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1BA" w:rsidRPr="00181836" w:rsidRDefault="000D01BA" w:rsidP="000D01BA">
      <w:pPr>
        <w:pStyle w:val="ConsPlusNormal"/>
        <w:ind w:firstLine="709"/>
        <w:jc w:val="right"/>
        <w:outlineLvl w:val="0"/>
        <w:rPr>
          <w:sz w:val="28"/>
          <w:szCs w:val="28"/>
        </w:rPr>
      </w:pPr>
      <w:r w:rsidRPr="00181836">
        <w:rPr>
          <w:sz w:val="28"/>
          <w:szCs w:val="28"/>
        </w:rPr>
        <w:t>Проект</w:t>
      </w:r>
    </w:p>
    <w:p w:rsidR="000D01BA" w:rsidRPr="00181836" w:rsidRDefault="000D01BA" w:rsidP="000D01BA">
      <w:pPr>
        <w:pStyle w:val="ConsPlusTitle"/>
        <w:jc w:val="center"/>
        <w:rPr>
          <w:sz w:val="28"/>
          <w:szCs w:val="28"/>
        </w:rPr>
      </w:pPr>
      <w:r w:rsidRPr="00181836">
        <w:rPr>
          <w:sz w:val="28"/>
          <w:szCs w:val="28"/>
        </w:rPr>
        <w:t>АДМИНИСТРАЦИЯ ТОМСКОЙ ОБЛАСТИ</w:t>
      </w:r>
    </w:p>
    <w:p w:rsidR="000D01BA" w:rsidRPr="00181836" w:rsidRDefault="000D01BA" w:rsidP="000D01BA">
      <w:pPr>
        <w:pStyle w:val="ConsPlusTitle"/>
        <w:jc w:val="center"/>
        <w:rPr>
          <w:sz w:val="28"/>
          <w:szCs w:val="28"/>
        </w:rPr>
      </w:pPr>
      <w:r w:rsidRPr="00181836">
        <w:rPr>
          <w:sz w:val="28"/>
          <w:szCs w:val="28"/>
        </w:rPr>
        <w:t>ПОСТАНОВЛЕНИЕ</w:t>
      </w:r>
    </w:p>
    <w:p w:rsidR="000D01BA" w:rsidRPr="00181836" w:rsidRDefault="000D01BA" w:rsidP="000D01BA">
      <w:pPr>
        <w:pStyle w:val="ConsPlusTitle"/>
        <w:jc w:val="center"/>
        <w:rPr>
          <w:sz w:val="28"/>
          <w:szCs w:val="28"/>
        </w:rPr>
      </w:pPr>
    </w:p>
    <w:p w:rsidR="000D01BA" w:rsidRPr="00181836" w:rsidRDefault="000D01BA" w:rsidP="000D01BA">
      <w:pPr>
        <w:pStyle w:val="ConsPlusTitle"/>
        <w:jc w:val="center"/>
        <w:rPr>
          <w:b w:val="0"/>
          <w:sz w:val="28"/>
          <w:szCs w:val="28"/>
        </w:rPr>
      </w:pPr>
      <w:r w:rsidRPr="00181836">
        <w:rPr>
          <w:b w:val="0"/>
          <w:sz w:val="28"/>
          <w:szCs w:val="28"/>
        </w:rPr>
        <w:t xml:space="preserve">___________________ </w:t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  <w:t>№ ____</w:t>
      </w:r>
    </w:p>
    <w:p w:rsidR="000D01BA" w:rsidRPr="00181836" w:rsidRDefault="000D01BA" w:rsidP="000D01BA">
      <w:pPr>
        <w:pStyle w:val="ConsPlusTitle"/>
        <w:jc w:val="center"/>
        <w:rPr>
          <w:b w:val="0"/>
          <w:sz w:val="28"/>
          <w:szCs w:val="28"/>
        </w:rPr>
      </w:pPr>
    </w:p>
    <w:p w:rsidR="000D01BA" w:rsidRPr="00181836" w:rsidRDefault="000D01BA" w:rsidP="000D01BA">
      <w:pPr>
        <w:pStyle w:val="ConsPlusTitle"/>
        <w:jc w:val="center"/>
        <w:rPr>
          <w:b w:val="0"/>
          <w:sz w:val="28"/>
          <w:szCs w:val="28"/>
        </w:rPr>
      </w:pPr>
      <w:r w:rsidRPr="00181836">
        <w:rPr>
          <w:b w:val="0"/>
          <w:sz w:val="28"/>
          <w:szCs w:val="28"/>
        </w:rPr>
        <w:t xml:space="preserve">О внесении изменений в постановление </w:t>
      </w:r>
      <w:r w:rsidR="00771BA2">
        <w:rPr>
          <w:b w:val="0"/>
          <w:sz w:val="28"/>
          <w:szCs w:val="28"/>
        </w:rPr>
        <w:t>А</w:t>
      </w:r>
      <w:r w:rsidRPr="00181836">
        <w:rPr>
          <w:b w:val="0"/>
          <w:sz w:val="28"/>
          <w:szCs w:val="28"/>
        </w:rPr>
        <w:t>дминистрации</w:t>
      </w:r>
    </w:p>
    <w:p w:rsidR="000D01BA" w:rsidRPr="00181836" w:rsidRDefault="000D01BA" w:rsidP="000D01BA">
      <w:pPr>
        <w:pStyle w:val="ConsPlusTitle"/>
        <w:jc w:val="center"/>
        <w:rPr>
          <w:b w:val="0"/>
          <w:sz w:val="28"/>
          <w:szCs w:val="28"/>
        </w:rPr>
      </w:pPr>
      <w:r w:rsidRPr="00181836">
        <w:rPr>
          <w:b w:val="0"/>
          <w:sz w:val="28"/>
          <w:szCs w:val="28"/>
        </w:rPr>
        <w:t>Томской области от 31.05.2012 № 205а</w:t>
      </w:r>
    </w:p>
    <w:p w:rsidR="000D01BA" w:rsidRPr="00181836" w:rsidRDefault="000D01BA" w:rsidP="000D01BA">
      <w:pPr>
        <w:pStyle w:val="ConsPlusNormal"/>
        <w:ind w:firstLine="709"/>
        <w:jc w:val="both"/>
        <w:rPr>
          <w:sz w:val="28"/>
          <w:szCs w:val="28"/>
        </w:rPr>
      </w:pPr>
    </w:p>
    <w:p w:rsidR="00DC1201" w:rsidRDefault="000D01BA" w:rsidP="000D01BA">
      <w:pPr>
        <w:pStyle w:val="ConsPlusNormal"/>
        <w:ind w:firstLine="709"/>
        <w:jc w:val="both"/>
        <w:rPr>
          <w:sz w:val="28"/>
          <w:szCs w:val="28"/>
        </w:rPr>
      </w:pPr>
      <w:r w:rsidRPr="00181836">
        <w:rPr>
          <w:sz w:val="28"/>
          <w:szCs w:val="28"/>
        </w:rPr>
        <w:t>В целях совершенствова</w:t>
      </w:r>
      <w:r w:rsidR="00DC1201">
        <w:rPr>
          <w:sz w:val="28"/>
          <w:szCs w:val="28"/>
        </w:rPr>
        <w:t>ния нормативного правового акта</w:t>
      </w:r>
    </w:p>
    <w:p w:rsidR="000D01BA" w:rsidRPr="00181836" w:rsidRDefault="00406F2F" w:rsidP="000D01BA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</w:t>
      </w:r>
      <w:r w:rsidR="000D01BA" w:rsidRPr="00181836">
        <w:rPr>
          <w:sz w:val="28"/>
          <w:szCs w:val="28"/>
        </w:rPr>
        <w:t>:</w:t>
      </w:r>
    </w:p>
    <w:p w:rsidR="000D01BA" w:rsidRPr="00181836" w:rsidRDefault="000D01BA" w:rsidP="000D01BA">
      <w:pPr>
        <w:pStyle w:val="ConsPlusNormal"/>
        <w:ind w:firstLine="709"/>
        <w:jc w:val="both"/>
        <w:rPr>
          <w:sz w:val="28"/>
          <w:szCs w:val="28"/>
        </w:rPr>
      </w:pPr>
      <w:r w:rsidRPr="00181836">
        <w:rPr>
          <w:sz w:val="28"/>
          <w:szCs w:val="28"/>
        </w:rPr>
        <w:t>1. Внести в постановление Администрации Томской области от 31.05.2012 № 205а «О предоставлении бюджетных средств на поддержку начинающих фермеров и развитие семейных животноводческих ферм в Томской области» («Собрание законодательства Томской области», № 6/1(83) от 15.06.2012) следующие изменения:</w:t>
      </w:r>
    </w:p>
    <w:p w:rsidR="000D01BA" w:rsidRDefault="000D01BA" w:rsidP="000D01BA">
      <w:pPr>
        <w:pStyle w:val="ConsPlusNormal"/>
        <w:ind w:firstLine="709"/>
        <w:jc w:val="both"/>
        <w:rPr>
          <w:sz w:val="28"/>
          <w:szCs w:val="28"/>
        </w:rPr>
      </w:pPr>
      <w:r w:rsidRPr="00181836">
        <w:rPr>
          <w:sz w:val="28"/>
          <w:szCs w:val="28"/>
        </w:rPr>
        <w:t>1) Положени</w:t>
      </w:r>
      <w:r w:rsidR="008B5BCF">
        <w:rPr>
          <w:sz w:val="28"/>
          <w:szCs w:val="28"/>
        </w:rPr>
        <w:t>е</w:t>
      </w:r>
      <w:r w:rsidRPr="00181836">
        <w:rPr>
          <w:sz w:val="28"/>
          <w:szCs w:val="28"/>
        </w:rPr>
        <w:t xml:space="preserve"> о предоставлении грантов в форме субсидий на поддержку начинающих фермеров, утвержденно</w:t>
      </w:r>
      <w:r w:rsidR="008B5BCF">
        <w:rPr>
          <w:sz w:val="28"/>
          <w:szCs w:val="28"/>
        </w:rPr>
        <w:t>е</w:t>
      </w:r>
      <w:r w:rsidRPr="00181836">
        <w:rPr>
          <w:sz w:val="28"/>
          <w:szCs w:val="28"/>
        </w:rPr>
        <w:t xml:space="preserve"> указанным постановлением (приложение № 1)</w:t>
      </w:r>
      <w:r w:rsidR="008B5BCF">
        <w:rPr>
          <w:sz w:val="28"/>
          <w:szCs w:val="28"/>
        </w:rPr>
        <w:t>,  дополнить пунктом 16 следующего содержания:</w:t>
      </w:r>
    </w:p>
    <w:p w:rsidR="008B5BCF" w:rsidRDefault="008B5BCF" w:rsidP="008B5BCF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B5BCF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Pr="008B5BCF">
        <w:rPr>
          <w:sz w:val="28"/>
          <w:szCs w:val="28"/>
        </w:rPr>
        <w:t xml:space="preserve">. В случае выявления нецелевого использования </w:t>
      </w:r>
      <w:r>
        <w:rPr>
          <w:sz w:val="28"/>
          <w:szCs w:val="28"/>
        </w:rPr>
        <w:t>гранта</w:t>
      </w:r>
      <w:r w:rsidRPr="008B5BCF">
        <w:rPr>
          <w:sz w:val="28"/>
          <w:szCs w:val="28"/>
        </w:rPr>
        <w:t xml:space="preserve"> получателем</w:t>
      </w:r>
      <w:r>
        <w:rPr>
          <w:sz w:val="28"/>
          <w:szCs w:val="28"/>
        </w:rPr>
        <w:t xml:space="preserve"> гранта</w:t>
      </w:r>
      <w:r w:rsidRPr="008B5BCF">
        <w:rPr>
          <w:sz w:val="28"/>
          <w:szCs w:val="28"/>
        </w:rPr>
        <w:t xml:space="preserve"> Департамент в течение 10 рабочих дней со дня установления Департаментом и (или) органами государственного финансового контроля факта нецелевого использования </w:t>
      </w:r>
      <w:r>
        <w:rPr>
          <w:sz w:val="28"/>
          <w:szCs w:val="28"/>
        </w:rPr>
        <w:t>гранта</w:t>
      </w:r>
      <w:r w:rsidRPr="008B5BCF">
        <w:rPr>
          <w:sz w:val="28"/>
          <w:szCs w:val="28"/>
        </w:rPr>
        <w:t xml:space="preserve"> направляет получателю </w:t>
      </w:r>
      <w:r>
        <w:rPr>
          <w:sz w:val="28"/>
          <w:szCs w:val="28"/>
        </w:rPr>
        <w:t xml:space="preserve">гранта </w:t>
      </w:r>
      <w:r w:rsidRPr="008B5BCF">
        <w:rPr>
          <w:sz w:val="28"/>
          <w:szCs w:val="28"/>
        </w:rPr>
        <w:t>уведомление</w:t>
      </w:r>
      <w:r>
        <w:rPr>
          <w:sz w:val="28"/>
          <w:szCs w:val="28"/>
        </w:rPr>
        <w:t>.</w:t>
      </w:r>
    </w:p>
    <w:p w:rsidR="008B5BCF" w:rsidRPr="00181836" w:rsidRDefault="008B5BCF" w:rsidP="008B5BCF">
      <w:pPr>
        <w:pStyle w:val="ConsPlusNormal"/>
        <w:ind w:firstLine="709"/>
        <w:jc w:val="both"/>
        <w:rPr>
          <w:sz w:val="28"/>
          <w:szCs w:val="28"/>
        </w:rPr>
      </w:pPr>
      <w:r w:rsidRPr="008B5BCF">
        <w:rPr>
          <w:sz w:val="28"/>
          <w:szCs w:val="28"/>
        </w:rPr>
        <w:t xml:space="preserve">В течение 10 рабочих дней </w:t>
      </w:r>
      <w:proofErr w:type="gramStart"/>
      <w:r w:rsidRPr="008B5BCF">
        <w:rPr>
          <w:sz w:val="28"/>
          <w:szCs w:val="28"/>
        </w:rPr>
        <w:t>с даты получения</w:t>
      </w:r>
      <w:proofErr w:type="gramEnd"/>
      <w:r w:rsidRPr="008B5BCF">
        <w:rPr>
          <w:sz w:val="28"/>
          <w:szCs w:val="28"/>
        </w:rPr>
        <w:t xml:space="preserve"> уведомления получатель </w:t>
      </w:r>
      <w:r>
        <w:rPr>
          <w:sz w:val="28"/>
          <w:szCs w:val="28"/>
        </w:rPr>
        <w:t xml:space="preserve">гранта </w:t>
      </w:r>
      <w:r w:rsidRPr="008B5BCF">
        <w:rPr>
          <w:sz w:val="28"/>
          <w:szCs w:val="28"/>
        </w:rPr>
        <w:t xml:space="preserve">осуществляет возврат </w:t>
      </w:r>
      <w:r>
        <w:rPr>
          <w:sz w:val="28"/>
          <w:szCs w:val="28"/>
        </w:rPr>
        <w:t>гранта</w:t>
      </w:r>
      <w:r w:rsidRPr="008B5BCF">
        <w:rPr>
          <w:sz w:val="28"/>
          <w:szCs w:val="28"/>
        </w:rPr>
        <w:t xml:space="preserve"> в размере нецелевого использования </w:t>
      </w:r>
      <w:r>
        <w:rPr>
          <w:sz w:val="28"/>
          <w:szCs w:val="28"/>
        </w:rPr>
        <w:t>гранта</w:t>
      </w:r>
      <w:r w:rsidRPr="008B5BCF">
        <w:rPr>
          <w:sz w:val="28"/>
          <w:szCs w:val="28"/>
        </w:rPr>
        <w:t xml:space="preserve"> в областной бюджет по платежным реквизитам, указанным в уведомлении, или направляет в адрес Департамента ответ с мотивированным отказом от их возврата. В случае отказа получателя </w:t>
      </w:r>
      <w:r>
        <w:rPr>
          <w:sz w:val="28"/>
          <w:szCs w:val="28"/>
        </w:rPr>
        <w:t>гранта</w:t>
      </w:r>
      <w:r w:rsidRPr="008B5BCF">
        <w:rPr>
          <w:sz w:val="28"/>
          <w:szCs w:val="28"/>
        </w:rPr>
        <w:t xml:space="preserve"> от добровольного возврата </w:t>
      </w:r>
      <w:r>
        <w:rPr>
          <w:sz w:val="28"/>
          <w:szCs w:val="28"/>
        </w:rPr>
        <w:t>гранта</w:t>
      </w:r>
      <w:r w:rsidRPr="008B5BCF">
        <w:rPr>
          <w:sz w:val="28"/>
          <w:szCs w:val="28"/>
        </w:rPr>
        <w:t xml:space="preserve"> указанные средства подлежат взысканию в судебном порядке в соответствии с действующим законодательством</w:t>
      </w:r>
      <w:proofErr w:type="gramStart"/>
      <w:r w:rsidRPr="008B5BCF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8B5BCF" w:rsidRDefault="000D01BA" w:rsidP="008B5B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97DFC">
        <w:rPr>
          <w:sz w:val="28"/>
          <w:szCs w:val="28"/>
          <w:lang w:eastAsia="en-US"/>
        </w:rPr>
        <w:t>2) в Положении о предоставлении грантов в форме субсидий на развитие семейной животноводческой фермы, утвержденном указанным постановлением (приложение № 2)</w:t>
      </w:r>
      <w:r w:rsidR="008B5BCF">
        <w:rPr>
          <w:sz w:val="28"/>
          <w:szCs w:val="28"/>
          <w:lang w:eastAsia="en-US"/>
        </w:rPr>
        <w:t xml:space="preserve">, </w:t>
      </w:r>
      <w:r w:rsidR="008B5BCF">
        <w:rPr>
          <w:sz w:val="28"/>
          <w:szCs w:val="28"/>
        </w:rPr>
        <w:t>дополнить пунктом 16 следующего содержания:</w:t>
      </w:r>
    </w:p>
    <w:p w:rsidR="008B5BCF" w:rsidRDefault="008B5BCF" w:rsidP="008B5BCF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B5BCF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Pr="008B5BCF">
        <w:rPr>
          <w:sz w:val="28"/>
          <w:szCs w:val="28"/>
        </w:rPr>
        <w:t xml:space="preserve">. В случае выявления нецелевого использования </w:t>
      </w:r>
      <w:r>
        <w:rPr>
          <w:sz w:val="28"/>
          <w:szCs w:val="28"/>
        </w:rPr>
        <w:t>гранта</w:t>
      </w:r>
      <w:r w:rsidRPr="008B5BCF">
        <w:rPr>
          <w:sz w:val="28"/>
          <w:szCs w:val="28"/>
        </w:rPr>
        <w:t xml:space="preserve"> получателем</w:t>
      </w:r>
      <w:r>
        <w:rPr>
          <w:sz w:val="28"/>
          <w:szCs w:val="28"/>
        </w:rPr>
        <w:t xml:space="preserve"> гранта</w:t>
      </w:r>
      <w:r w:rsidRPr="008B5BCF">
        <w:rPr>
          <w:sz w:val="28"/>
          <w:szCs w:val="28"/>
        </w:rPr>
        <w:t xml:space="preserve"> Департамент в течение 10 рабочих дней со дня установления Департаментом и (или) органами государственного финансового контроля факта нецелевого использования </w:t>
      </w:r>
      <w:r>
        <w:rPr>
          <w:sz w:val="28"/>
          <w:szCs w:val="28"/>
        </w:rPr>
        <w:t>гранта</w:t>
      </w:r>
      <w:r w:rsidRPr="008B5BCF">
        <w:rPr>
          <w:sz w:val="28"/>
          <w:szCs w:val="28"/>
        </w:rPr>
        <w:t xml:space="preserve"> направляет получателю </w:t>
      </w:r>
      <w:r>
        <w:rPr>
          <w:sz w:val="28"/>
          <w:szCs w:val="28"/>
        </w:rPr>
        <w:t xml:space="preserve">гранта </w:t>
      </w:r>
      <w:r w:rsidRPr="008B5BCF">
        <w:rPr>
          <w:sz w:val="28"/>
          <w:szCs w:val="28"/>
        </w:rPr>
        <w:t>уведомление</w:t>
      </w:r>
      <w:r>
        <w:rPr>
          <w:sz w:val="28"/>
          <w:szCs w:val="28"/>
        </w:rPr>
        <w:t>.</w:t>
      </w:r>
    </w:p>
    <w:p w:rsidR="008B5BCF" w:rsidRPr="00181836" w:rsidRDefault="008B5BCF" w:rsidP="008B5BCF">
      <w:pPr>
        <w:pStyle w:val="ConsPlusNormal"/>
        <w:ind w:firstLine="709"/>
        <w:jc w:val="both"/>
        <w:rPr>
          <w:sz w:val="28"/>
          <w:szCs w:val="28"/>
        </w:rPr>
      </w:pPr>
      <w:r w:rsidRPr="008B5BCF">
        <w:rPr>
          <w:sz w:val="28"/>
          <w:szCs w:val="28"/>
        </w:rPr>
        <w:t xml:space="preserve">В течение 10 рабочих дней </w:t>
      </w:r>
      <w:proofErr w:type="gramStart"/>
      <w:r w:rsidRPr="008B5BCF">
        <w:rPr>
          <w:sz w:val="28"/>
          <w:szCs w:val="28"/>
        </w:rPr>
        <w:t>с даты получения</w:t>
      </w:r>
      <w:proofErr w:type="gramEnd"/>
      <w:r w:rsidRPr="008B5BCF">
        <w:rPr>
          <w:sz w:val="28"/>
          <w:szCs w:val="28"/>
        </w:rPr>
        <w:t xml:space="preserve"> уведомления получатель </w:t>
      </w:r>
      <w:r>
        <w:rPr>
          <w:sz w:val="28"/>
          <w:szCs w:val="28"/>
        </w:rPr>
        <w:t xml:space="preserve">гранта </w:t>
      </w:r>
      <w:r w:rsidRPr="008B5BCF">
        <w:rPr>
          <w:sz w:val="28"/>
          <w:szCs w:val="28"/>
        </w:rPr>
        <w:t xml:space="preserve">осуществляет возврат </w:t>
      </w:r>
      <w:r>
        <w:rPr>
          <w:sz w:val="28"/>
          <w:szCs w:val="28"/>
        </w:rPr>
        <w:t>гранта</w:t>
      </w:r>
      <w:r w:rsidRPr="008B5BCF">
        <w:rPr>
          <w:sz w:val="28"/>
          <w:szCs w:val="28"/>
        </w:rPr>
        <w:t xml:space="preserve"> в размере нецелевого использования </w:t>
      </w:r>
      <w:r>
        <w:rPr>
          <w:sz w:val="28"/>
          <w:szCs w:val="28"/>
        </w:rPr>
        <w:t>гранта</w:t>
      </w:r>
      <w:r w:rsidRPr="008B5BCF">
        <w:rPr>
          <w:sz w:val="28"/>
          <w:szCs w:val="28"/>
        </w:rPr>
        <w:t xml:space="preserve"> в областной бюджет по платежным реквизитам, указанным в уведомлении, или направляет в адрес Департамента ответ с мотивированным </w:t>
      </w:r>
      <w:r w:rsidRPr="008B5BCF">
        <w:rPr>
          <w:sz w:val="28"/>
          <w:szCs w:val="28"/>
        </w:rPr>
        <w:lastRenderedPageBreak/>
        <w:t xml:space="preserve">отказом от их возврата. В случае отказа получателя </w:t>
      </w:r>
      <w:r>
        <w:rPr>
          <w:sz w:val="28"/>
          <w:szCs w:val="28"/>
        </w:rPr>
        <w:t>гранта</w:t>
      </w:r>
      <w:r w:rsidRPr="008B5BCF">
        <w:rPr>
          <w:sz w:val="28"/>
          <w:szCs w:val="28"/>
        </w:rPr>
        <w:t xml:space="preserve"> от добровольного возврата </w:t>
      </w:r>
      <w:r>
        <w:rPr>
          <w:sz w:val="28"/>
          <w:szCs w:val="28"/>
        </w:rPr>
        <w:t>гранта</w:t>
      </w:r>
      <w:r w:rsidRPr="008B5BCF">
        <w:rPr>
          <w:sz w:val="28"/>
          <w:szCs w:val="28"/>
        </w:rPr>
        <w:t xml:space="preserve"> указанные средства подлежат взысканию в судебном порядке в соответствии с действующим законодательством</w:t>
      </w:r>
      <w:proofErr w:type="gramStart"/>
      <w:r w:rsidRPr="008B5BCF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0D01BA" w:rsidRPr="00181836" w:rsidRDefault="000D01BA" w:rsidP="000D01BA">
      <w:pPr>
        <w:pStyle w:val="ConsPlusNormal"/>
        <w:ind w:firstLine="709"/>
        <w:jc w:val="both"/>
        <w:rPr>
          <w:sz w:val="28"/>
          <w:szCs w:val="28"/>
        </w:rPr>
      </w:pPr>
      <w:r w:rsidRPr="00181836">
        <w:rPr>
          <w:sz w:val="28"/>
          <w:szCs w:val="28"/>
        </w:rPr>
        <w:t>2. Департаменту информационной политики Администрации Томской области обеспечить опубликование настоящего постановления.</w:t>
      </w:r>
    </w:p>
    <w:p w:rsidR="000D01BA" w:rsidRPr="00181836" w:rsidRDefault="000D01BA" w:rsidP="000D01BA">
      <w:pPr>
        <w:pStyle w:val="ConsPlusNormal"/>
        <w:ind w:firstLine="709"/>
        <w:jc w:val="both"/>
        <w:rPr>
          <w:sz w:val="28"/>
          <w:szCs w:val="28"/>
        </w:rPr>
      </w:pPr>
      <w:r w:rsidRPr="00181836">
        <w:rPr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0D01BA" w:rsidRPr="00181836" w:rsidRDefault="000D01BA" w:rsidP="000D01BA">
      <w:pPr>
        <w:ind w:firstLine="709"/>
        <w:jc w:val="center"/>
        <w:rPr>
          <w:sz w:val="28"/>
          <w:szCs w:val="28"/>
        </w:rPr>
      </w:pPr>
    </w:p>
    <w:p w:rsidR="00A77292" w:rsidRPr="00181836" w:rsidRDefault="00A77292" w:rsidP="000D01BA">
      <w:pPr>
        <w:ind w:firstLine="709"/>
        <w:jc w:val="center"/>
        <w:rPr>
          <w:sz w:val="28"/>
          <w:szCs w:val="28"/>
        </w:rPr>
      </w:pPr>
    </w:p>
    <w:p w:rsidR="00A77292" w:rsidRPr="00181836" w:rsidRDefault="00A77292" w:rsidP="00A77292">
      <w:pPr>
        <w:rPr>
          <w:sz w:val="28"/>
          <w:szCs w:val="28"/>
        </w:rPr>
      </w:pPr>
      <w:r w:rsidRPr="00181836">
        <w:rPr>
          <w:sz w:val="28"/>
          <w:szCs w:val="28"/>
        </w:rPr>
        <w:t xml:space="preserve">Губернатор Томской области </w:t>
      </w:r>
      <w:r w:rsidRPr="00181836">
        <w:rPr>
          <w:sz w:val="28"/>
          <w:szCs w:val="28"/>
        </w:rPr>
        <w:tab/>
      </w:r>
      <w:r w:rsidRPr="00181836">
        <w:rPr>
          <w:sz w:val="28"/>
          <w:szCs w:val="28"/>
        </w:rPr>
        <w:tab/>
      </w:r>
      <w:r w:rsidRPr="00181836">
        <w:rPr>
          <w:sz w:val="28"/>
          <w:szCs w:val="28"/>
        </w:rPr>
        <w:tab/>
      </w:r>
      <w:r w:rsidRPr="00181836">
        <w:rPr>
          <w:sz w:val="28"/>
          <w:szCs w:val="28"/>
        </w:rPr>
        <w:tab/>
      </w:r>
      <w:r w:rsidRPr="00181836">
        <w:rPr>
          <w:sz w:val="28"/>
          <w:szCs w:val="28"/>
        </w:rPr>
        <w:tab/>
      </w:r>
      <w:r w:rsidR="005C35A5">
        <w:rPr>
          <w:sz w:val="28"/>
          <w:szCs w:val="28"/>
        </w:rPr>
        <w:t xml:space="preserve">      </w:t>
      </w:r>
      <w:r w:rsidRPr="00181836">
        <w:rPr>
          <w:sz w:val="28"/>
          <w:szCs w:val="28"/>
        </w:rPr>
        <w:t xml:space="preserve">С.А. </w:t>
      </w:r>
      <w:proofErr w:type="spellStart"/>
      <w:r w:rsidRPr="00181836">
        <w:rPr>
          <w:sz w:val="28"/>
          <w:szCs w:val="28"/>
        </w:rPr>
        <w:t>Жвачкин</w:t>
      </w:r>
      <w:proofErr w:type="spellEnd"/>
    </w:p>
    <w:p w:rsidR="00AA59C3" w:rsidRPr="00181836" w:rsidRDefault="00AA59C3" w:rsidP="000D01BA">
      <w:pPr>
        <w:ind w:firstLine="709"/>
        <w:rPr>
          <w:sz w:val="28"/>
          <w:szCs w:val="28"/>
        </w:rPr>
      </w:pPr>
    </w:p>
    <w:p w:rsidR="00A77292" w:rsidRDefault="00A77292" w:rsidP="000D01BA">
      <w:pPr>
        <w:ind w:firstLine="709"/>
        <w:rPr>
          <w:sz w:val="28"/>
          <w:szCs w:val="28"/>
        </w:rPr>
      </w:pPr>
    </w:p>
    <w:p w:rsidR="00181836" w:rsidRDefault="00181836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8B5BCF" w:rsidRDefault="008B5BCF" w:rsidP="000D01BA">
      <w:pPr>
        <w:ind w:firstLine="709"/>
        <w:rPr>
          <w:sz w:val="28"/>
          <w:szCs w:val="28"/>
        </w:rPr>
      </w:pPr>
    </w:p>
    <w:p w:rsidR="00CD10F9" w:rsidRDefault="00CD10F9" w:rsidP="000D01BA">
      <w:pPr>
        <w:rPr>
          <w:sz w:val="22"/>
          <w:szCs w:val="28"/>
        </w:rPr>
      </w:pPr>
    </w:p>
    <w:p w:rsidR="00271694" w:rsidRDefault="00271694" w:rsidP="000D01BA">
      <w:pPr>
        <w:rPr>
          <w:sz w:val="22"/>
          <w:szCs w:val="28"/>
        </w:rPr>
      </w:pPr>
    </w:p>
    <w:p w:rsidR="00271694" w:rsidRDefault="00271694" w:rsidP="000D01BA">
      <w:pPr>
        <w:rPr>
          <w:sz w:val="22"/>
          <w:szCs w:val="28"/>
        </w:rPr>
      </w:pPr>
    </w:p>
    <w:p w:rsidR="000D01BA" w:rsidRDefault="006E329D" w:rsidP="000D01BA">
      <w:pPr>
        <w:rPr>
          <w:sz w:val="22"/>
          <w:szCs w:val="28"/>
        </w:rPr>
      </w:pPr>
      <w:proofErr w:type="spellStart"/>
      <w:r>
        <w:rPr>
          <w:sz w:val="22"/>
          <w:szCs w:val="28"/>
        </w:rPr>
        <w:t>Ч</w:t>
      </w:r>
      <w:r w:rsidR="000D01BA" w:rsidRPr="00441827">
        <w:rPr>
          <w:sz w:val="22"/>
          <w:szCs w:val="28"/>
        </w:rPr>
        <w:t>ерданцева</w:t>
      </w:r>
      <w:proofErr w:type="spellEnd"/>
      <w:r w:rsidR="00041E1F" w:rsidRPr="00041E1F">
        <w:rPr>
          <w:sz w:val="22"/>
          <w:szCs w:val="28"/>
        </w:rPr>
        <w:t xml:space="preserve"> </w:t>
      </w:r>
      <w:r w:rsidR="00041E1F" w:rsidRPr="00441827">
        <w:rPr>
          <w:sz w:val="22"/>
          <w:szCs w:val="28"/>
        </w:rPr>
        <w:t>И.В.</w:t>
      </w:r>
    </w:p>
    <w:p w:rsidR="00693E38" w:rsidRDefault="00693E38" w:rsidP="000D01BA">
      <w:pPr>
        <w:rPr>
          <w:sz w:val="22"/>
          <w:szCs w:val="28"/>
        </w:rPr>
      </w:pPr>
    </w:p>
    <w:p w:rsidR="00693E38" w:rsidRDefault="00693E38" w:rsidP="000D01BA">
      <w:pPr>
        <w:rPr>
          <w:sz w:val="22"/>
          <w:szCs w:val="28"/>
        </w:rPr>
      </w:pPr>
    </w:p>
    <w:p w:rsidR="00693E38" w:rsidRDefault="00693E38" w:rsidP="000D01BA">
      <w:pPr>
        <w:rPr>
          <w:sz w:val="22"/>
          <w:szCs w:val="28"/>
        </w:rPr>
      </w:pPr>
    </w:p>
    <w:p w:rsidR="00693E38" w:rsidRPr="00693E38" w:rsidRDefault="00693E38" w:rsidP="00693E38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ind w:firstLine="540"/>
        <w:jc w:val="center"/>
        <w:outlineLvl w:val="0"/>
        <w:rPr>
          <w:sz w:val="25"/>
          <w:szCs w:val="25"/>
        </w:rPr>
      </w:pPr>
      <w:r w:rsidRPr="00693E38">
        <w:rPr>
          <w:sz w:val="25"/>
          <w:szCs w:val="25"/>
        </w:rPr>
        <w:t>ПОЯСНИТЕЛЬНАЯ ЗАПИСКА</w:t>
      </w:r>
    </w:p>
    <w:p w:rsidR="00693E38" w:rsidRPr="00693E38" w:rsidRDefault="00693E38" w:rsidP="00693E38">
      <w:pPr>
        <w:widowControl w:val="0"/>
        <w:autoSpaceDE w:val="0"/>
        <w:autoSpaceDN w:val="0"/>
        <w:adjustRightInd w:val="0"/>
        <w:ind w:firstLine="540"/>
        <w:jc w:val="center"/>
        <w:outlineLvl w:val="0"/>
        <w:rPr>
          <w:sz w:val="25"/>
          <w:szCs w:val="25"/>
        </w:rPr>
      </w:pPr>
      <w:r w:rsidRPr="00693E38">
        <w:rPr>
          <w:sz w:val="25"/>
          <w:szCs w:val="25"/>
        </w:rPr>
        <w:t>к проекту постановления Администрации Томской области</w:t>
      </w:r>
    </w:p>
    <w:p w:rsidR="00693E38" w:rsidRPr="00693E38" w:rsidRDefault="00693E38" w:rsidP="00693E38">
      <w:pPr>
        <w:widowControl w:val="0"/>
        <w:autoSpaceDE w:val="0"/>
        <w:autoSpaceDN w:val="0"/>
        <w:adjustRightInd w:val="0"/>
        <w:ind w:firstLine="540"/>
        <w:jc w:val="center"/>
        <w:outlineLvl w:val="0"/>
        <w:rPr>
          <w:bCs/>
          <w:color w:val="000000"/>
          <w:sz w:val="26"/>
          <w:szCs w:val="26"/>
        </w:rPr>
      </w:pPr>
      <w:r w:rsidRPr="00693E38">
        <w:rPr>
          <w:sz w:val="25"/>
          <w:szCs w:val="25"/>
        </w:rPr>
        <w:t>«</w:t>
      </w:r>
      <w:r w:rsidRPr="00693E38">
        <w:rPr>
          <w:bCs/>
          <w:color w:val="000000"/>
          <w:sz w:val="26"/>
          <w:szCs w:val="26"/>
        </w:rPr>
        <w:t>О внесении изменений в постановление Администрации</w:t>
      </w:r>
    </w:p>
    <w:p w:rsidR="00693E38" w:rsidRPr="00693E38" w:rsidRDefault="00693E38" w:rsidP="00693E38">
      <w:pPr>
        <w:widowControl w:val="0"/>
        <w:autoSpaceDE w:val="0"/>
        <w:autoSpaceDN w:val="0"/>
        <w:adjustRightInd w:val="0"/>
        <w:ind w:firstLine="540"/>
        <w:jc w:val="center"/>
        <w:outlineLvl w:val="0"/>
        <w:rPr>
          <w:rFonts w:ascii="Courier New" w:hAnsi="Courier New" w:cs="Courier New"/>
          <w:b/>
          <w:bCs/>
          <w:color w:val="000000"/>
          <w:sz w:val="26"/>
          <w:szCs w:val="26"/>
        </w:rPr>
      </w:pPr>
      <w:r w:rsidRPr="00693E38">
        <w:rPr>
          <w:bCs/>
          <w:color w:val="000000"/>
          <w:sz w:val="26"/>
          <w:szCs w:val="26"/>
        </w:rPr>
        <w:t>Томской области от 31.05.2012 № 205а</w:t>
      </w:r>
      <w:r w:rsidRPr="00693E38">
        <w:rPr>
          <w:sz w:val="25"/>
          <w:szCs w:val="25"/>
        </w:rPr>
        <w:t>»</w:t>
      </w:r>
    </w:p>
    <w:p w:rsidR="00693E38" w:rsidRPr="00693E38" w:rsidRDefault="00693E38" w:rsidP="00693E38">
      <w:pPr>
        <w:jc w:val="center"/>
        <w:rPr>
          <w:sz w:val="25"/>
          <w:szCs w:val="25"/>
          <w:lang w:eastAsia="en-US"/>
        </w:rPr>
      </w:pPr>
    </w:p>
    <w:p w:rsidR="00693E38" w:rsidRPr="00693E38" w:rsidRDefault="00693E38" w:rsidP="00693E3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6"/>
          <w:szCs w:val="26"/>
        </w:rPr>
      </w:pPr>
      <w:r w:rsidRPr="00693E38">
        <w:rPr>
          <w:sz w:val="26"/>
          <w:szCs w:val="26"/>
        </w:rPr>
        <w:t>Проект постановления Администрации Томской области «</w:t>
      </w:r>
      <w:r w:rsidRPr="00693E38">
        <w:rPr>
          <w:bCs/>
          <w:color w:val="000000"/>
          <w:sz w:val="26"/>
          <w:szCs w:val="26"/>
        </w:rPr>
        <w:t>О внесении изменений в постановление Администрации Томской области от 31.05.2012            № 205а»</w:t>
      </w:r>
      <w:r w:rsidRPr="00693E38">
        <w:rPr>
          <w:sz w:val="26"/>
          <w:szCs w:val="26"/>
        </w:rPr>
        <w:t xml:space="preserve"> (далее – Проект) подготовлен в целях совершенствования нормативного правового акта.</w:t>
      </w:r>
    </w:p>
    <w:p w:rsidR="00693E38" w:rsidRPr="00693E38" w:rsidRDefault="00693E38" w:rsidP="00693E3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6"/>
          <w:szCs w:val="26"/>
        </w:rPr>
      </w:pPr>
      <w:r w:rsidRPr="00693E38">
        <w:rPr>
          <w:sz w:val="26"/>
          <w:szCs w:val="26"/>
        </w:rPr>
        <w:t>Проектом Положения о предоставлении грантов в форме субсидий на поддержку начинающих фермеров и о предоставлении грантов в форме субсидий на развитие семейной животноводческой фермы приводятся в соответствие со  статьей 78, 306.4 Бюджетного кодекса Российской Федерации.</w:t>
      </w:r>
    </w:p>
    <w:p w:rsidR="00693E38" w:rsidRPr="00693E38" w:rsidRDefault="00693E38" w:rsidP="00693E3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6"/>
          <w:szCs w:val="26"/>
        </w:rPr>
      </w:pPr>
      <w:r w:rsidRPr="00693E38">
        <w:rPr>
          <w:sz w:val="26"/>
          <w:szCs w:val="26"/>
        </w:rPr>
        <w:t xml:space="preserve">Проектом устанавливается порядок возврата гранта в размере нецелевого использования гранта в случае выявления нецелевого использования гранта. </w:t>
      </w:r>
    </w:p>
    <w:p w:rsidR="00693E38" w:rsidRPr="00693E38" w:rsidRDefault="00693E38" w:rsidP="00693E3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6"/>
          <w:szCs w:val="26"/>
        </w:rPr>
      </w:pPr>
      <w:r w:rsidRPr="00693E38">
        <w:rPr>
          <w:sz w:val="26"/>
          <w:szCs w:val="26"/>
        </w:rPr>
        <w:t>Принятие указанного проекта не повлечет за собой увеличения расходов областного бюджета.</w:t>
      </w:r>
    </w:p>
    <w:p w:rsidR="00693E38" w:rsidRPr="00693E38" w:rsidRDefault="00693E38" w:rsidP="00693E38">
      <w:pPr>
        <w:widowControl w:val="0"/>
        <w:autoSpaceDE w:val="0"/>
        <w:autoSpaceDN w:val="0"/>
        <w:adjustRightInd w:val="0"/>
        <w:ind w:firstLine="540"/>
        <w:jc w:val="both"/>
        <w:outlineLvl w:val="0"/>
        <w:rPr>
          <w:sz w:val="26"/>
          <w:szCs w:val="26"/>
        </w:rPr>
      </w:pPr>
    </w:p>
    <w:p w:rsidR="00693E38" w:rsidRPr="00693E38" w:rsidRDefault="00693E38" w:rsidP="00693E38">
      <w:pPr>
        <w:widowControl w:val="0"/>
        <w:autoSpaceDE w:val="0"/>
        <w:autoSpaceDN w:val="0"/>
        <w:adjustRightInd w:val="0"/>
        <w:ind w:firstLine="540"/>
        <w:jc w:val="both"/>
        <w:outlineLvl w:val="0"/>
        <w:rPr>
          <w:sz w:val="26"/>
          <w:szCs w:val="26"/>
        </w:rPr>
      </w:pPr>
    </w:p>
    <w:p w:rsidR="00693E38" w:rsidRPr="00693E38" w:rsidRDefault="00693E38" w:rsidP="00693E38">
      <w:pPr>
        <w:widowControl w:val="0"/>
        <w:autoSpaceDE w:val="0"/>
        <w:autoSpaceDN w:val="0"/>
        <w:adjustRightInd w:val="0"/>
        <w:jc w:val="both"/>
        <w:outlineLvl w:val="0"/>
        <w:rPr>
          <w:sz w:val="26"/>
          <w:szCs w:val="26"/>
        </w:rPr>
      </w:pPr>
      <w:r w:rsidRPr="00693E38">
        <w:rPr>
          <w:sz w:val="26"/>
          <w:szCs w:val="26"/>
        </w:rPr>
        <w:t xml:space="preserve">Начальник Департамента                                                                  И.В. </w:t>
      </w:r>
      <w:proofErr w:type="spellStart"/>
      <w:r w:rsidRPr="00693E38">
        <w:rPr>
          <w:sz w:val="26"/>
          <w:szCs w:val="26"/>
        </w:rPr>
        <w:t>Черданцева</w:t>
      </w:r>
      <w:proofErr w:type="spellEnd"/>
    </w:p>
    <w:p w:rsidR="00693E38" w:rsidRPr="00441827" w:rsidRDefault="00693E38" w:rsidP="000D01BA">
      <w:pPr>
        <w:rPr>
          <w:sz w:val="22"/>
          <w:szCs w:val="28"/>
        </w:rPr>
      </w:pPr>
      <w:bookmarkStart w:id="0" w:name="_GoBack"/>
      <w:bookmarkEnd w:id="0"/>
    </w:p>
    <w:sectPr w:rsidR="00693E38" w:rsidRPr="00441827" w:rsidSect="00181836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4C4" w:rsidRDefault="00C724C4" w:rsidP="008A0EAD">
      <w:r>
        <w:separator/>
      </w:r>
    </w:p>
  </w:endnote>
  <w:endnote w:type="continuationSeparator" w:id="0">
    <w:p w:rsidR="00C724C4" w:rsidRDefault="00C724C4" w:rsidP="008A0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4C4" w:rsidRDefault="00C724C4" w:rsidP="008A0EAD">
      <w:r>
        <w:separator/>
      </w:r>
    </w:p>
  </w:footnote>
  <w:footnote w:type="continuationSeparator" w:id="0">
    <w:p w:rsidR="00C724C4" w:rsidRDefault="00C724C4" w:rsidP="008A0E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6536938"/>
      <w:docPartObj>
        <w:docPartGallery w:val="Page Numbers (Top of Page)"/>
        <w:docPartUnique/>
      </w:docPartObj>
    </w:sdtPr>
    <w:sdtEndPr/>
    <w:sdtContent>
      <w:p w:rsidR="008A0EAD" w:rsidRDefault="008A0EAD" w:rsidP="0050327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3E38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762236"/>
    <w:multiLevelType w:val="hybridMultilevel"/>
    <w:tmpl w:val="7DFE0718"/>
    <w:lvl w:ilvl="0" w:tplc="B56EF3E0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D4A"/>
    <w:rsid w:val="00020A1D"/>
    <w:rsid w:val="000269A1"/>
    <w:rsid w:val="000365AD"/>
    <w:rsid w:val="00041E1F"/>
    <w:rsid w:val="0005108B"/>
    <w:rsid w:val="00052B8D"/>
    <w:rsid w:val="0005657E"/>
    <w:rsid w:val="000732AC"/>
    <w:rsid w:val="00085C8E"/>
    <w:rsid w:val="0008705E"/>
    <w:rsid w:val="000C1F52"/>
    <w:rsid w:val="000D01BA"/>
    <w:rsid w:val="000D3627"/>
    <w:rsid w:val="000F37EB"/>
    <w:rsid w:val="000F583D"/>
    <w:rsid w:val="0010698C"/>
    <w:rsid w:val="00122AA8"/>
    <w:rsid w:val="00177D8B"/>
    <w:rsid w:val="00181836"/>
    <w:rsid w:val="00192BDD"/>
    <w:rsid w:val="001A254B"/>
    <w:rsid w:val="001B2B23"/>
    <w:rsid w:val="001D3BB6"/>
    <w:rsid w:val="0021196E"/>
    <w:rsid w:val="00271694"/>
    <w:rsid w:val="002C27F2"/>
    <w:rsid w:val="002D7EB3"/>
    <w:rsid w:val="0030120B"/>
    <w:rsid w:val="003611F1"/>
    <w:rsid w:val="003919EB"/>
    <w:rsid w:val="003C32E3"/>
    <w:rsid w:val="003D17E4"/>
    <w:rsid w:val="003F5F6D"/>
    <w:rsid w:val="004027F4"/>
    <w:rsid w:val="00406F2F"/>
    <w:rsid w:val="004074E4"/>
    <w:rsid w:val="004141B7"/>
    <w:rsid w:val="00416C41"/>
    <w:rsid w:val="00441827"/>
    <w:rsid w:val="00497DB9"/>
    <w:rsid w:val="004A091C"/>
    <w:rsid w:val="004C5387"/>
    <w:rsid w:val="0050327B"/>
    <w:rsid w:val="005166CE"/>
    <w:rsid w:val="00516771"/>
    <w:rsid w:val="00520457"/>
    <w:rsid w:val="00527A41"/>
    <w:rsid w:val="0054302F"/>
    <w:rsid w:val="005440F2"/>
    <w:rsid w:val="00547095"/>
    <w:rsid w:val="00554486"/>
    <w:rsid w:val="005600E3"/>
    <w:rsid w:val="00567DBF"/>
    <w:rsid w:val="00575411"/>
    <w:rsid w:val="0057729D"/>
    <w:rsid w:val="00577F86"/>
    <w:rsid w:val="00590E2F"/>
    <w:rsid w:val="005A2DB2"/>
    <w:rsid w:val="005B02D2"/>
    <w:rsid w:val="005B4769"/>
    <w:rsid w:val="005B6925"/>
    <w:rsid w:val="005C35A5"/>
    <w:rsid w:val="005C7EB8"/>
    <w:rsid w:val="005E31A6"/>
    <w:rsid w:val="005E4F8A"/>
    <w:rsid w:val="006047B2"/>
    <w:rsid w:val="006048CA"/>
    <w:rsid w:val="00605C12"/>
    <w:rsid w:val="00611C16"/>
    <w:rsid w:val="00624D86"/>
    <w:rsid w:val="0066613A"/>
    <w:rsid w:val="00693E38"/>
    <w:rsid w:val="00696A0D"/>
    <w:rsid w:val="00696F95"/>
    <w:rsid w:val="006C6F33"/>
    <w:rsid w:val="006D3A33"/>
    <w:rsid w:val="006E0C25"/>
    <w:rsid w:val="006E329D"/>
    <w:rsid w:val="00723E58"/>
    <w:rsid w:val="00726B7B"/>
    <w:rsid w:val="007518EA"/>
    <w:rsid w:val="0075258D"/>
    <w:rsid w:val="00770DD8"/>
    <w:rsid w:val="00771BA2"/>
    <w:rsid w:val="00776CAD"/>
    <w:rsid w:val="007E62D1"/>
    <w:rsid w:val="007F346F"/>
    <w:rsid w:val="007F354B"/>
    <w:rsid w:val="007F4FD6"/>
    <w:rsid w:val="00825DA2"/>
    <w:rsid w:val="0083353A"/>
    <w:rsid w:val="0085380E"/>
    <w:rsid w:val="008742E3"/>
    <w:rsid w:val="008A0EAD"/>
    <w:rsid w:val="008A21F8"/>
    <w:rsid w:val="008B04C6"/>
    <w:rsid w:val="008B5BCF"/>
    <w:rsid w:val="00940860"/>
    <w:rsid w:val="00944078"/>
    <w:rsid w:val="009457FF"/>
    <w:rsid w:val="00957924"/>
    <w:rsid w:val="009817C9"/>
    <w:rsid w:val="00995C61"/>
    <w:rsid w:val="009E7EBC"/>
    <w:rsid w:val="009F34E4"/>
    <w:rsid w:val="00A11160"/>
    <w:rsid w:val="00A27CE1"/>
    <w:rsid w:val="00A314ED"/>
    <w:rsid w:val="00A72573"/>
    <w:rsid w:val="00A732A3"/>
    <w:rsid w:val="00A77292"/>
    <w:rsid w:val="00A9248D"/>
    <w:rsid w:val="00AA59C3"/>
    <w:rsid w:val="00AB15E5"/>
    <w:rsid w:val="00AC4C55"/>
    <w:rsid w:val="00AE1262"/>
    <w:rsid w:val="00AF3F37"/>
    <w:rsid w:val="00B11FDB"/>
    <w:rsid w:val="00B16D4A"/>
    <w:rsid w:val="00B32E71"/>
    <w:rsid w:val="00B33DB4"/>
    <w:rsid w:val="00B35195"/>
    <w:rsid w:val="00B47722"/>
    <w:rsid w:val="00B6124C"/>
    <w:rsid w:val="00B67BE5"/>
    <w:rsid w:val="00B7182B"/>
    <w:rsid w:val="00B71A6A"/>
    <w:rsid w:val="00BA29EE"/>
    <w:rsid w:val="00BA69CB"/>
    <w:rsid w:val="00C51193"/>
    <w:rsid w:val="00C724C4"/>
    <w:rsid w:val="00C8058E"/>
    <w:rsid w:val="00C81968"/>
    <w:rsid w:val="00C92646"/>
    <w:rsid w:val="00CA322F"/>
    <w:rsid w:val="00CA407B"/>
    <w:rsid w:val="00CD10F9"/>
    <w:rsid w:val="00CD4C70"/>
    <w:rsid w:val="00CD6F20"/>
    <w:rsid w:val="00D01B23"/>
    <w:rsid w:val="00D05ADF"/>
    <w:rsid w:val="00D97EAC"/>
    <w:rsid w:val="00DC1201"/>
    <w:rsid w:val="00E16728"/>
    <w:rsid w:val="00E23F87"/>
    <w:rsid w:val="00E30895"/>
    <w:rsid w:val="00E33081"/>
    <w:rsid w:val="00E34398"/>
    <w:rsid w:val="00E54FE2"/>
    <w:rsid w:val="00E64F61"/>
    <w:rsid w:val="00E653EE"/>
    <w:rsid w:val="00E76724"/>
    <w:rsid w:val="00E97DFC"/>
    <w:rsid w:val="00EA1506"/>
    <w:rsid w:val="00EA2FC2"/>
    <w:rsid w:val="00EA4273"/>
    <w:rsid w:val="00EA52A2"/>
    <w:rsid w:val="00EC2BC8"/>
    <w:rsid w:val="00EC7A63"/>
    <w:rsid w:val="00ED00DA"/>
    <w:rsid w:val="00ED10C7"/>
    <w:rsid w:val="00F12C08"/>
    <w:rsid w:val="00F1324C"/>
    <w:rsid w:val="00F13C5C"/>
    <w:rsid w:val="00F57431"/>
    <w:rsid w:val="00F71A18"/>
    <w:rsid w:val="00F96CED"/>
    <w:rsid w:val="00FB0C8D"/>
    <w:rsid w:val="00FB5683"/>
    <w:rsid w:val="00FD2974"/>
    <w:rsid w:val="00FE2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1B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3DB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33DB4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rsid w:val="00B33D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3DB4"/>
    <w:rPr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33DB4"/>
    <w:rPr>
      <w:i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33DB4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Strong"/>
    <w:qFormat/>
    <w:rsid w:val="00B33DB4"/>
    <w:rPr>
      <w:b/>
      <w:bCs/>
    </w:rPr>
  </w:style>
  <w:style w:type="paragraph" w:customStyle="1" w:styleId="ConsPlusNormal">
    <w:name w:val="ConsPlusNormal"/>
    <w:rsid w:val="00B16D4A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B16D4A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B16D4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customStyle="1" w:styleId="ConsPlusNonformat">
    <w:name w:val="ConsPlusNonformat Знак"/>
    <w:link w:val="ConsPlusNonformat0"/>
    <w:locked/>
    <w:rsid w:val="004C5387"/>
    <w:rPr>
      <w:rFonts w:ascii="Courier New" w:eastAsia="Calibri" w:hAnsi="Courier New" w:cs="Courier New"/>
      <w:lang w:eastAsia="ru-RU"/>
    </w:rPr>
  </w:style>
  <w:style w:type="paragraph" w:customStyle="1" w:styleId="ConsPlusNonformat0">
    <w:name w:val="ConsPlusNonformat"/>
    <w:link w:val="ConsPlusNonformat"/>
    <w:rsid w:val="004C5387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32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322F"/>
    <w:rPr>
      <w:rFonts w:ascii="Tahoma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rsid w:val="00EA2FC2"/>
    <w:pPr>
      <w:ind w:firstLine="709"/>
      <w:jc w:val="both"/>
    </w:pPr>
    <w:rPr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rsid w:val="00EA2FC2"/>
    <w:rPr>
      <w:sz w:val="26"/>
      <w:lang w:eastAsia="ru-RU"/>
    </w:rPr>
  </w:style>
  <w:style w:type="paragraph" w:customStyle="1" w:styleId="ConsPlusDocList">
    <w:name w:val="ConsPlusDocList"/>
    <w:rsid w:val="008A21F8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styleId="a8">
    <w:name w:val="List Paragraph"/>
    <w:basedOn w:val="a"/>
    <w:uiPriority w:val="34"/>
    <w:qFormat/>
    <w:rsid w:val="00A11160"/>
    <w:pPr>
      <w:ind w:left="720"/>
      <w:contextualSpacing/>
    </w:pPr>
  </w:style>
  <w:style w:type="paragraph" w:styleId="a9">
    <w:name w:val="header"/>
    <w:basedOn w:val="a"/>
    <w:link w:val="aa"/>
    <w:uiPriority w:val="99"/>
    <w:rsid w:val="000D01B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D01BA"/>
    <w:rPr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A0E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A0EAD"/>
    <w:rPr>
      <w:sz w:val="24"/>
      <w:szCs w:val="24"/>
      <w:lang w:eastAsia="ru-RU"/>
    </w:rPr>
  </w:style>
  <w:style w:type="character" w:styleId="ad">
    <w:name w:val="Placeholder Text"/>
    <w:basedOn w:val="a0"/>
    <w:uiPriority w:val="99"/>
    <w:semiHidden/>
    <w:rsid w:val="00611C1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1B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3DB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33DB4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rsid w:val="00B33D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3DB4"/>
    <w:rPr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33DB4"/>
    <w:rPr>
      <w:i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33DB4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Strong"/>
    <w:qFormat/>
    <w:rsid w:val="00B33DB4"/>
    <w:rPr>
      <w:b/>
      <w:bCs/>
    </w:rPr>
  </w:style>
  <w:style w:type="paragraph" w:customStyle="1" w:styleId="ConsPlusNormal">
    <w:name w:val="ConsPlusNormal"/>
    <w:rsid w:val="00B16D4A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B16D4A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B16D4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customStyle="1" w:styleId="ConsPlusNonformat">
    <w:name w:val="ConsPlusNonformat Знак"/>
    <w:link w:val="ConsPlusNonformat0"/>
    <w:locked/>
    <w:rsid w:val="004C5387"/>
    <w:rPr>
      <w:rFonts w:ascii="Courier New" w:eastAsia="Calibri" w:hAnsi="Courier New" w:cs="Courier New"/>
      <w:lang w:eastAsia="ru-RU"/>
    </w:rPr>
  </w:style>
  <w:style w:type="paragraph" w:customStyle="1" w:styleId="ConsPlusNonformat0">
    <w:name w:val="ConsPlusNonformat"/>
    <w:link w:val="ConsPlusNonformat"/>
    <w:rsid w:val="004C5387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32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322F"/>
    <w:rPr>
      <w:rFonts w:ascii="Tahoma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rsid w:val="00EA2FC2"/>
    <w:pPr>
      <w:ind w:firstLine="709"/>
      <w:jc w:val="both"/>
    </w:pPr>
    <w:rPr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rsid w:val="00EA2FC2"/>
    <w:rPr>
      <w:sz w:val="26"/>
      <w:lang w:eastAsia="ru-RU"/>
    </w:rPr>
  </w:style>
  <w:style w:type="paragraph" w:customStyle="1" w:styleId="ConsPlusDocList">
    <w:name w:val="ConsPlusDocList"/>
    <w:rsid w:val="008A21F8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styleId="a8">
    <w:name w:val="List Paragraph"/>
    <w:basedOn w:val="a"/>
    <w:uiPriority w:val="34"/>
    <w:qFormat/>
    <w:rsid w:val="00A11160"/>
    <w:pPr>
      <w:ind w:left="720"/>
      <w:contextualSpacing/>
    </w:pPr>
  </w:style>
  <w:style w:type="paragraph" w:styleId="a9">
    <w:name w:val="header"/>
    <w:basedOn w:val="a"/>
    <w:link w:val="aa"/>
    <w:uiPriority w:val="99"/>
    <w:rsid w:val="000D01B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D01BA"/>
    <w:rPr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A0E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A0EAD"/>
    <w:rPr>
      <w:sz w:val="24"/>
      <w:szCs w:val="24"/>
      <w:lang w:eastAsia="ru-RU"/>
    </w:rPr>
  </w:style>
  <w:style w:type="character" w:styleId="ad">
    <w:name w:val="Placeholder Text"/>
    <w:basedOn w:val="a0"/>
    <w:uiPriority w:val="99"/>
    <w:semiHidden/>
    <w:rsid w:val="00611C1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86D7D-3C12-4543-B990-0D8254E2C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3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 Заборский</dc:creator>
  <cp:lastModifiedBy>Дарья Балаганская</cp:lastModifiedBy>
  <cp:revision>6</cp:revision>
  <cp:lastPrinted>2019-04-10T09:39:00Z</cp:lastPrinted>
  <dcterms:created xsi:type="dcterms:W3CDTF">2019-04-19T10:51:00Z</dcterms:created>
  <dcterms:modified xsi:type="dcterms:W3CDTF">2019-07-08T11:40:00Z</dcterms:modified>
</cp:coreProperties>
</file>