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DAD" w:rsidRPr="00442145" w:rsidRDefault="00954DAD" w:rsidP="003B7375">
      <w:pPr>
        <w:spacing w:line="276" w:lineRule="auto"/>
        <w:ind w:left="4678" w:firstLine="0"/>
        <w:jc w:val="right"/>
        <w:rPr>
          <w:rFonts w:ascii="PT Astra Serif" w:eastAsia="Calibri" w:hAnsi="PT Astra Serif"/>
          <w:sz w:val="24"/>
          <w:szCs w:val="24"/>
          <w:lang w:eastAsia="en-US"/>
        </w:rPr>
      </w:pPr>
      <w:r w:rsidRPr="00442145">
        <w:rPr>
          <w:rFonts w:ascii="PT Astra Serif" w:eastAsia="Calibri" w:hAnsi="PT Astra Serif"/>
          <w:sz w:val="24"/>
          <w:szCs w:val="24"/>
          <w:lang w:eastAsia="en-US"/>
        </w:rPr>
        <w:t>Проект</w:t>
      </w:r>
    </w:p>
    <w:p w:rsidR="00954DAD" w:rsidRPr="00442145" w:rsidRDefault="00954DAD" w:rsidP="003B7375">
      <w:pPr>
        <w:spacing w:line="276" w:lineRule="auto"/>
        <w:ind w:left="4678" w:firstLine="0"/>
        <w:jc w:val="right"/>
        <w:rPr>
          <w:rFonts w:ascii="PT Astra Serif" w:eastAsia="Calibri" w:hAnsi="PT Astra Serif"/>
          <w:sz w:val="24"/>
          <w:szCs w:val="24"/>
          <w:lang w:eastAsia="en-US"/>
        </w:rPr>
      </w:pPr>
      <w:r w:rsidRPr="00442145">
        <w:rPr>
          <w:rFonts w:ascii="PT Astra Serif" w:eastAsia="Calibri" w:hAnsi="PT Astra Serif"/>
          <w:sz w:val="24"/>
          <w:szCs w:val="24"/>
          <w:lang w:eastAsia="en-US"/>
        </w:rPr>
        <w:t>Приложение к постановлени</w:t>
      </w:r>
      <w:r w:rsidR="003B7375" w:rsidRPr="00442145">
        <w:rPr>
          <w:rFonts w:ascii="PT Astra Serif" w:eastAsia="Calibri" w:hAnsi="PT Astra Serif"/>
          <w:sz w:val="24"/>
          <w:szCs w:val="24"/>
          <w:lang w:eastAsia="en-US"/>
        </w:rPr>
        <w:t xml:space="preserve">ю </w:t>
      </w:r>
      <w:r w:rsidR="003B7375" w:rsidRPr="00442145">
        <w:rPr>
          <w:rFonts w:ascii="PT Astra Serif" w:eastAsia="Calibri" w:hAnsi="PT Astra Serif"/>
          <w:sz w:val="24"/>
          <w:szCs w:val="24"/>
          <w:lang w:eastAsia="en-US"/>
        </w:rPr>
        <w:br/>
        <w:t xml:space="preserve">Законодательной Думы Томской </w:t>
      </w:r>
      <w:r w:rsidRPr="00442145">
        <w:rPr>
          <w:rFonts w:ascii="PT Astra Serif" w:eastAsia="Calibri" w:hAnsi="PT Astra Serif"/>
          <w:sz w:val="24"/>
          <w:szCs w:val="24"/>
          <w:lang w:eastAsia="en-US"/>
        </w:rPr>
        <w:t>области</w:t>
      </w:r>
    </w:p>
    <w:p w:rsidR="00954DAD" w:rsidRPr="00442145" w:rsidRDefault="00954DAD" w:rsidP="003B7375">
      <w:pPr>
        <w:spacing w:line="276" w:lineRule="auto"/>
        <w:ind w:left="4678" w:firstLine="0"/>
        <w:jc w:val="right"/>
        <w:rPr>
          <w:rFonts w:ascii="PT Astra Serif" w:eastAsia="Calibri" w:hAnsi="PT Astra Serif"/>
          <w:sz w:val="24"/>
          <w:szCs w:val="24"/>
          <w:lang w:eastAsia="en-US"/>
        </w:rPr>
      </w:pPr>
      <w:r w:rsidRPr="00442145">
        <w:rPr>
          <w:rFonts w:ascii="PT Astra Serif" w:eastAsia="Calibri" w:hAnsi="PT Astra Serif"/>
          <w:sz w:val="24"/>
          <w:szCs w:val="24"/>
          <w:lang w:eastAsia="en-US"/>
        </w:rPr>
        <w:t>от_________№_____</w:t>
      </w:r>
    </w:p>
    <w:p w:rsidR="00954DAD" w:rsidRPr="00442145" w:rsidRDefault="00954DAD" w:rsidP="00954DAD">
      <w:pPr>
        <w:ind w:firstLine="0"/>
        <w:jc w:val="center"/>
        <w:rPr>
          <w:rFonts w:ascii="PT Astra Serif" w:hAnsi="PT Astra Serif"/>
          <w:sz w:val="26"/>
          <w:szCs w:val="26"/>
        </w:rPr>
      </w:pPr>
    </w:p>
    <w:p w:rsidR="00954DAD" w:rsidRPr="00442145" w:rsidRDefault="00954DAD" w:rsidP="00954DAD">
      <w:pPr>
        <w:ind w:firstLine="0"/>
        <w:jc w:val="center"/>
        <w:rPr>
          <w:rFonts w:ascii="PT Astra Serif" w:hAnsi="PT Astra Serif"/>
          <w:sz w:val="26"/>
          <w:szCs w:val="26"/>
        </w:rPr>
      </w:pPr>
    </w:p>
    <w:p w:rsidR="00954DAD" w:rsidRPr="00C649EC" w:rsidRDefault="00954DAD" w:rsidP="00954DAD">
      <w:pPr>
        <w:spacing w:line="276" w:lineRule="auto"/>
        <w:ind w:firstLine="0"/>
        <w:jc w:val="center"/>
        <w:rPr>
          <w:rFonts w:ascii="PT Astra Serif" w:eastAsia="Calibri" w:hAnsi="PT Astra Serif"/>
          <w:b/>
          <w:sz w:val="32"/>
          <w:szCs w:val="32"/>
          <w:lang w:eastAsia="en-US"/>
        </w:rPr>
      </w:pPr>
      <w:r w:rsidRPr="00C649EC">
        <w:rPr>
          <w:rFonts w:ascii="PT Astra Serif" w:eastAsia="Calibri" w:hAnsi="PT Astra Serif"/>
          <w:b/>
          <w:sz w:val="32"/>
          <w:szCs w:val="32"/>
          <w:lang w:eastAsia="en-US"/>
        </w:rPr>
        <w:t>ЗАКОН ТОМСКОЙ ОБЛАСТИ</w:t>
      </w:r>
    </w:p>
    <w:p w:rsidR="003B7375" w:rsidRPr="00C649EC" w:rsidRDefault="003B7375" w:rsidP="00954DAD">
      <w:pPr>
        <w:spacing w:line="276" w:lineRule="auto"/>
        <w:ind w:firstLine="0"/>
        <w:jc w:val="center"/>
        <w:rPr>
          <w:rFonts w:ascii="PT Astra Serif" w:eastAsia="Calibri" w:hAnsi="PT Astra Serif"/>
          <w:b/>
          <w:sz w:val="12"/>
          <w:szCs w:val="12"/>
          <w:lang w:eastAsia="en-US"/>
        </w:rPr>
      </w:pPr>
    </w:p>
    <w:p w:rsidR="00B06BB6" w:rsidRPr="00C649EC" w:rsidRDefault="00442145" w:rsidP="001F14DD">
      <w:pPr>
        <w:spacing w:line="276" w:lineRule="auto"/>
        <w:ind w:firstLine="0"/>
        <w:jc w:val="center"/>
        <w:rPr>
          <w:rFonts w:ascii="PT Astra Serif" w:hAnsi="PT Astra Serif"/>
          <w:b/>
          <w:sz w:val="32"/>
          <w:szCs w:val="32"/>
        </w:rPr>
      </w:pPr>
      <w:r w:rsidRPr="008F5D3D">
        <w:rPr>
          <w:rFonts w:ascii="PT Astra Serif" w:hAnsi="PT Astra Serif"/>
          <w:b/>
          <w:sz w:val="32"/>
          <w:szCs w:val="32"/>
        </w:rPr>
        <w:t>О внесении изменени</w:t>
      </w:r>
      <w:r w:rsidR="00865F20" w:rsidRPr="008F5D3D">
        <w:rPr>
          <w:rFonts w:ascii="PT Astra Serif" w:hAnsi="PT Astra Serif"/>
          <w:b/>
          <w:sz w:val="32"/>
          <w:szCs w:val="32"/>
        </w:rPr>
        <w:t>й</w:t>
      </w:r>
      <w:r w:rsidR="001F14DD" w:rsidRPr="008F5D3D">
        <w:rPr>
          <w:rFonts w:ascii="PT Astra Serif" w:hAnsi="PT Astra Serif"/>
          <w:b/>
          <w:sz w:val="32"/>
          <w:szCs w:val="32"/>
        </w:rPr>
        <w:t xml:space="preserve"> в </w:t>
      </w:r>
      <w:r w:rsidR="00B06BB6" w:rsidRPr="008F5D3D">
        <w:rPr>
          <w:rFonts w:ascii="PT Astra Serif" w:hAnsi="PT Astra Serif"/>
          <w:b/>
          <w:sz w:val="32"/>
          <w:szCs w:val="32"/>
        </w:rPr>
        <w:t>отдельные законодательные акты Томской области</w:t>
      </w:r>
      <w:r w:rsidR="008F5D3D">
        <w:rPr>
          <w:rFonts w:ascii="PT Astra Serif" w:hAnsi="PT Astra Serif"/>
          <w:b/>
          <w:sz w:val="32"/>
          <w:szCs w:val="32"/>
        </w:rPr>
        <w:t xml:space="preserve"> </w:t>
      </w:r>
      <w:r w:rsidR="008F5D3D" w:rsidRPr="00F71CA7">
        <w:rPr>
          <w:rFonts w:ascii="PT Astra Serif" w:hAnsi="PT Astra Serif"/>
          <w:b/>
          <w:sz w:val="32"/>
          <w:szCs w:val="32"/>
          <w:highlight w:val="green"/>
        </w:rPr>
        <w:t xml:space="preserve">в сфере </w:t>
      </w:r>
      <w:r w:rsidR="00F71CA7" w:rsidRPr="00F71CA7">
        <w:rPr>
          <w:rFonts w:ascii="PT Astra Serif" w:hAnsi="PT Astra Serif"/>
          <w:b/>
          <w:sz w:val="32"/>
          <w:szCs w:val="32"/>
          <w:highlight w:val="green"/>
        </w:rPr>
        <w:t>государственной поддержк</w:t>
      </w:r>
      <w:r w:rsidR="000D352C">
        <w:rPr>
          <w:rFonts w:ascii="PT Astra Serif" w:hAnsi="PT Astra Serif"/>
          <w:b/>
          <w:sz w:val="32"/>
          <w:szCs w:val="32"/>
        </w:rPr>
        <w:t>и</w:t>
      </w:r>
      <w:r w:rsidR="00F71CA7">
        <w:rPr>
          <w:rFonts w:ascii="PT Astra Serif" w:hAnsi="PT Astra Serif"/>
          <w:b/>
          <w:sz w:val="32"/>
          <w:szCs w:val="32"/>
        </w:rPr>
        <w:t xml:space="preserve"> </w:t>
      </w:r>
      <w:r w:rsidR="008F5D3D" w:rsidRPr="008F5D3D">
        <w:rPr>
          <w:rFonts w:ascii="PT Astra Serif" w:hAnsi="PT Astra Serif"/>
          <w:b/>
          <w:sz w:val="32"/>
          <w:szCs w:val="32"/>
          <w:highlight w:val="green"/>
        </w:rPr>
        <w:t>сельскохозяйственного производства</w:t>
      </w:r>
    </w:p>
    <w:p w:rsidR="001F14DD" w:rsidRPr="00C649EC" w:rsidRDefault="001F14DD" w:rsidP="001F14DD">
      <w:pPr>
        <w:spacing w:line="276" w:lineRule="auto"/>
        <w:ind w:firstLine="0"/>
        <w:jc w:val="center"/>
        <w:rPr>
          <w:rFonts w:ascii="PT Astra Serif" w:hAnsi="PT Astra Serif"/>
          <w:b/>
          <w:sz w:val="32"/>
          <w:szCs w:val="32"/>
        </w:rPr>
      </w:pPr>
    </w:p>
    <w:p w:rsidR="00954DAD" w:rsidRPr="00C649EC" w:rsidRDefault="00954DAD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  <w:b/>
        </w:rPr>
      </w:pPr>
      <w:r w:rsidRPr="00C649EC">
        <w:rPr>
          <w:rFonts w:ascii="PT Astra Serif" w:hAnsi="PT Astra Serif"/>
          <w:b/>
        </w:rPr>
        <w:t>Статья 1</w:t>
      </w:r>
    </w:p>
    <w:p w:rsidR="00865F20" w:rsidRDefault="00683168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</w:rPr>
      </w:pPr>
      <w:proofErr w:type="gramStart"/>
      <w:r w:rsidRPr="00C649EC">
        <w:rPr>
          <w:rFonts w:ascii="PT Astra Serif" w:hAnsi="PT Astra Serif"/>
        </w:rPr>
        <w:t xml:space="preserve">Внести в Закон Томской области от 29 декабря 2005 года № 248-ОЗ </w:t>
      </w:r>
      <w:r w:rsidR="00AA4C7B" w:rsidRPr="00C649EC">
        <w:rPr>
          <w:rFonts w:ascii="PT Astra Serif" w:hAnsi="PT Astra Serif"/>
        </w:rPr>
        <w:br/>
      </w:r>
      <w:r w:rsidRPr="00C649EC">
        <w:rPr>
          <w:rFonts w:ascii="PT Astra Serif" w:hAnsi="PT Astra Serif"/>
        </w:rPr>
        <w:t>«О наделении органов местного самоуправления отдельными государственными полномочиями по государственной поддержке сельскохозяйственного</w:t>
      </w:r>
      <w:r w:rsidRPr="00683168">
        <w:rPr>
          <w:rFonts w:ascii="PT Astra Serif" w:hAnsi="PT Astra Serif"/>
        </w:rPr>
        <w:t xml:space="preserve"> производства» (Собрание законодательства Томской области, 2006, </w:t>
      </w:r>
      <w:r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1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(6), постановление </w:t>
      </w:r>
      <w:r w:rsidR="00AA4C7B">
        <w:rPr>
          <w:rFonts w:ascii="PT Astra Serif" w:hAnsi="PT Astra Serif"/>
        </w:rPr>
        <w:br/>
      </w:r>
      <w:r w:rsidR="00840205">
        <w:rPr>
          <w:rFonts w:ascii="PT Astra Serif" w:hAnsi="PT Astra Serif"/>
        </w:rPr>
        <w:t>от 22.12.2005 №</w:t>
      </w:r>
      <w:r w:rsidRPr="00683168">
        <w:rPr>
          <w:rFonts w:ascii="PT Astra Serif" w:hAnsi="PT Astra Serif"/>
        </w:rPr>
        <w:t xml:space="preserve"> 2719; </w:t>
      </w:r>
      <w:r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12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(17) часть 1, постановление от 30.11.2006 </w:t>
      </w:r>
      <w:r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3673; 2008, </w:t>
      </w:r>
      <w:r w:rsidR="00AA4C7B">
        <w:rPr>
          <w:rFonts w:ascii="PT Astra Serif" w:hAnsi="PT Astra Serif"/>
        </w:rPr>
        <w:br/>
      </w:r>
      <w:r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1(30), постановление от 20.12.2007 </w:t>
      </w:r>
      <w:r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875;</w:t>
      </w:r>
      <w:proofErr w:type="gramEnd"/>
      <w:r w:rsidRPr="0068316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5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(34), постановление от 24.04.2008 </w:t>
      </w:r>
      <w:r w:rsidR="00AA4C7B">
        <w:rPr>
          <w:rFonts w:ascii="PT Astra Serif" w:hAnsi="PT Astra Serif"/>
        </w:rPr>
        <w:br/>
      </w:r>
      <w:r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1210</w:t>
      </w:r>
      <w:r>
        <w:rPr>
          <w:rFonts w:ascii="PT Astra Serif" w:hAnsi="PT Astra Serif"/>
        </w:rPr>
        <w:t>;</w:t>
      </w:r>
      <w:r w:rsidRPr="00683168">
        <w:rPr>
          <w:rFonts w:ascii="PT Astra Serif" w:hAnsi="PT Astra Serif"/>
        </w:rPr>
        <w:t xml:space="preserve"> 2009, </w:t>
      </w:r>
      <w:r>
        <w:rPr>
          <w:rFonts w:ascii="PT Astra Serif" w:hAnsi="PT Astra Serif"/>
        </w:rPr>
        <w:t xml:space="preserve">№ </w:t>
      </w:r>
      <w:r w:rsidRPr="00683168">
        <w:rPr>
          <w:rFonts w:ascii="PT Astra Serif" w:hAnsi="PT Astra Serif"/>
        </w:rPr>
        <w:t>3/2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(44), постановление от 26.02.2009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2083;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11/1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(52), </w:t>
      </w:r>
      <w:proofErr w:type="gramStart"/>
      <w:r w:rsidRPr="00683168">
        <w:rPr>
          <w:rFonts w:ascii="PT Astra Serif" w:hAnsi="PT Astra Serif"/>
        </w:rPr>
        <w:t xml:space="preserve">постановление от 22.10.2009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2643; 2010,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</w:t>
      </w:r>
      <w:r w:rsidR="00840205">
        <w:rPr>
          <w:rFonts w:ascii="PT Astra Serif" w:hAnsi="PT Astra Serif"/>
        </w:rPr>
        <w:t xml:space="preserve">1/2 </w:t>
      </w:r>
      <w:r w:rsidRPr="00683168">
        <w:rPr>
          <w:rFonts w:ascii="PT Astra Serif" w:hAnsi="PT Astra Serif"/>
        </w:rPr>
        <w:t xml:space="preserve">(54), постановление от 17.12.2009 </w:t>
      </w:r>
      <w:r w:rsidR="00AA4C7B">
        <w:rPr>
          <w:rFonts w:ascii="PT Astra Serif" w:hAnsi="PT Astra Serif"/>
        </w:rPr>
        <w:br/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2834;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8/1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(61), постановление от 29.07.2010 </w:t>
      </w:r>
      <w:r w:rsidR="00BE09A9">
        <w:rPr>
          <w:rFonts w:ascii="PT Astra Serif" w:hAnsi="PT Astra Serif"/>
        </w:rPr>
        <w:t xml:space="preserve">№ </w:t>
      </w:r>
      <w:r w:rsidRPr="00683168">
        <w:rPr>
          <w:rFonts w:ascii="PT Astra Serif" w:hAnsi="PT Astra Serif"/>
        </w:rPr>
        <w:t xml:space="preserve">3437; 2011,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2/2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(67), постановление от 03.02.2011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4063;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11/2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(76) часть 1, постановление </w:t>
      </w:r>
      <w:r w:rsidR="00840205">
        <w:rPr>
          <w:rFonts w:ascii="PT Astra Serif" w:hAnsi="PT Astra Serif"/>
        </w:rPr>
        <w:br/>
      </w:r>
      <w:r w:rsidRPr="00683168">
        <w:rPr>
          <w:rFonts w:ascii="PT Astra Serif" w:hAnsi="PT Astra Serif"/>
        </w:rPr>
        <w:t xml:space="preserve">от 27.10.2011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4815; 2012,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5/2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(82), постановление от 26.04.2012 </w:t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220; 2013, </w:t>
      </w:r>
      <w:r w:rsidR="00840205">
        <w:rPr>
          <w:rFonts w:ascii="PT Astra Serif" w:hAnsi="PT Astra Serif"/>
        </w:rPr>
        <w:br/>
      </w:r>
      <w:r w:rsidR="00BE09A9">
        <w:rPr>
          <w:rFonts w:ascii="PT Astra Serif" w:hAnsi="PT Astra Serif"/>
        </w:rPr>
        <w:t>№</w:t>
      </w:r>
      <w:r w:rsidRPr="00683168">
        <w:rPr>
          <w:rFonts w:ascii="PT Astra Serif" w:hAnsi="PT Astra Serif"/>
        </w:rPr>
        <w:t xml:space="preserve"> 3/2</w:t>
      </w:r>
      <w:r w:rsidR="00840205">
        <w:rPr>
          <w:rFonts w:ascii="PT Astra Serif" w:hAnsi="PT Astra Serif"/>
        </w:rPr>
        <w:t xml:space="preserve"> </w:t>
      </w:r>
      <w:r w:rsidRPr="00683168">
        <w:rPr>
          <w:rFonts w:ascii="PT Astra Serif" w:hAnsi="PT Astra Serif"/>
        </w:rPr>
        <w:t xml:space="preserve">(92), постановление от 28.02.2013 </w:t>
      </w:r>
      <w:r w:rsidR="00BE0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973;</w:t>
      </w:r>
      <w:proofErr w:type="gramEnd"/>
      <w:r w:rsidRPr="0077245C">
        <w:rPr>
          <w:rFonts w:ascii="PT Astra Serif" w:hAnsi="PT Astra Serif"/>
        </w:rPr>
        <w:t xml:space="preserve"> </w:t>
      </w:r>
      <w:r w:rsidR="00462D1B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</w:t>
      </w:r>
      <w:proofErr w:type="gramStart"/>
      <w:r w:rsidRPr="0077245C">
        <w:rPr>
          <w:rFonts w:ascii="PT Astra Serif" w:hAnsi="PT Astra Serif"/>
        </w:rPr>
        <w:t>6/2</w:t>
      </w:r>
      <w:r w:rsidR="00840205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(95), постановление </w:t>
      </w:r>
      <w:r w:rsidR="00840205">
        <w:rPr>
          <w:rFonts w:ascii="PT Astra Serif" w:hAnsi="PT Astra Serif"/>
        </w:rPr>
        <w:br/>
      </w:r>
      <w:r w:rsidRPr="0077245C">
        <w:rPr>
          <w:rFonts w:ascii="PT Astra Serif" w:hAnsi="PT Astra Serif"/>
        </w:rPr>
        <w:t xml:space="preserve">от 30.05.2013 </w:t>
      </w:r>
      <w:r w:rsidR="00BE0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1236; 2014, </w:t>
      </w:r>
      <w:r w:rsidR="00BE0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1/1</w:t>
      </w:r>
      <w:r w:rsidR="00840205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(102) часть 1, постановление от 19.12.2013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1690;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3/1</w:t>
      </w:r>
      <w:r w:rsidR="00840205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(104), постановление от 27.02.2014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1842;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7/2</w:t>
      </w:r>
      <w:r w:rsidR="00840205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(108), постановление </w:t>
      </w:r>
      <w:r w:rsidR="00840205">
        <w:rPr>
          <w:rFonts w:ascii="PT Astra Serif" w:hAnsi="PT Astra Serif"/>
        </w:rPr>
        <w:br/>
      </w:r>
      <w:r w:rsidRPr="0077245C">
        <w:rPr>
          <w:rFonts w:ascii="PT Astra Serif" w:hAnsi="PT Astra Serif"/>
        </w:rPr>
        <w:t xml:space="preserve">от 26.06.2014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2128; 2015,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1/1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(114) часть 2, постановление от 23.12.2014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2437;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3/1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(118), постановление от 26.02.2015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2499;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11/2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(135), постановление </w:t>
      </w:r>
      <w:r w:rsidR="00CC0C92">
        <w:rPr>
          <w:rFonts w:ascii="PT Astra Serif" w:hAnsi="PT Astra Serif"/>
        </w:rPr>
        <w:br/>
      </w:r>
      <w:r w:rsidRPr="0077245C">
        <w:rPr>
          <w:rFonts w:ascii="PT Astra Serif" w:hAnsi="PT Astra Serif"/>
        </w:rPr>
        <w:t xml:space="preserve">от 29.10.2015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2889;</w:t>
      </w:r>
      <w:proofErr w:type="gramEnd"/>
      <w:r w:rsidRPr="0077245C">
        <w:rPr>
          <w:rFonts w:ascii="PT Astra Serif" w:hAnsi="PT Astra Serif"/>
        </w:rPr>
        <w:t xml:space="preserve"> </w:t>
      </w:r>
      <w:proofErr w:type="gramStart"/>
      <w:r w:rsidRPr="0077245C">
        <w:rPr>
          <w:rFonts w:ascii="PT Astra Serif" w:hAnsi="PT Astra Serif"/>
        </w:rPr>
        <w:t xml:space="preserve">2016,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1/1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(138), постановление от 24.12.2015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3017; 2017,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3/2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(167), постановления от 21.02.2017 </w:t>
      </w:r>
      <w:r w:rsidR="002319A9" w:rsidRPr="0077245C">
        <w:rPr>
          <w:rFonts w:ascii="PT Astra Serif" w:hAnsi="PT Astra Serif"/>
        </w:rPr>
        <w:t>№№</w:t>
      </w:r>
      <w:r w:rsidRPr="0077245C">
        <w:rPr>
          <w:rFonts w:ascii="PT Astra Serif" w:hAnsi="PT Astra Serif"/>
        </w:rPr>
        <w:t xml:space="preserve"> 246, 247; </w:t>
      </w:r>
      <w:r w:rsidR="00AA4C7B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6/2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(173), постановление </w:t>
      </w:r>
      <w:r w:rsidR="00CC0C92">
        <w:rPr>
          <w:rFonts w:ascii="PT Astra Serif" w:hAnsi="PT Astra Serif"/>
        </w:rPr>
        <w:br/>
      </w:r>
      <w:r w:rsidRPr="0077245C">
        <w:rPr>
          <w:rFonts w:ascii="PT Astra Serif" w:hAnsi="PT Astra Serif"/>
        </w:rPr>
        <w:t xml:space="preserve">от 25.05.2017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449;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12/1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(184), постановление от 30.11.2017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755; 2018, </w:t>
      </w:r>
      <w:r w:rsidR="00CC0C92">
        <w:rPr>
          <w:rFonts w:ascii="PT Astra Serif" w:hAnsi="PT Astra Serif"/>
        </w:rPr>
        <w:br/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3/2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(191), постановление от 20.02.2018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871;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11/2</w:t>
      </w:r>
      <w:r w:rsidR="00CC0C92">
        <w:rPr>
          <w:rFonts w:ascii="PT Astra Serif" w:hAnsi="PT Astra Serif"/>
        </w:rPr>
        <w:t xml:space="preserve"> </w:t>
      </w:r>
      <w:r w:rsidRPr="0077245C">
        <w:rPr>
          <w:rFonts w:ascii="PT Astra Serif" w:hAnsi="PT Astra Serif"/>
        </w:rPr>
        <w:t xml:space="preserve">(207), постановление </w:t>
      </w:r>
      <w:r w:rsidR="00CC0C92">
        <w:rPr>
          <w:rFonts w:ascii="PT Astra Serif" w:hAnsi="PT Astra Serif"/>
        </w:rPr>
        <w:br/>
      </w:r>
      <w:r w:rsidRPr="0077245C">
        <w:rPr>
          <w:rFonts w:ascii="PT Astra Serif" w:hAnsi="PT Astra Serif"/>
        </w:rPr>
        <w:t xml:space="preserve">от 25.10.2018 </w:t>
      </w:r>
      <w:r w:rsidR="002319A9" w:rsidRPr="0077245C">
        <w:rPr>
          <w:rFonts w:ascii="PT Astra Serif" w:hAnsi="PT Astra Serif"/>
        </w:rPr>
        <w:t>№</w:t>
      </w:r>
      <w:r w:rsidRPr="0077245C">
        <w:rPr>
          <w:rFonts w:ascii="PT Astra Serif" w:hAnsi="PT Astra Serif"/>
        </w:rPr>
        <w:t xml:space="preserve"> 1318</w:t>
      </w:r>
      <w:r w:rsidR="002319A9" w:rsidRPr="0077245C">
        <w:rPr>
          <w:rFonts w:ascii="PT Astra Serif" w:hAnsi="PT Astra Serif"/>
        </w:rPr>
        <w:t>; 2020, № 1/1</w:t>
      </w:r>
      <w:r w:rsidR="00CC0C92">
        <w:rPr>
          <w:rFonts w:ascii="PT Astra Serif" w:hAnsi="PT Astra Serif"/>
        </w:rPr>
        <w:t xml:space="preserve"> (234)</w:t>
      </w:r>
      <w:r w:rsidR="002319A9" w:rsidRPr="0077245C">
        <w:rPr>
          <w:rFonts w:ascii="PT Astra Serif" w:hAnsi="PT Astra Serif"/>
        </w:rPr>
        <w:t xml:space="preserve"> том 3, </w:t>
      </w:r>
      <w:r w:rsidR="00AA4C7B" w:rsidRPr="0077245C">
        <w:rPr>
          <w:rFonts w:ascii="PT Astra Serif" w:hAnsi="PT Astra Serif"/>
        </w:rPr>
        <w:t xml:space="preserve">постановление </w:t>
      </w:r>
      <w:r w:rsidR="002319A9" w:rsidRPr="0077245C">
        <w:rPr>
          <w:rFonts w:ascii="PT Astra Serif" w:hAnsi="PT Astra Serif"/>
        </w:rPr>
        <w:t>от 24.12.2019 № 2074</w:t>
      </w:r>
      <w:r w:rsidR="00840205">
        <w:rPr>
          <w:rFonts w:ascii="PT Astra Serif" w:hAnsi="PT Astra Serif"/>
        </w:rPr>
        <w:t>;</w:t>
      </w:r>
      <w:proofErr w:type="gramEnd"/>
      <w:r w:rsidR="00840205">
        <w:rPr>
          <w:rFonts w:ascii="PT Astra Serif" w:hAnsi="PT Astra Serif"/>
        </w:rPr>
        <w:t xml:space="preserve"> </w:t>
      </w:r>
      <w:proofErr w:type="gramStart"/>
      <w:r w:rsidR="00840205" w:rsidRPr="006F5A2D">
        <w:rPr>
          <w:rFonts w:ascii="PT Astra Serif" w:hAnsi="PT Astra Serif"/>
          <w:highlight w:val="yellow"/>
        </w:rPr>
        <w:t>2022, № 4/1 (288) том 1, постановление от</w:t>
      </w:r>
      <w:r w:rsidR="00840205" w:rsidRPr="006F5A2D">
        <w:rPr>
          <w:highlight w:val="yellow"/>
        </w:rPr>
        <w:t xml:space="preserve"> </w:t>
      </w:r>
      <w:r w:rsidR="00840205" w:rsidRPr="006F5A2D">
        <w:rPr>
          <w:rFonts w:ascii="PT Astra Serif" w:hAnsi="PT Astra Serif"/>
          <w:highlight w:val="yellow"/>
        </w:rPr>
        <w:t>24.02.2022 № 156</w:t>
      </w:r>
      <w:r w:rsidRPr="0077245C">
        <w:rPr>
          <w:rFonts w:ascii="PT Astra Serif" w:hAnsi="PT Astra Serif"/>
        </w:rPr>
        <w:t xml:space="preserve">) </w:t>
      </w:r>
      <w:r w:rsidR="00865F20" w:rsidRPr="0077245C">
        <w:rPr>
          <w:rFonts w:ascii="PT Astra Serif" w:hAnsi="PT Astra Serif"/>
        </w:rPr>
        <w:t xml:space="preserve">следующие </w:t>
      </w:r>
      <w:r w:rsidRPr="0077245C">
        <w:rPr>
          <w:rFonts w:ascii="PT Astra Serif" w:hAnsi="PT Astra Serif"/>
        </w:rPr>
        <w:t>изменени</w:t>
      </w:r>
      <w:r w:rsidR="00865F20" w:rsidRPr="0077245C">
        <w:rPr>
          <w:rFonts w:ascii="PT Astra Serif" w:hAnsi="PT Astra Serif"/>
        </w:rPr>
        <w:t>я:</w:t>
      </w:r>
      <w:proofErr w:type="gramEnd"/>
    </w:p>
    <w:p w:rsidR="00EB0907" w:rsidRDefault="001573AF" w:rsidP="00EB0907">
      <w:pPr>
        <w:pStyle w:val="ConsPlusNormal"/>
        <w:spacing w:line="276" w:lineRule="auto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EB0907" w:rsidRPr="00EB0907">
        <w:rPr>
          <w:rFonts w:ascii="PT Astra Serif" w:hAnsi="PT Astra Serif"/>
        </w:rPr>
        <w:t>)</w:t>
      </w:r>
      <w:r w:rsidR="00EB0907">
        <w:rPr>
          <w:rFonts w:ascii="PT Astra Serif" w:hAnsi="PT Astra Serif"/>
        </w:rPr>
        <w:t xml:space="preserve"> пункт 3 </w:t>
      </w:r>
      <w:r w:rsidR="0026725A" w:rsidRPr="0077245C">
        <w:rPr>
          <w:rFonts w:ascii="PT Astra Serif" w:hAnsi="PT Astra Serif"/>
        </w:rPr>
        <w:t>стать</w:t>
      </w:r>
      <w:r w:rsidR="00EB0907">
        <w:rPr>
          <w:rFonts w:ascii="PT Astra Serif" w:hAnsi="PT Astra Serif"/>
        </w:rPr>
        <w:t>и 1 изложить в следующей редакции:</w:t>
      </w:r>
    </w:p>
    <w:p w:rsidR="00EB0907" w:rsidRDefault="00EB0907" w:rsidP="00EB0907">
      <w:pPr>
        <w:pStyle w:val="ConsPlusNormal"/>
        <w:spacing w:line="276" w:lineRule="auto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«3) </w:t>
      </w:r>
      <w:r w:rsidRPr="00EB0907">
        <w:rPr>
          <w:rFonts w:ascii="PT Astra Serif" w:hAnsi="PT Astra Serif"/>
        </w:rPr>
        <w:t xml:space="preserve">по предоставлению субсидий на стимулирование развития приоритетных </w:t>
      </w:r>
      <w:proofErr w:type="spellStart"/>
      <w:r w:rsidRPr="00EB0907">
        <w:rPr>
          <w:rFonts w:ascii="PT Astra Serif" w:hAnsi="PT Astra Serif"/>
        </w:rPr>
        <w:t>подотраслей</w:t>
      </w:r>
      <w:proofErr w:type="spellEnd"/>
      <w:r w:rsidRPr="00EB0907">
        <w:rPr>
          <w:rFonts w:ascii="PT Astra Serif" w:hAnsi="PT Astra Serif"/>
        </w:rPr>
        <w:t xml:space="preserve"> агропромышленного комплекса и развитие малых форм хозяйствования</w:t>
      </w:r>
      <w:proofErr w:type="gramStart"/>
      <w:r w:rsidRPr="00EB0907">
        <w:rPr>
          <w:rFonts w:ascii="PT Astra Serif" w:hAnsi="PT Astra Serif"/>
        </w:rPr>
        <w:t>.</w:t>
      </w:r>
      <w:r>
        <w:rPr>
          <w:rFonts w:ascii="PT Astra Serif" w:hAnsi="PT Astra Serif"/>
        </w:rPr>
        <w:t>»;</w:t>
      </w:r>
      <w:proofErr w:type="gramEnd"/>
    </w:p>
    <w:p w:rsidR="00865F20" w:rsidRPr="0077245C" w:rsidRDefault="008F5D3D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26725A" w:rsidRPr="0077245C">
        <w:rPr>
          <w:rFonts w:ascii="PT Astra Serif" w:hAnsi="PT Astra Serif"/>
        </w:rPr>
        <w:t xml:space="preserve">) </w:t>
      </w:r>
      <w:r w:rsidR="00865F20" w:rsidRPr="0077245C">
        <w:rPr>
          <w:rFonts w:ascii="PT Astra Serif" w:hAnsi="PT Astra Serif"/>
        </w:rPr>
        <w:t xml:space="preserve">в </w:t>
      </w:r>
      <w:r w:rsidR="005F36C0" w:rsidRPr="006F5A2D">
        <w:rPr>
          <w:rFonts w:ascii="PT Astra Serif" w:hAnsi="PT Astra Serif"/>
          <w:bCs/>
          <w:highlight w:val="yellow"/>
        </w:rPr>
        <w:t>п</w:t>
      </w:r>
      <w:r w:rsidR="00AA4C7B" w:rsidRPr="006F5A2D">
        <w:rPr>
          <w:rFonts w:ascii="PT Astra Serif" w:hAnsi="PT Astra Serif"/>
          <w:bCs/>
          <w:highlight w:val="yellow"/>
        </w:rPr>
        <w:t>риложении</w:t>
      </w:r>
      <w:r w:rsidR="00865F20" w:rsidRPr="0077245C">
        <w:rPr>
          <w:rFonts w:ascii="PT Astra Serif" w:hAnsi="PT Astra Serif"/>
        </w:rPr>
        <w:t>:</w:t>
      </w:r>
    </w:p>
    <w:p w:rsidR="002319A9" w:rsidRPr="0077245C" w:rsidRDefault="006505C4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</w:rPr>
      </w:pPr>
      <w:r w:rsidRPr="0077245C">
        <w:rPr>
          <w:rFonts w:ascii="PT Astra Serif" w:hAnsi="PT Astra Serif"/>
        </w:rPr>
        <w:t>а) в</w:t>
      </w:r>
      <w:r w:rsidR="00865F20" w:rsidRPr="0077245C">
        <w:rPr>
          <w:rFonts w:ascii="PT Astra Serif" w:hAnsi="PT Astra Serif"/>
        </w:rPr>
        <w:t xml:space="preserve"> пункт</w:t>
      </w:r>
      <w:r w:rsidRPr="0077245C">
        <w:rPr>
          <w:rFonts w:ascii="PT Astra Serif" w:hAnsi="PT Astra Serif"/>
        </w:rPr>
        <w:t>е</w:t>
      </w:r>
      <w:r w:rsidR="00865F20" w:rsidRPr="0077245C">
        <w:rPr>
          <w:rFonts w:ascii="PT Astra Serif" w:hAnsi="PT Astra Serif"/>
        </w:rPr>
        <w:t xml:space="preserve"> 1</w:t>
      </w:r>
      <w:r w:rsidRPr="0077245C">
        <w:rPr>
          <w:rFonts w:ascii="PT Astra Serif" w:hAnsi="PT Astra Serif"/>
        </w:rPr>
        <w:t>:</w:t>
      </w:r>
      <w:r w:rsidR="00865F20" w:rsidRPr="0077245C">
        <w:rPr>
          <w:rFonts w:ascii="PT Astra Serif" w:hAnsi="PT Astra Serif"/>
        </w:rPr>
        <w:t xml:space="preserve"> </w:t>
      </w:r>
    </w:p>
    <w:p w:rsidR="00640467" w:rsidRPr="0077245C" w:rsidRDefault="00640467" w:rsidP="00AE7762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абзац первый изложить в следующей редакции:</w:t>
      </w:r>
    </w:p>
    <w:p w:rsidR="00FB5E4A" w:rsidRPr="0077245C" w:rsidRDefault="00865F20" w:rsidP="00AE7762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«</w:t>
      </w:r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1. </w:t>
      </w:r>
      <w:proofErr w:type="gramStart"/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Порядок определения общего объема субвенций из областного бюджета для осуществления отдельных государственных полномочий: общий объем субвенций </w:t>
      </w:r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lastRenderedPageBreak/>
        <w:t>для осуществления переданных полномочий определяется путем суммирования расходов субвенций на поддержку малых форм хозяйствования,</w:t>
      </w:r>
      <w:r w:rsidR="00EB0907" w:rsidRPr="00EB0907">
        <w:t xml:space="preserve"> </w:t>
      </w:r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на стимулирование развития приоритетных </w:t>
      </w:r>
      <w:proofErr w:type="spellStart"/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подотраслей</w:t>
      </w:r>
      <w:proofErr w:type="spellEnd"/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агропромышленного комплекса и разв</w:t>
      </w:r>
      <w:r w:rsidR="00EB0907">
        <w:rPr>
          <w:rFonts w:ascii="PT Astra Serif" w:eastAsia="Calibri" w:hAnsi="PT Astra Serif" w:cs="PT Astra Serif"/>
          <w:sz w:val="26"/>
          <w:szCs w:val="26"/>
          <w:lang w:eastAsia="en-US"/>
        </w:rPr>
        <w:t>итие малых форм хозяйствования</w:t>
      </w:r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, на осуществление органами местного самоуправления управленческих функций по государственной поддержке сельскохозяйственного производства, в том числе на материально-техническое обеспечение.</w:t>
      </w:r>
      <w:r w:rsidR="00640467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»;</w:t>
      </w:r>
      <w:proofErr w:type="gramEnd"/>
    </w:p>
    <w:p w:rsidR="00B85783" w:rsidRDefault="00EB0907" w:rsidP="00B85783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абзац</w:t>
      </w:r>
      <w:r w:rsidR="00643F5D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B85783" w:rsidRPr="006F5A2D">
        <w:rPr>
          <w:rFonts w:ascii="PT Astra Serif" w:eastAsia="Calibri" w:hAnsi="PT Astra Serif" w:cs="PT Astra Serif"/>
          <w:sz w:val="26"/>
          <w:szCs w:val="26"/>
          <w:highlight w:val="yellow"/>
          <w:lang w:eastAsia="en-US"/>
        </w:rPr>
        <w:t>шестой</w:t>
      </w:r>
      <w:r w:rsidR="00B8578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640467" w:rsidRPr="0077245C" w:rsidRDefault="00EB0907" w:rsidP="00B85783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«</w:t>
      </w:r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Показатель распределения между муниципальными образованиями общего объема субвенций</w:t>
      </w:r>
      <w:r w:rsidRPr="00EB0907">
        <w:rPr>
          <w:rFonts w:asciiTheme="minorHAnsi" w:eastAsiaTheme="minorHAnsi" w:hAnsiTheme="minorHAnsi" w:cstheme="minorBidi"/>
          <w:lang w:eastAsia="en-US"/>
        </w:rPr>
        <w:t xml:space="preserve"> </w:t>
      </w:r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на стимулирование развития приоритетных </w:t>
      </w:r>
      <w:proofErr w:type="spellStart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подотраслей</w:t>
      </w:r>
      <w:proofErr w:type="spellEnd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</w:t>
      </w:r>
      <w:proofErr w:type="gramStart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: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»</w:t>
      </w:r>
      <w:proofErr w:type="gramEnd"/>
      <w:r w:rsidR="00AE7762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865F20" w:rsidRPr="0077245C" w:rsidRDefault="0026725A" w:rsidP="00AE7762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б</w:t>
      </w:r>
      <w:r w:rsidR="00865F20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) </w:t>
      </w:r>
      <w:r w:rsidR="00AE7762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в </w:t>
      </w:r>
      <w:r w:rsidR="00865F20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пункт</w:t>
      </w:r>
      <w:r w:rsidR="00AE7762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е</w:t>
      </w:r>
      <w:r w:rsidR="00865F20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2:</w:t>
      </w:r>
    </w:p>
    <w:p w:rsidR="00AE7762" w:rsidRPr="0077245C" w:rsidRDefault="00AE7762" w:rsidP="00AE7762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абзац второй изложить в следующей редакции:</w:t>
      </w:r>
    </w:p>
    <w:p w:rsidR="00FB5E4A" w:rsidRPr="0077245C" w:rsidRDefault="00AE7762" w:rsidP="00AE7762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«</w:t>
      </w:r>
      <w:r w:rsidR="00FB5E4A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на предоставление </w:t>
      </w:r>
      <w:proofErr w:type="gramStart"/>
      <w:r w:rsidR="00FB5E4A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субсидий</w:t>
      </w:r>
      <w:proofErr w:type="gramEnd"/>
      <w:r w:rsidR="00FB5E4A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на стимулирование развития приоритетных </w:t>
      </w:r>
      <w:proofErr w:type="spellStart"/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подотраслей</w:t>
      </w:r>
      <w:proofErr w:type="spellEnd"/>
      <w:r w:rsidR="00EB0907"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</w:t>
      </w:r>
      <w:r w:rsidR="00FB5E4A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»;</w:t>
      </w:r>
    </w:p>
    <w:p w:rsidR="00EB0907" w:rsidRDefault="00D035D0" w:rsidP="00D035D0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абзац </w:t>
      </w:r>
      <w:r w:rsidR="00C649EC">
        <w:rPr>
          <w:rFonts w:ascii="PT Astra Serif" w:eastAsia="Calibri" w:hAnsi="PT Astra Serif" w:cs="PT Astra Serif"/>
          <w:sz w:val="26"/>
          <w:szCs w:val="26"/>
          <w:lang w:eastAsia="en-US"/>
        </w:rPr>
        <w:t>одиннадцатый</w:t>
      </w: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EB0907">
        <w:rPr>
          <w:rFonts w:ascii="PT Astra Serif" w:eastAsia="Calibri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FB5E4A" w:rsidRPr="0077245C" w:rsidRDefault="00EB0907" w:rsidP="00D035D0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«</w:t>
      </w:r>
      <w:proofErr w:type="gramStart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См</w:t>
      </w:r>
      <w:proofErr w:type="gramEnd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- объем расходов на стимулирование развития приоритетных </w:t>
      </w:r>
      <w:proofErr w:type="spellStart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подотраслей</w:t>
      </w:r>
      <w:proofErr w:type="spellEnd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по муниципальному образованию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;»</w:t>
      </w:r>
      <w:r w:rsidR="00D035D0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EB0907" w:rsidRDefault="0026725A" w:rsidP="00DB482D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в</w:t>
      </w:r>
      <w:r w:rsidR="00865F20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) </w:t>
      </w:r>
      <w:r w:rsidR="00DB482D"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в </w:t>
      </w:r>
      <w:r w:rsidR="00EB0907">
        <w:rPr>
          <w:rFonts w:ascii="PT Astra Serif" w:eastAsia="Calibri" w:hAnsi="PT Astra Serif" w:cs="PT Astra Serif"/>
          <w:sz w:val="26"/>
          <w:szCs w:val="26"/>
          <w:lang w:eastAsia="en-US"/>
        </w:rPr>
        <w:t>пункте 5:</w:t>
      </w:r>
    </w:p>
    <w:p w:rsidR="00EB0907" w:rsidRDefault="00DB482D" w:rsidP="00DB482D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 w:cs="PT Astra Serif"/>
          <w:sz w:val="26"/>
          <w:szCs w:val="26"/>
          <w:lang w:eastAsia="en-US"/>
        </w:rPr>
        <w:t>абзац перв</w:t>
      </w:r>
      <w:r w:rsidR="00EB0907">
        <w:rPr>
          <w:rFonts w:ascii="PT Astra Serif" w:eastAsia="Calibri" w:hAnsi="PT Astra Serif" w:cs="PT Astra Serif"/>
          <w:sz w:val="26"/>
          <w:szCs w:val="26"/>
          <w:lang w:eastAsia="en-US"/>
        </w:rPr>
        <w:t>ый изложить в следующей редакции:</w:t>
      </w:r>
    </w:p>
    <w:p w:rsidR="00EB0907" w:rsidRDefault="00EB0907" w:rsidP="00EB0907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«</w:t>
      </w:r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5. Объем расходов на стимулирование развития приоритетных </w:t>
      </w:r>
      <w:proofErr w:type="spellStart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подотраслей</w:t>
      </w:r>
      <w:proofErr w:type="spellEnd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по муниципальному образованию (</w:t>
      </w:r>
      <w:proofErr w:type="gramStart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См</w:t>
      </w:r>
      <w:proofErr w:type="gramEnd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) рассчитывается по следующей формуле: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»;</w:t>
      </w:r>
    </w:p>
    <w:p w:rsidR="00EB0907" w:rsidRPr="00EB0907" w:rsidRDefault="00EB0907" w:rsidP="00EB0907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абзац шестой изложить в следующей редакции:</w:t>
      </w:r>
    </w:p>
    <w:p w:rsidR="00EB0907" w:rsidRDefault="00EB0907" w:rsidP="00EB0907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«</w:t>
      </w:r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При перераспределении расходов по муниципальным образованиям расчет объема расходов осуществляется пропорционально по фактической потребности муниципальных образований в течение финансового года</w:t>
      </w:r>
      <w:proofErr w:type="gramStart"/>
      <w:r w:rsidRPr="00EB0907">
        <w:rPr>
          <w:rFonts w:ascii="PT Astra Serif" w:eastAsia="Calibri" w:hAnsi="PT Astra Serif" w:cs="PT Astra Serif"/>
          <w:sz w:val="26"/>
          <w:szCs w:val="26"/>
          <w:lang w:eastAsia="en-US"/>
        </w:rPr>
        <w:t>.</w:t>
      </w:r>
      <w:r w:rsidR="00E2500A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». </w:t>
      </w:r>
      <w:proofErr w:type="gramEnd"/>
    </w:p>
    <w:p w:rsidR="00E2500A" w:rsidRDefault="00E2500A" w:rsidP="00EB0907">
      <w:pPr>
        <w:autoSpaceDE w:val="0"/>
        <w:autoSpaceDN w:val="0"/>
        <w:adjustRightInd w:val="0"/>
        <w:spacing w:line="276" w:lineRule="auto"/>
        <w:rPr>
          <w:rFonts w:ascii="PT Astra Serif" w:eastAsia="Calibri" w:hAnsi="PT Astra Serif" w:cs="PT Astra Serif"/>
          <w:sz w:val="26"/>
          <w:szCs w:val="26"/>
          <w:lang w:eastAsia="en-US"/>
        </w:rPr>
      </w:pPr>
    </w:p>
    <w:p w:rsidR="00FB5E4A" w:rsidRPr="00C649EC" w:rsidRDefault="001F14DD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  <w:b/>
        </w:rPr>
      </w:pPr>
      <w:r w:rsidRPr="00C649EC">
        <w:rPr>
          <w:rFonts w:ascii="PT Astra Serif" w:hAnsi="PT Astra Serif"/>
          <w:b/>
        </w:rPr>
        <w:t>Статья</w:t>
      </w:r>
      <w:r w:rsidR="00D1341C" w:rsidRPr="00C649EC">
        <w:rPr>
          <w:rFonts w:ascii="PT Astra Serif" w:hAnsi="PT Astra Serif"/>
          <w:b/>
        </w:rPr>
        <w:t xml:space="preserve"> 2</w:t>
      </w:r>
    </w:p>
    <w:p w:rsidR="001573AF" w:rsidRPr="00C649EC" w:rsidRDefault="001573AF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</w:rPr>
      </w:pPr>
      <w:proofErr w:type="gramStart"/>
      <w:r w:rsidRPr="00C649EC">
        <w:rPr>
          <w:rFonts w:ascii="PT Astra Serif" w:hAnsi="PT Astra Serif"/>
        </w:rPr>
        <w:t xml:space="preserve">Внести </w:t>
      </w:r>
      <w:r w:rsidRPr="006F5A2D">
        <w:rPr>
          <w:rFonts w:ascii="PT Astra Serif" w:hAnsi="PT Astra Serif"/>
          <w:highlight w:val="yellow"/>
        </w:rPr>
        <w:t xml:space="preserve">в </w:t>
      </w:r>
      <w:r w:rsidR="008F5D3D" w:rsidRPr="006F5A2D">
        <w:rPr>
          <w:rFonts w:ascii="PT Astra Serif" w:hAnsi="PT Astra Serif"/>
          <w:highlight w:val="yellow"/>
        </w:rPr>
        <w:t xml:space="preserve">статью 7 </w:t>
      </w:r>
      <w:r w:rsidRPr="006F5A2D">
        <w:rPr>
          <w:rFonts w:ascii="PT Astra Serif" w:hAnsi="PT Astra Serif"/>
          <w:highlight w:val="yellow"/>
        </w:rPr>
        <w:t>Закон</w:t>
      </w:r>
      <w:r w:rsidR="008F5D3D" w:rsidRPr="006F5A2D">
        <w:rPr>
          <w:rFonts w:ascii="PT Astra Serif" w:hAnsi="PT Astra Serif"/>
          <w:highlight w:val="yellow"/>
        </w:rPr>
        <w:t>а</w:t>
      </w:r>
      <w:r w:rsidRPr="00C649EC">
        <w:rPr>
          <w:rFonts w:ascii="PT Astra Serif" w:hAnsi="PT Astra Serif"/>
        </w:rPr>
        <w:t xml:space="preserve"> Томской области от 13 апреля 2006 года № 75-ОЗ «О государственной поддержке сельскохозяйственного производства в Томской области» (Собрание законодательства Томской области, 2006, № 4 (9), постановление от</w:t>
      </w:r>
      <w:proofErr w:type="gramEnd"/>
      <w:r w:rsidRPr="00C649EC">
        <w:rPr>
          <w:rFonts w:ascii="PT Astra Serif" w:hAnsi="PT Astra Serif"/>
        </w:rPr>
        <w:t xml:space="preserve"> </w:t>
      </w:r>
      <w:proofErr w:type="gramStart"/>
      <w:r w:rsidRPr="00C649EC">
        <w:rPr>
          <w:rFonts w:ascii="PT Astra Serif" w:hAnsi="PT Astra Serif"/>
        </w:rPr>
        <w:t>30.03.2006 № 2977; № 12 (17) часть 1, постановление от 30.11.2006 № 3669; 2008, № 1 (30), постановление от 20.12.2007 № 874; 2009, № 7/1 (48), постановление от 25.06.2009 № 2404; № 11/1 (52), постановление от 22.10.2009 № 2644; 2010, № 11/2 (64), постановление от 28.10.2010 № 3771; 2011, № 5/2 (70), постановление от 28.04.2011 № 4321; № 11/1 (76), постановление от 27.10.2011 № 4820;</w:t>
      </w:r>
      <w:proofErr w:type="gramEnd"/>
      <w:r w:rsidRPr="00C649EC">
        <w:rPr>
          <w:rFonts w:ascii="PT Astra Serif" w:hAnsi="PT Astra Serif"/>
        </w:rPr>
        <w:t xml:space="preserve"> 2015, № 11/1 (134), постановление от 29.10.2015 № 2909; 2018, № 10/2 (205), постановление от 27.09.2018 № 1263; № 11/2 (207), постановление от 25.10.2018 № 1317; 2019, № 11/2 (231), постановление от 31.10.2019 № 1918; 2020, № 1/1 (234) том 3, постановление от 24.12.2019 № 2074; 2022, № 4/1 (288) том 1, постановление от 24.02.2022 № 157) </w:t>
      </w:r>
      <w:r w:rsidR="008F5D3D">
        <w:rPr>
          <w:rFonts w:ascii="PT Astra Serif" w:hAnsi="PT Astra Serif"/>
        </w:rPr>
        <w:t>изменение, заменив в пункте 1.1</w:t>
      </w:r>
      <w:r w:rsidRPr="00C649EC">
        <w:rPr>
          <w:rFonts w:ascii="PT Astra Serif" w:hAnsi="PT Astra Serif"/>
        </w:rPr>
        <w:t xml:space="preserve"> слово «отраслям» словом «</w:t>
      </w:r>
      <w:proofErr w:type="spellStart"/>
      <w:r w:rsidRPr="00C649EC">
        <w:rPr>
          <w:rFonts w:ascii="PT Astra Serif" w:hAnsi="PT Astra Serif"/>
        </w:rPr>
        <w:t>подотраслям</w:t>
      </w:r>
      <w:proofErr w:type="spellEnd"/>
      <w:r w:rsidRPr="00C649EC">
        <w:rPr>
          <w:rFonts w:ascii="PT Astra Serif" w:hAnsi="PT Astra Serif"/>
        </w:rPr>
        <w:t xml:space="preserve">». </w:t>
      </w:r>
    </w:p>
    <w:p w:rsidR="008F5D3D" w:rsidRDefault="008F5D3D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  <w:b/>
        </w:rPr>
      </w:pPr>
    </w:p>
    <w:p w:rsidR="00B06BB6" w:rsidRPr="00C649EC" w:rsidRDefault="00B06BB6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  <w:b/>
        </w:rPr>
      </w:pPr>
      <w:r w:rsidRPr="00C649EC">
        <w:rPr>
          <w:rFonts w:ascii="PT Astra Serif" w:hAnsi="PT Astra Serif"/>
          <w:b/>
        </w:rPr>
        <w:lastRenderedPageBreak/>
        <w:t>Статья 3</w:t>
      </w:r>
    </w:p>
    <w:p w:rsidR="00C41983" w:rsidRPr="0077245C" w:rsidRDefault="00442145" w:rsidP="00AE7762">
      <w:pPr>
        <w:pStyle w:val="ConsPlusNormal"/>
        <w:spacing w:line="276" w:lineRule="auto"/>
        <w:ind w:firstLine="567"/>
        <w:jc w:val="both"/>
        <w:rPr>
          <w:rFonts w:ascii="PT Astra Serif" w:hAnsi="PT Astra Serif"/>
          <w:b/>
        </w:rPr>
      </w:pPr>
      <w:r w:rsidRPr="00C649EC">
        <w:rPr>
          <w:rFonts w:ascii="PT Astra Serif" w:hAnsi="PT Astra Serif"/>
        </w:rPr>
        <w:t xml:space="preserve">Настоящий Закон вступает в силу </w:t>
      </w:r>
      <w:r w:rsidR="009C1336" w:rsidRPr="00C649EC">
        <w:rPr>
          <w:rFonts w:ascii="PT Astra Serif" w:hAnsi="PT Astra Serif"/>
        </w:rPr>
        <w:t xml:space="preserve">1 января 2023 года, но не ранее </w:t>
      </w:r>
      <w:r w:rsidRPr="00C649EC">
        <w:rPr>
          <w:rFonts w:ascii="PT Astra Serif" w:hAnsi="PT Astra Serif"/>
        </w:rPr>
        <w:t>дня</w:t>
      </w:r>
      <w:r w:rsidR="00D53C0D" w:rsidRPr="00C649EC">
        <w:rPr>
          <w:rFonts w:ascii="PT Astra Serif" w:hAnsi="PT Astra Serif"/>
        </w:rPr>
        <w:t xml:space="preserve"> его официального опубликования</w:t>
      </w:r>
      <w:r w:rsidR="00FB5E4A" w:rsidRPr="00C649EC">
        <w:rPr>
          <w:rFonts w:ascii="PT Astra Serif" w:hAnsi="PT Astra Serif"/>
        </w:rPr>
        <w:t>.</w:t>
      </w:r>
    </w:p>
    <w:p w:rsidR="00954DAD" w:rsidRPr="0077245C" w:rsidRDefault="00954DAD" w:rsidP="00AE7762">
      <w:pPr>
        <w:pStyle w:val="ConsPlusNormal"/>
        <w:spacing w:line="276" w:lineRule="auto"/>
        <w:ind w:firstLine="709"/>
        <w:jc w:val="both"/>
        <w:rPr>
          <w:rFonts w:ascii="PT Astra Serif" w:hAnsi="PT Astra Serif"/>
        </w:rPr>
      </w:pPr>
    </w:p>
    <w:p w:rsidR="00FB5E4A" w:rsidRDefault="00954DAD" w:rsidP="00AE7762">
      <w:pPr>
        <w:spacing w:line="276" w:lineRule="auto"/>
        <w:ind w:firstLine="0"/>
        <w:jc w:val="left"/>
        <w:rPr>
          <w:rFonts w:ascii="PT Astra Serif" w:eastAsia="Calibri" w:hAnsi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/>
          <w:sz w:val="26"/>
          <w:szCs w:val="26"/>
          <w:lang w:eastAsia="en-US"/>
        </w:rPr>
        <w:t xml:space="preserve">        </w:t>
      </w:r>
    </w:p>
    <w:p w:rsidR="009A3FBC" w:rsidRPr="0077245C" w:rsidRDefault="009A3FBC" w:rsidP="00AE7762">
      <w:pPr>
        <w:spacing w:line="276" w:lineRule="auto"/>
        <w:ind w:firstLine="0"/>
        <w:jc w:val="left"/>
        <w:rPr>
          <w:rFonts w:ascii="PT Astra Serif" w:eastAsia="Calibri" w:hAnsi="PT Astra Serif"/>
          <w:sz w:val="26"/>
          <w:szCs w:val="26"/>
          <w:lang w:eastAsia="en-US"/>
        </w:rPr>
      </w:pPr>
    </w:p>
    <w:p w:rsidR="00954DAD" w:rsidRPr="0077245C" w:rsidRDefault="00954DAD" w:rsidP="00AE7762">
      <w:pPr>
        <w:spacing w:line="276" w:lineRule="auto"/>
        <w:ind w:firstLine="0"/>
        <w:jc w:val="left"/>
        <w:rPr>
          <w:rFonts w:ascii="PT Astra Serif" w:hAnsi="PT Astra Serif"/>
          <w:sz w:val="26"/>
          <w:szCs w:val="26"/>
        </w:rPr>
      </w:pPr>
      <w:r w:rsidRPr="0077245C">
        <w:rPr>
          <w:rFonts w:ascii="PT Astra Serif" w:eastAsia="Calibri" w:hAnsi="PT Astra Serif"/>
          <w:sz w:val="26"/>
          <w:szCs w:val="26"/>
          <w:lang w:eastAsia="en-US"/>
        </w:rPr>
        <w:t xml:space="preserve">Губернатор Томской области                                                                   </w:t>
      </w:r>
      <w:r w:rsidR="000D1EC2">
        <w:rPr>
          <w:rFonts w:ascii="PT Astra Serif" w:eastAsia="Calibri" w:hAnsi="PT Astra Serif"/>
          <w:sz w:val="26"/>
          <w:szCs w:val="26"/>
          <w:lang w:eastAsia="en-US"/>
        </w:rPr>
        <w:t xml:space="preserve">           </w:t>
      </w:r>
      <w:r w:rsidR="00EB0907">
        <w:rPr>
          <w:rFonts w:ascii="PT Astra Serif" w:eastAsia="Calibri" w:hAnsi="PT Astra Serif"/>
          <w:sz w:val="26"/>
          <w:szCs w:val="26"/>
          <w:lang w:eastAsia="en-US"/>
        </w:rPr>
        <w:t xml:space="preserve">В.В. </w:t>
      </w:r>
      <w:proofErr w:type="spellStart"/>
      <w:r w:rsidR="00EB0907">
        <w:rPr>
          <w:rFonts w:ascii="PT Astra Serif" w:eastAsia="Calibri" w:hAnsi="PT Astra Serif"/>
          <w:sz w:val="26"/>
          <w:szCs w:val="26"/>
          <w:lang w:eastAsia="en-US"/>
        </w:rPr>
        <w:t>Мазур</w:t>
      </w:r>
      <w:proofErr w:type="spellEnd"/>
      <w:r w:rsidRPr="0077245C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954DAD" w:rsidRPr="0077245C" w:rsidRDefault="00954DAD" w:rsidP="00AE7762">
      <w:pPr>
        <w:spacing w:line="276" w:lineRule="auto"/>
        <w:ind w:firstLine="0"/>
        <w:jc w:val="left"/>
        <w:rPr>
          <w:rFonts w:ascii="PT Astra Serif" w:hAnsi="PT Astra Serif"/>
          <w:b/>
          <w:sz w:val="26"/>
          <w:szCs w:val="26"/>
        </w:rPr>
      </w:pPr>
      <w:r w:rsidRPr="0077245C">
        <w:rPr>
          <w:rFonts w:ascii="PT Astra Serif" w:hAnsi="PT Astra Serif"/>
          <w:b/>
          <w:sz w:val="26"/>
          <w:szCs w:val="26"/>
        </w:rPr>
        <w:br w:type="page"/>
      </w:r>
    </w:p>
    <w:p w:rsidR="00954DAD" w:rsidRPr="00A51CC6" w:rsidRDefault="00954DAD" w:rsidP="00B06BB6">
      <w:pPr>
        <w:spacing w:line="276" w:lineRule="auto"/>
        <w:ind w:firstLine="0"/>
        <w:jc w:val="center"/>
        <w:rPr>
          <w:rFonts w:ascii="PT Astra Serif" w:hAnsi="PT Astra Serif"/>
          <w:b/>
          <w:sz w:val="28"/>
          <w:szCs w:val="28"/>
        </w:rPr>
      </w:pPr>
      <w:r w:rsidRPr="00A51CC6">
        <w:rPr>
          <w:rFonts w:ascii="PT Astra Serif" w:hAnsi="PT Astra Serif"/>
          <w:b/>
          <w:sz w:val="28"/>
          <w:szCs w:val="28"/>
        </w:rPr>
        <w:lastRenderedPageBreak/>
        <w:t>Пояснительная записка к проекту закона Томской области</w:t>
      </w:r>
    </w:p>
    <w:p w:rsidR="00EB0907" w:rsidRPr="00A51CC6" w:rsidRDefault="00B06BB6" w:rsidP="00B06BB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71CA7">
        <w:rPr>
          <w:rFonts w:ascii="PT Astra Serif" w:hAnsi="PT Astra Serif"/>
          <w:b/>
          <w:sz w:val="28"/>
          <w:szCs w:val="28"/>
        </w:rPr>
        <w:t>«О внесении изменений в отдельные законодательные акты Томской области</w:t>
      </w:r>
      <w:r w:rsidR="00F71CA7" w:rsidRPr="00F71CA7">
        <w:t xml:space="preserve"> </w:t>
      </w:r>
      <w:r w:rsidR="00F71CA7" w:rsidRPr="00F71CA7">
        <w:rPr>
          <w:rFonts w:ascii="PT Astra Serif" w:hAnsi="PT Astra Serif"/>
          <w:b/>
          <w:sz w:val="28"/>
          <w:szCs w:val="28"/>
        </w:rPr>
        <w:t>в</w:t>
      </w:r>
      <w:r w:rsidR="008755C9">
        <w:rPr>
          <w:rFonts w:ascii="PT Astra Serif" w:hAnsi="PT Astra Serif"/>
          <w:b/>
          <w:sz w:val="28"/>
          <w:szCs w:val="28"/>
        </w:rPr>
        <w:t xml:space="preserve"> сфере государственной поддержки</w:t>
      </w:r>
      <w:r w:rsidR="00F71CA7" w:rsidRPr="00F71CA7">
        <w:rPr>
          <w:rFonts w:ascii="PT Astra Serif" w:hAnsi="PT Astra Serif"/>
          <w:b/>
          <w:sz w:val="28"/>
          <w:szCs w:val="28"/>
        </w:rPr>
        <w:t xml:space="preserve"> сельскохозяйственного производства</w:t>
      </w:r>
      <w:r w:rsidRPr="00F71CA7">
        <w:rPr>
          <w:rFonts w:ascii="PT Astra Serif" w:hAnsi="PT Astra Serif"/>
          <w:b/>
          <w:sz w:val="28"/>
          <w:szCs w:val="28"/>
        </w:rPr>
        <w:t>»</w:t>
      </w:r>
    </w:p>
    <w:p w:rsidR="00C074D8" w:rsidRDefault="00C074D8" w:rsidP="00B16B9B">
      <w:pPr>
        <w:ind w:firstLine="0"/>
        <w:rPr>
          <w:rFonts w:ascii="PT Astra Serif" w:hAnsi="PT Astra Serif"/>
          <w:sz w:val="26"/>
          <w:szCs w:val="26"/>
        </w:rPr>
      </w:pPr>
    </w:p>
    <w:p w:rsidR="00EB0907" w:rsidRPr="006F5A2D" w:rsidRDefault="00EB0907" w:rsidP="006F5A2D">
      <w:pPr>
        <w:spacing w:line="276" w:lineRule="auto"/>
        <w:ind w:firstLine="709"/>
        <w:rPr>
          <w:rFonts w:ascii="PT Astra Serif" w:hAnsi="PT Astra Serif"/>
          <w:sz w:val="26"/>
          <w:szCs w:val="26"/>
          <w:highlight w:val="yellow"/>
        </w:rPr>
      </w:pPr>
      <w:proofErr w:type="gramStart"/>
      <w:r w:rsidRPr="006F5A2D">
        <w:rPr>
          <w:rFonts w:ascii="PT Astra Serif" w:hAnsi="PT Astra Serif"/>
          <w:sz w:val="26"/>
          <w:szCs w:val="26"/>
          <w:highlight w:val="yellow"/>
        </w:rPr>
        <w:t xml:space="preserve">Проект </w:t>
      </w:r>
      <w:r w:rsidRPr="006F5A2D">
        <w:rPr>
          <w:rFonts w:ascii="PT Astra Serif" w:hAnsi="PT Astra Serif"/>
          <w:color w:val="000000"/>
          <w:sz w:val="26"/>
          <w:szCs w:val="26"/>
          <w:highlight w:val="yellow"/>
        </w:rPr>
        <w:t xml:space="preserve">закона </w:t>
      </w:r>
      <w:r w:rsidRPr="006F5A2D">
        <w:rPr>
          <w:rFonts w:ascii="PT Astra Serif" w:hAnsi="PT Astra Serif"/>
          <w:sz w:val="26"/>
          <w:szCs w:val="26"/>
          <w:highlight w:val="yellow"/>
        </w:rPr>
        <w:t>разработан в связи с изменениями, которые вн</w:t>
      </w:r>
      <w:r w:rsidR="00B16B9B" w:rsidRPr="006F5A2D">
        <w:rPr>
          <w:rFonts w:ascii="PT Astra Serif" w:hAnsi="PT Astra Serif"/>
          <w:sz w:val="26"/>
          <w:szCs w:val="26"/>
          <w:highlight w:val="yellow"/>
        </w:rPr>
        <w:t>есены</w:t>
      </w:r>
      <w:r w:rsidRPr="006F5A2D">
        <w:rPr>
          <w:rFonts w:ascii="PT Astra Serif" w:hAnsi="PT Astra Serif"/>
          <w:sz w:val="26"/>
          <w:szCs w:val="26"/>
          <w:highlight w:val="yellow"/>
        </w:rPr>
        <w:t xml:space="preserve"> </w:t>
      </w:r>
      <w:r w:rsidR="00B16B9B" w:rsidRPr="006F5A2D">
        <w:rPr>
          <w:rFonts w:ascii="PT Astra Serif" w:hAnsi="PT Astra Serif"/>
          <w:sz w:val="26"/>
          <w:szCs w:val="26"/>
          <w:highlight w:val="yellow"/>
        </w:rPr>
        <w:t xml:space="preserve">постановлением Правительства Российской Федерации от 01.12.2022 № 2201 в акты Правительства Российской Федерации 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по вопросу реализации </w:t>
      </w:r>
      <w:r w:rsidR="003F4934" w:rsidRPr="006F5A2D">
        <w:rPr>
          <w:rFonts w:ascii="PT Astra Serif" w:hAnsi="PT Astra Serif"/>
          <w:sz w:val="26"/>
          <w:szCs w:val="26"/>
          <w:highlight w:val="yellow"/>
        </w:rPr>
        <w:t xml:space="preserve">Правил предоставления и распределения субсидий из федерального бюджета бюджетам субъектов Российской Федерации на стимулирование развития приоритетных </w:t>
      </w:r>
      <w:proofErr w:type="spellStart"/>
      <w:r w:rsidR="003F4934" w:rsidRPr="006F5A2D">
        <w:rPr>
          <w:rFonts w:ascii="PT Astra Serif" w:hAnsi="PT Astra Serif"/>
          <w:sz w:val="26"/>
          <w:szCs w:val="26"/>
          <w:highlight w:val="yellow"/>
        </w:rPr>
        <w:t>подотраслей</w:t>
      </w:r>
      <w:proofErr w:type="spellEnd"/>
      <w:r w:rsidR="003F4934" w:rsidRPr="006F5A2D">
        <w:rPr>
          <w:rFonts w:ascii="PT Astra Serif" w:hAnsi="PT Astra Serif"/>
          <w:sz w:val="26"/>
          <w:szCs w:val="26"/>
          <w:highlight w:val="yellow"/>
        </w:rPr>
        <w:t xml:space="preserve"> агропромышленного комплекса и развитие малых форм хозяйствования, являющихся приложением № </w:t>
      </w:r>
      <w:r w:rsidR="00362C4B">
        <w:rPr>
          <w:rFonts w:ascii="PT Astra Serif" w:hAnsi="PT Astra Serif"/>
          <w:sz w:val="26"/>
          <w:szCs w:val="26"/>
          <w:highlight w:val="yellow"/>
        </w:rPr>
        <w:t>8</w:t>
      </w:r>
      <w:r w:rsidR="003F4934" w:rsidRPr="006F5A2D">
        <w:rPr>
          <w:rFonts w:ascii="PT Astra Serif" w:hAnsi="PT Astra Serif"/>
          <w:sz w:val="26"/>
          <w:szCs w:val="26"/>
          <w:highlight w:val="yellow"/>
        </w:rPr>
        <w:t xml:space="preserve"> к 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>Государственной программ</w:t>
      </w:r>
      <w:r w:rsidR="003F4934" w:rsidRPr="006F5A2D">
        <w:rPr>
          <w:rFonts w:ascii="PT Astra Serif" w:hAnsi="PT Astra Serif"/>
          <w:bCs/>
          <w:sz w:val="26"/>
          <w:szCs w:val="26"/>
          <w:highlight w:val="yellow"/>
        </w:rPr>
        <w:t>е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развития сельского хозяйства и регулирования рынков</w:t>
      </w:r>
      <w:proofErr w:type="gramEnd"/>
      <w:r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сельскохозяйственной продукции, сырья и продовольствия,</w:t>
      </w:r>
      <w:r w:rsidRPr="006F5A2D">
        <w:rPr>
          <w:rFonts w:ascii="PT Astra Serif" w:hAnsi="PT Astra Serif"/>
          <w:sz w:val="26"/>
          <w:szCs w:val="26"/>
          <w:highlight w:val="yellow"/>
        </w:rPr>
        <w:t xml:space="preserve"> утвержденной постановлением Правительства Российской Федерации от 14 июля 2012 г. № 717 «О Государственной программе развития сельского хозяйства и регулирования рынков сельскохозяйственной продукции, сырья и продовольствия».</w:t>
      </w:r>
    </w:p>
    <w:p w:rsidR="009A1235" w:rsidRPr="006F5A2D" w:rsidRDefault="00FE41A7" w:rsidP="006F5A2D">
      <w:pPr>
        <w:spacing w:line="276" w:lineRule="auto"/>
        <w:ind w:firstLine="709"/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</w:pPr>
      <w:proofErr w:type="gramStart"/>
      <w:r w:rsidRPr="006F5A2D">
        <w:rPr>
          <w:rFonts w:ascii="PT Astra Serif" w:hAnsi="PT Astra Serif"/>
          <w:bCs/>
          <w:sz w:val="26"/>
          <w:szCs w:val="26"/>
          <w:highlight w:val="yellow"/>
        </w:rPr>
        <w:t>Законопроектом</w:t>
      </w:r>
      <w:r w:rsidR="003F4934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предлагается наименовани</w:t>
      </w:r>
      <w:r w:rsidR="008309B8" w:rsidRPr="006F5A2D">
        <w:rPr>
          <w:rFonts w:ascii="PT Astra Serif" w:hAnsi="PT Astra Serif"/>
          <w:bCs/>
          <w:sz w:val="26"/>
          <w:szCs w:val="26"/>
          <w:highlight w:val="yellow"/>
        </w:rPr>
        <w:t>е</w:t>
      </w:r>
      <w:r w:rsidR="003F4934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государственной поддержки</w:t>
      </w:r>
      <w:r w:rsidR="00C92187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сельскохозяйственного производства</w:t>
      </w:r>
      <w:r w:rsidR="008309B8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, осуществляемой </w:t>
      </w:r>
      <w:r w:rsidR="004C0673" w:rsidRPr="006F5A2D">
        <w:rPr>
          <w:rFonts w:ascii="PT Astra Serif" w:hAnsi="PT Astra Serif"/>
          <w:bCs/>
          <w:sz w:val="26"/>
          <w:szCs w:val="26"/>
          <w:highlight w:val="yellow"/>
        </w:rPr>
        <w:t>в рамках</w:t>
      </w:r>
      <w:r w:rsidR="003F4934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>Закон</w:t>
      </w:r>
      <w:r w:rsidR="009A1235" w:rsidRPr="006F5A2D">
        <w:rPr>
          <w:rFonts w:ascii="PT Astra Serif" w:hAnsi="PT Astra Serif"/>
          <w:bCs/>
          <w:sz w:val="26"/>
          <w:szCs w:val="26"/>
          <w:highlight w:val="yellow"/>
        </w:rPr>
        <w:t>а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Томской области от</w:t>
      </w:r>
      <w:r w:rsidR="00C92187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29 декабря 2005 года № 248-ОЗ 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>«О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производства»</w:t>
      </w:r>
      <w:r w:rsidR="008309B8" w:rsidRPr="006F5A2D">
        <w:rPr>
          <w:rFonts w:ascii="PT Astra Serif" w:hAnsi="PT Astra Serif"/>
          <w:bCs/>
          <w:sz w:val="26"/>
          <w:szCs w:val="26"/>
          <w:highlight w:val="yellow"/>
        </w:rPr>
        <w:t>,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</w:t>
      </w:r>
      <w:r w:rsidR="008309B8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привести </w:t>
      </w:r>
      <w:r w:rsidR="003F4934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в соответствие </w:t>
      </w:r>
      <w:r w:rsidR="00C92187" w:rsidRPr="006F5A2D">
        <w:rPr>
          <w:rFonts w:ascii="PT Astra Serif" w:hAnsi="PT Astra Serif"/>
          <w:bCs/>
          <w:sz w:val="26"/>
          <w:szCs w:val="26"/>
          <w:highlight w:val="yellow"/>
        </w:rPr>
        <w:br/>
      </w:r>
      <w:r w:rsidR="003F4934" w:rsidRPr="006F5A2D">
        <w:rPr>
          <w:rFonts w:ascii="PT Astra Serif" w:hAnsi="PT Astra Serif"/>
          <w:bCs/>
          <w:sz w:val="26"/>
          <w:szCs w:val="26"/>
          <w:highlight w:val="yellow"/>
        </w:rPr>
        <w:t>с изменениями</w:t>
      </w:r>
      <w:r w:rsidR="008309B8" w:rsidRPr="006F5A2D">
        <w:rPr>
          <w:rFonts w:ascii="PT Astra Serif" w:hAnsi="PT Astra Serif"/>
          <w:bCs/>
          <w:sz w:val="26"/>
          <w:szCs w:val="26"/>
          <w:highlight w:val="yellow"/>
        </w:rPr>
        <w:t>, внесенными</w:t>
      </w:r>
      <w:r w:rsidR="003F4934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в </w:t>
      </w:r>
      <w:r w:rsidR="003F4934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постановление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и продовольствия»</w:t>
      </w:r>
      <w:r w:rsidR="009A1235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.</w:t>
      </w:r>
      <w:proofErr w:type="gramEnd"/>
    </w:p>
    <w:p w:rsidR="00255FB2" w:rsidRPr="006F5A2D" w:rsidRDefault="009A1235" w:rsidP="006F5A2D">
      <w:pPr>
        <w:spacing w:line="276" w:lineRule="auto"/>
        <w:ind w:firstLine="709"/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</w:pPr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Так, отдельное государственное полномочие органов местного самоуправления муниципальных образований Томской области по предоставлению субсидий на поддержку сельскохозяйственного производства по </w:t>
      </w:r>
      <w:proofErr w:type="gramStart"/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отдельным</w:t>
      </w:r>
      <w:proofErr w:type="gramEnd"/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</w:t>
      </w:r>
      <w:proofErr w:type="spellStart"/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подотраслям</w:t>
      </w:r>
      <w:proofErr w:type="spellEnd"/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растениеводства и животноводства предлагается скорректировать, указав, что субсидии предоставляются на </w:t>
      </w:r>
      <w:r w:rsidR="00255FB2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стимулирование развития приоритетных </w:t>
      </w:r>
      <w:proofErr w:type="spellStart"/>
      <w:r w:rsidR="00255FB2" w:rsidRPr="006F5A2D">
        <w:rPr>
          <w:rFonts w:ascii="PT Astra Serif" w:hAnsi="PT Astra Serif"/>
          <w:bCs/>
          <w:sz w:val="26"/>
          <w:szCs w:val="26"/>
          <w:highlight w:val="yellow"/>
        </w:rPr>
        <w:t>подотраслей</w:t>
      </w:r>
      <w:proofErr w:type="spellEnd"/>
      <w:r w:rsidR="00255FB2" w:rsidRPr="006F5A2D">
        <w:rPr>
          <w:rFonts w:ascii="PT Astra Serif" w:hAnsi="PT Astra Serif"/>
          <w:bCs/>
          <w:sz w:val="26"/>
          <w:szCs w:val="26"/>
          <w:highlight w:val="yellow"/>
        </w:rPr>
        <w:t xml:space="preserve"> агропромышленного комплекса и разв</w:t>
      </w:r>
      <w:r w:rsidRPr="006F5A2D">
        <w:rPr>
          <w:rFonts w:ascii="PT Astra Serif" w:hAnsi="PT Astra Serif"/>
          <w:bCs/>
          <w:sz w:val="26"/>
          <w:szCs w:val="26"/>
          <w:highlight w:val="yellow"/>
        </w:rPr>
        <w:t>итие малых форм хозяйствования.</w:t>
      </w:r>
    </w:p>
    <w:p w:rsidR="00B06BB6" w:rsidRDefault="008309B8" w:rsidP="006F5A2D">
      <w:pPr>
        <w:spacing w:line="276" w:lineRule="auto"/>
        <w:ind w:firstLine="709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proofErr w:type="gramStart"/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Согласно изменениям, внесенным в </w:t>
      </w:r>
      <w:r w:rsidR="00B06BB6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приложени</w:t>
      </w:r>
      <w:r w:rsidR="00362C4B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я</w:t>
      </w:r>
      <w:r w:rsidR="00B06BB6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№ 7</w:t>
      </w:r>
      <w:r w:rsidR="00362C4B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, 8</w:t>
      </w:r>
      <w:bookmarkStart w:id="0" w:name="_GoBack"/>
      <w:bookmarkEnd w:id="0"/>
      <w:r w:rsidR="00B06BB6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к Государственной программе </w:t>
      </w:r>
      <w:r w:rsidR="001573AF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развития сельского хозяйства и регулирования рынков сельскохозяйственной продукции, сырья и продовольствия</w:t>
      </w:r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,</w:t>
      </w:r>
      <w:r w:rsidR="001573AF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субсидии из федерального бюджета бюджетам субъектов Российской Федерации предоставляются на поддержку сельскохозяйственного производства по отдельным </w:t>
      </w:r>
      <w:proofErr w:type="spellStart"/>
      <w:r w:rsidR="001573AF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подотраслям</w:t>
      </w:r>
      <w:proofErr w:type="spellEnd"/>
      <w:r w:rsidR="001573AF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растениеводства и животноводства.</w:t>
      </w:r>
      <w:proofErr w:type="gramEnd"/>
      <w:r w:rsidR="001573AF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</w:t>
      </w:r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С учетом изложенного законопроектом</w:t>
      </w:r>
      <w:r w:rsidR="00C92187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 предлагается скорректировать </w:t>
      </w:r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наименование одного из направлений государственной поддержки</w:t>
      </w:r>
      <w:r w:rsidR="00C92187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сельскохозяйственного производства</w:t>
      </w:r>
      <w:r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, </w:t>
      </w:r>
      <w:r w:rsidR="00C92187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>предусмотренного Законом Томской области от 13 апреля 2006 года № 75-ОЗ «О государственной поддержке сельскохозяйственного производства в Томской области».</w:t>
      </w:r>
      <w:r w:rsidR="006F5A2D" w:rsidRPr="006F5A2D">
        <w:rPr>
          <w:rFonts w:ascii="PT Astra Serif" w:eastAsiaTheme="minorHAnsi" w:hAnsi="PT Astra Serif" w:cs="PT Astra Serif"/>
          <w:bCs/>
          <w:sz w:val="26"/>
          <w:szCs w:val="26"/>
          <w:highlight w:val="yellow"/>
          <w:lang w:eastAsia="en-US"/>
        </w:rPr>
        <w:t xml:space="preserve"> В настоящее время указанным областным законом предусмотрена поддержка сельскохозяйственного производства по отдельным отраслям растениеводства и животноводства.</w:t>
      </w:r>
    </w:p>
    <w:p w:rsidR="003F4934" w:rsidRDefault="00EB0907" w:rsidP="006F5A2D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EB0907">
        <w:rPr>
          <w:rFonts w:ascii="PT Astra Serif" w:hAnsi="PT Astra Serif"/>
          <w:sz w:val="26"/>
          <w:szCs w:val="26"/>
        </w:rPr>
        <w:t xml:space="preserve">Принятие указанного проекта не повлечет за собой увеличения расходов областного бюджета. </w:t>
      </w:r>
    </w:p>
    <w:p w:rsidR="003F4934" w:rsidRPr="0077245C" w:rsidRDefault="003F4934" w:rsidP="006F5A2D">
      <w:pPr>
        <w:spacing w:line="276" w:lineRule="auto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77245C">
        <w:rPr>
          <w:rFonts w:ascii="PT Astra Serif" w:eastAsia="Calibri" w:hAnsi="PT Astra Serif"/>
          <w:sz w:val="26"/>
          <w:szCs w:val="26"/>
          <w:lang w:eastAsia="en-US"/>
        </w:rPr>
        <w:lastRenderedPageBreak/>
        <w:t xml:space="preserve">Возможные риски принятия законопроекта </w:t>
      </w:r>
      <w:r>
        <w:rPr>
          <w:rFonts w:ascii="PT Astra Serif" w:eastAsia="Calibri" w:hAnsi="PT Astra Serif"/>
          <w:sz w:val="26"/>
          <w:szCs w:val="26"/>
          <w:lang w:eastAsia="en-US"/>
        </w:rPr>
        <w:t>и</w:t>
      </w:r>
      <w:r w:rsidRPr="0077245C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>н</w:t>
      </w:r>
      <w:r w:rsidRPr="0077245C">
        <w:rPr>
          <w:rFonts w:ascii="PT Astra Serif" w:eastAsia="Calibri" w:hAnsi="PT Astra Serif"/>
          <w:sz w:val="26"/>
          <w:szCs w:val="26"/>
          <w:lang w:eastAsia="en-US"/>
        </w:rPr>
        <w:t xml:space="preserve">егативные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77245C">
        <w:rPr>
          <w:rFonts w:ascii="PT Astra Serif" w:eastAsia="Calibri" w:hAnsi="PT Astra Serif"/>
          <w:sz w:val="26"/>
          <w:szCs w:val="26"/>
          <w:lang w:eastAsia="en-US"/>
        </w:rPr>
        <w:t xml:space="preserve">социально-экономические последствия действия законопроекта после его принятия </w:t>
      </w:r>
      <w:r>
        <w:rPr>
          <w:rFonts w:ascii="PT Astra Serif" w:eastAsia="Calibri" w:hAnsi="PT Astra Serif"/>
          <w:sz w:val="26"/>
          <w:szCs w:val="26"/>
          <w:lang w:eastAsia="en-US"/>
        </w:rPr>
        <w:t>не выявлены</w:t>
      </w:r>
      <w:r w:rsidRPr="0077245C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3F4934" w:rsidRDefault="003F4934" w:rsidP="006F5A2D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  <w:r w:rsidRPr="0077245C">
        <w:rPr>
          <w:rFonts w:ascii="PT Astra Serif" w:hAnsi="PT Astra Serif"/>
          <w:iCs/>
          <w:sz w:val="26"/>
          <w:szCs w:val="26"/>
        </w:rPr>
        <w:t>Законопроект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26</w:t>
      </w:r>
      <w:r w:rsidRPr="00783AAB">
        <w:rPr>
          <w:rFonts w:ascii="PT Astra Serif" w:hAnsi="PT Astra Serif"/>
          <w:iCs/>
          <w:sz w:val="26"/>
          <w:szCs w:val="26"/>
          <w:vertAlign w:val="superscript"/>
        </w:rPr>
        <w:t>3-3</w:t>
      </w:r>
      <w:r w:rsidRPr="0077245C">
        <w:rPr>
          <w:rFonts w:ascii="PT Astra Serif" w:hAnsi="PT Astra Serif"/>
          <w:iCs/>
          <w:sz w:val="26"/>
          <w:szCs w:val="26"/>
        </w:rPr>
        <w:t xml:space="preserve">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законопроект не подлежит оценке регулирующего воздействия.</w:t>
      </w:r>
    </w:p>
    <w:p w:rsidR="00B16B9B" w:rsidRDefault="00B16B9B" w:rsidP="006F5A2D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B16B9B" w:rsidRDefault="00B16B9B" w:rsidP="006F5A2D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B16B9B" w:rsidRDefault="00B16B9B" w:rsidP="00B16B9B">
      <w:pPr>
        <w:autoSpaceDE w:val="0"/>
        <w:autoSpaceDN w:val="0"/>
        <w:adjustRightInd w:val="0"/>
        <w:ind w:firstLine="709"/>
        <w:rPr>
          <w:rFonts w:ascii="PT Astra Serif" w:hAnsi="PT Astra Serif"/>
          <w:iCs/>
          <w:sz w:val="26"/>
          <w:szCs w:val="26"/>
        </w:rPr>
      </w:pPr>
    </w:p>
    <w:p w:rsidR="00C92187" w:rsidRDefault="00C92187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6F5A2D" w:rsidRPr="0077245C" w:rsidRDefault="006F5A2D" w:rsidP="00BF6180">
      <w:pPr>
        <w:autoSpaceDE w:val="0"/>
        <w:autoSpaceDN w:val="0"/>
        <w:adjustRightInd w:val="0"/>
        <w:spacing w:line="276" w:lineRule="auto"/>
        <w:ind w:firstLine="709"/>
        <w:rPr>
          <w:rFonts w:ascii="PT Astra Serif" w:hAnsi="PT Astra Serif"/>
          <w:iCs/>
          <w:sz w:val="26"/>
          <w:szCs w:val="26"/>
        </w:rPr>
      </w:pPr>
    </w:p>
    <w:p w:rsidR="00954DAD" w:rsidRPr="0077245C" w:rsidRDefault="00085E95" w:rsidP="00954DAD">
      <w:pPr>
        <w:spacing w:line="276" w:lineRule="auto"/>
        <w:ind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eastAsia="Calibri" w:hAnsi="PT Astra Serif"/>
          <w:b/>
          <w:sz w:val="26"/>
          <w:szCs w:val="26"/>
          <w:lang w:eastAsia="en-US"/>
        </w:rPr>
        <w:lastRenderedPageBreak/>
        <w:t>П</w:t>
      </w:r>
      <w:r w:rsidR="00954DAD" w:rsidRPr="0077245C">
        <w:rPr>
          <w:rFonts w:ascii="PT Astra Serif" w:eastAsia="Calibri" w:hAnsi="PT Astra Serif"/>
          <w:b/>
          <w:sz w:val="26"/>
          <w:szCs w:val="26"/>
          <w:lang w:eastAsia="en-US"/>
        </w:rPr>
        <w:t xml:space="preserve">еречень правовых актов Томской области, подлежащих признанию </w:t>
      </w:r>
      <w:proofErr w:type="gramStart"/>
      <w:r w:rsidR="00954DAD" w:rsidRPr="0077245C">
        <w:rPr>
          <w:rFonts w:ascii="PT Astra Serif" w:eastAsia="Calibri" w:hAnsi="PT Astra Serif"/>
          <w:b/>
          <w:sz w:val="26"/>
          <w:szCs w:val="26"/>
          <w:lang w:eastAsia="en-US"/>
        </w:rPr>
        <w:t>утратившими</w:t>
      </w:r>
      <w:proofErr w:type="gramEnd"/>
      <w:r w:rsidR="00954DAD" w:rsidRPr="0077245C">
        <w:rPr>
          <w:rFonts w:ascii="PT Astra Serif" w:eastAsia="Calibri" w:hAnsi="PT Astra Serif"/>
          <w:b/>
          <w:sz w:val="26"/>
          <w:szCs w:val="26"/>
          <w:lang w:eastAsia="en-US"/>
        </w:rPr>
        <w:t xml:space="preserve"> силу, приостановлению, изменению или принятию в связи                     с принятием Закона Томской области </w:t>
      </w:r>
      <w:r w:rsidR="00954DAD" w:rsidRPr="0077245C">
        <w:rPr>
          <w:rFonts w:ascii="PT Astra Serif" w:hAnsi="PT Astra Serif"/>
          <w:b/>
          <w:sz w:val="26"/>
          <w:szCs w:val="26"/>
        </w:rPr>
        <w:t xml:space="preserve"> «</w:t>
      </w:r>
      <w:r w:rsidR="00F01719" w:rsidRPr="0077245C">
        <w:rPr>
          <w:rFonts w:ascii="PT Astra Serif" w:hAnsi="PT Astra Serif"/>
          <w:b/>
          <w:sz w:val="26"/>
          <w:szCs w:val="26"/>
        </w:rPr>
        <w:t>О внесении изменени</w:t>
      </w:r>
      <w:r w:rsidR="00DC6139" w:rsidRPr="0077245C">
        <w:rPr>
          <w:rFonts w:ascii="PT Astra Serif" w:hAnsi="PT Astra Serif"/>
          <w:b/>
          <w:sz w:val="26"/>
          <w:szCs w:val="26"/>
        </w:rPr>
        <w:t>й</w:t>
      </w:r>
      <w:r w:rsidR="00F01719" w:rsidRPr="0077245C">
        <w:rPr>
          <w:rFonts w:ascii="PT Astra Serif" w:hAnsi="PT Astra Serif"/>
          <w:b/>
          <w:sz w:val="26"/>
          <w:szCs w:val="26"/>
        </w:rPr>
        <w:t xml:space="preserve"> в </w:t>
      </w:r>
      <w:r w:rsidR="00A51CC6">
        <w:rPr>
          <w:rFonts w:ascii="PT Astra Serif" w:hAnsi="PT Astra Serif"/>
          <w:b/>
          <w:sz w:val="26"/>
          <w:szCs w:val="26"/>
        </w:rPr>
        <w:t>отдельные законодательные акты Томской области</w:t>
      </w:r>
      <w:r w:rsidR="00F71CA7" w:rsidRPr="00F71CA7">
        <w:t xml:space="preserve"> </w:t>
      </w:r>
      <w:r w:rsidR="00F71CA7" w:rsidRPr="00F71CA7">
        <w:rPr>
          <w:rFonts w:ascii="PT Astra Serif" w:hAnsi="PT Astra Serif"/>
          <w:b/>
          <w:sz w:val="26"/>
          <w:szCs w:val="26"/>
        </w:rPr>
        <w:t>в сфере государственной поддержк</w:t>
      </w:r>
      <w:r w:rsidR="008755C9">
        <w:rPr>
          <w:rFonts w:ascii="PT Astra Serif" w:hAnsi="PT Astra Serif"/>
          <w:b/>
          <w:sz w:val="26"/>
          <w:szCs w:val="26"/>
        </w:rPr>
        <w:t>и</w:t>
      </w:r>
      <w:r w:rsidR="00F71CA7" w:rsidRPr="00F71CA7">
        <w:rPr>
          <w:rFonts w:ascii="PT Astra Serif" w:hAnsi="PT Astra Serif"/>
          <w:b/>
          <w:sz w:val="26"/>
          <w:szCs w:val="26"/>
        </w:rPr>
        <w:t xml:space="preserve"> сельскохозяйственного производства</w:t>
      </w:r>
      <w:r w:rsidR="00954DAD" w:rsidRPr="0077245C">
        <w:rPr>
          <w:rFonts w:ascii="PT Astra Serif" w:hAnsi="PT Astra Serif"/>
          <w:b/>
          <w:sz w:val="26"/>
          <w:szCs w:val="26"/>
        </w:rPr>
        <w:t xml:space="preserve">»  </w:t>
      </w:r>
    </w:p>
    <w:p w:rsidR="00954DAD" w:rsidRPr="0077245C" w:rsidRDefault="00954DAD" w:rsidP="00954DAD">
      <w:pPr>
        <w:spacing w:line="276" w:lineRule="auto"/>
        <w:ind w:firstLine="0"/>
        <w:jc w:val="center"/>
        <w:rPr>
          <w:rFonts w:ascii="PT Astra Serif" w:eastAsia="Calibri" w:hAnsi="PT Astra Serif"/>
          <w:sz w:val="12"/>
          <w:szCs w:val="12"/>
          <w:lang w:eastAsia="en-US"/>
        </w:rPr>
      </w:pPr>
    </w:p>
    <w:p w:rsidR="000A206A" w:rsidRDefault="00F71CA7" w:rsidP="00F04451">
      <w:pPr>
        <w:spacing w:line="276" w:lineRule="auto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>В связи</w:t>
      </w:r>
      <w:r w:rsidR="004C0673">
        <w:rPr>
          <w:rFonts w:ascii="PT Astra Serif" w:eastAsia="Calibri" w:hAnsi="PT Astra Serif"/>
          <w:sz w:val="26"/>
          <w:szCs w:val="26"/>
          <w:lang w:eastAsia="en-US"/>
        </w:rPr>
        <w:t xml:space="preserve"> с </w:t>
      </w:r>
      <w:r w:rsidR="00954DAD" w:rsidRPr="00F04451">
        <w:rPr>
          <w:rFonts w:ascii="PT Astra Serif" w:eastAsia="Calibri" w:hAnsi="PT Astra Serif"/>
          <w:sz w:val="26"/>
          <w:szCs w:val="26"/>
          <w:lang w:eastAsia="en-US"/>
        </w:rPr>
        <w:t>принятием</w:t>
      </w:r>
      <w:r w:rsidR="009C361F" w:rsidRPr="00F04451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F04451" w:rsidRPr="00F04451">
        <w:rPr>
          <w:rFonts w:ascii="PT Astra Serif" w:eastAsia="Calibri" w:hAnsi="PT Astra Serif"/>
          <w:sz w:val="26"/>
          <w:szCs w:val="26"/>
          <w:lang w:eastAsia="en-US"/>
        </w:rPr>
        <w:t xml:space="preserve">Закона Томской области </w:t>
      </w:r>
      <w:r w:rsidR="00F04451" w:rsidRPr="00F04451">
        <w:rPr>
          <w:rFonts w:ascii="PT Astra Serif" w:hAnsi="PT Astra Serif"/>
          <w:sz w:val="26"/>
          <w:szCs w:val="26"/>
        </w:rPr>
        <w:t>«</w:t>
      </w:r>
      <w:r w:rsidRPr="00F71CA7">
        <w:rPr>
          <w:rFonts w:ascii="PT Astra Serif" w:hAnsi="PT Astra Serif"/>
          <w:sz w:val="26"/>
          <w:szCs w:val="26"/>
        </w:rPr>
        <w:t xml:space="preserve">О внесении изменений </w:t>
      </w:r>
      <w:r>
        <w:rPr>
          <w:rFonts w:ascii="PT Astra Serif" w:hAnsi="PT Astra Serif"/>
          <w:sz w:val="26"/>
          <w:szCs w:val="26"/>
        </w:rPr>
        <w:br/>
      </w:r>
      <w:r w:rsidRPr="00F71CA7">
        <w:rPr>
          <w:rFonts w:ascii="PT Astra Serif" w:hAnsi="PT Astra Serif"/>
          <w:sz w:val="26"/>
          <w:szCs w:val="26"/>
        </w:rPr>
        <w:t>в отдельные законодательные акты Томской области</w:t>
      </w:r>
      <w:r w:rsidRPr="00F71CA7">
        <w:t xml:space="preserve"> </w:t>
      </w:r>
      <w:r w:rsidRPr="00F71CA7">
        <w:rPr>
          <w:rFonts w:ascii="PT Astra Serif" w:hAnsi="PT Astra Serif"/>
          <w:sz w:val="26"/>
          <w:szCs w:val="26"/>
        </w:rPr>
        <w:t>в</w:t>
      </w:r>
      <w:r w:rsidR="008755C9">
        <w:rPr>
          <w:rFonts w:ascii="PT Astra Serif" w:hAnsi="PT Astra Serif"/>
          <w:sz w:val="26"/>
          <w:szCs w:val="26"/>
        </w:rPr>
        <w:t xml:space="preserve"> сфере государственной поддержки</w:t>
      </w:r>
      <w:r w:rsidRPr="00F71CA7">
        <w:rPr>
          <w:rFonts w:ascii="PT Astra Serif" w:hAnsi="PT Astra Serif"/>
          <w:sz w:val="26"/>
          <w:szCs w:val="26"/>
        </w:rPr>
        <w:t xml:space="preserve"> сельскохозяйственного производства</w:t>
      </w:r>
      <w:r w:rsidR="00F04451">
        <w:rPr>
          <w:rFonts w:ascii="PT Astra Serif" w:hAnsi="PT Astra Serif"/>
          <w:sz w:val="26"/>
          <w:szCs w:val="26"/>
        </w:rPr>
        <w:t xml:space="preserve">» </w:t>
      </w:r>
      <w:r w:rsidR="009C361F" w:rsidRPr="00F04451">
        <w:rPr>
          <w:rFonts w:ascii="PT Astra Serif" w:eastAsia="Calibri" w:hAnsi="PT Astra Serif"/>
          <w:sz w:val="26"/>
          <w:szCs w:val="26"/>
          <w:lang w:eastAsia="en-US"/>
        </w:rPr>
        <w:t xml:space="preserve">потребуется внесение изменений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="009C361F" w:rsidRPr="00F04451">
        <w:rPr>
          <w:rFonts w:ascii="PT Astra Serif" w:eastAsia="Calibri" w:hAnsi="PT Astra Serif"/>
          <w:sz w:val="26"/>
          <w:szCs w:val="26"/>
          <w:lang w:eastAsia="en-US"/>
        </w:rPr>
        <w:t xml:space="preserve">в постановление Администрации Томской области от 29.12.2017 № 482а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="009C361F" w:rsidRPr="00F04451">
        <w:rPr>
          <w:rFonts w:ascii="PT Astra Serif" w:eastAsia="Calibri" w:hAnsi="PT Astra Serif"/>
          <w:sz w:val="26"/>
          <w:szCs w:val="26"/>
          <w:lang w:eastAsia="en-US"/>
        </w:rPr>
        <w:t>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производства».</w:t>
      </w:r>
      <w:r w:rsidR="00D000B3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End"/>
    </w:p>
    <w:p w:rsidR="009C361F" w:rsidRPr="00F04451" w:rsidRDefault="00D000B3" w:rsidP="00F04451">
      <w:pPr>
        <w:spacing w:line="276" w:lineRule="auto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F71CA7">
        <w:rPr>
          <w:rFonts w:ascii="PT Astra Serif" w:eastAsia="Calibri" w:hAnsi="PT Astra Serif"/>
          <w:sz w:val="26"/>
          <w:szCs w:val="26"/>
          <w:lang w:eastAsia="en-US"/>
        </w:rPr>
        <w:t xml:space="preserve">В настоящее время проект постановления Администрации Томской области </w:t>
      </w:r>
      <w:r w:rsidR="00F71CA7"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F71CA7">
        <w:rPr>
          <w:rFonts w:ascii="PT Astra Serif" w:eastAsia="Calibri" w:hAnsi="PT Astra Serif"/>
          <w:sz w:val="26"/>
          <w:szCs w:val="26"/>
          <w:lang w:eastAsia="en-US"/>
        </w:rPr>
        <w:t xml:space="preserve">«О внесении изменений в постановление Администрации Томской области от 29.12.2017 № 482а» разработан и </w:t>
      </w:r>
      <w:r w:rsidR="00F71CA7">
        <w:rPr>
          <w:rFonts w:ascii="PT Astra Serif" w:eastAsia="Calibri" w:hAnsi="PT Astra Serif"/>
          <w:sz w:val="26"/>
          <w:szCs w:val="26"/>
          <w:lang w:eastAsia="en-US"/>
        </w:rPr>
        <w:t>проходит процедуру</w:t>
      </w:r>
      <w:r w:rsidRPr="00F71CA7">
        <w:rPr>
          <w:rFonts w:ascii="PT Astra Serif" w:eastAsia="Calibri" w:hAnsi="PT Astra Serif"/>
          <w:sz w:val="26"/>
          <w:szCs w:val="26"/>
          <w:lang w:eastAsia="en-US"/>
        </w:rPr>
        <w:t xml:space="preserve"> согласовани</w:t>
      </w:r>
      <w:r w:rsidR="00F71CA7">
        <w:rPr>
          <w:rFonts w:ascii="PT Astra Serif" w:eastAsia="Calibri" w:hAnsi="PT Astra Serif"/>
          <w:sz w:val="26"/>
          <w:szCs w:val="26"/>
          <w:lang w:eastAsia="en-US"/>
        </w:rPr>
        <w:t>я в соответствии с Р</w:t>
      </w:r>
      <w:r w:rsidRPr="00F71CA7">
        <w:rPr>
          <w:rFonts w:ascii="PT Astra Serif" w:eastAsia="Calibri" w:hAnsi="PT Astra Serif"/>
          <w:sz w:val="26"/>
          <w:szCs w:val="26"/>
          <w:lang w:eastAsia="en-US"/>
        </w:rPr>
        <w:t>егламентом работы Администрации Томской области.</w:t>
      </w:r>
    </w:p>
    <w:p w:rsidR="00954DAD" w:rsidRPr="00442145" w:rsidRDefault="00954DAD" w:rsidP="00954DAD">
      <w:pPr>
        <w:spacing w:line="276" w:lineRule="auto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</w:p>
    <w:p w:rsidR="00954DAD" w:rsidRPr="00442145" w:rsidRDefault="00954DAD" w:rsidP="00954DAD">
      <w:pPr>
        <w:spacing w:line="276" w:lineRule="auto"/>
        <w:ind w:firstLine="0"/>
        <w:jc w:val="left"/>
        <w:rPr>
          <w:rFonts w:ascii="PT Astra Serif" w:eastAsia="Calibri" w:hAnsi="PT Astra Serif"/>
          <w:sz w:val="26"/>
          <w:szCs w:val="26"/>
          <w:lang w:eastAsia="en-US"/>
        </w:rPr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</w:pPr>
    </w:p>
    <w:p w:rsidR="00954DAD" w:rsidRPr="00442145" w:rsidRDefault="00954DAD" w:rsidP="00236E89">
      <w:pPr>
        <w:pStyle w:val="a3"/>
        <w:sectPr w:rsidR="00954DAD" w:rsidRPr="00442145">
          <w:pgSz w:w="11906" w:h="16838"/>
          <w:pgMar w:top="851" w:right="851" w:bottom="851" w:left="1418" w:header="709" w:footer="709" w:gutter="0"/>
          <w:pgNumType w:start="1"/>
          <w:cols w:space="720"/>
        </w:sectPr>
      </w:pPr>
    </w:p>
    <w:p w:rsidR="00954DAD" w:rsidRPr="00F71CA7" w:rsidRDefault="00954DAD" w:rsidP="00FF0BBD">
      <w:pPr>
        <w:ind w:firstLine="0"/>
        <w:jc w:val="center"/>
        <w:rPr>
          <w:rFonts w:ascii="PT Astra Serif" w:hAnsi="PT Astra Serif"/>
          <w:b/>
          <w:sz w:val="26"/>
          <w:szCs w:val="26"/>
        </w:rPr>
      </w:pPr>
      <w:r w:rsidRPr="00F71CA7">
        <w:rPr>
          <w:rFonts w:ascii="PT Astra Serif" w:hAnsi="PT Astra Serif"/>
          <w:b/>
          <w:sz w:val="26"/>
          <w:szCs w:val="26"/>
        </w:rPr>
        <w:lastRenderedPageBreak/>
        <w:t>Сравнительная таблица к проекту закона Томской области «</w:t>
      </w:r>
      <w:r w:rsidR="00F71CA7" w:rsidRPr="00F71CA7">
        <w:rPr>
          <w:rFonts w:ascii="PT Astra Serif" w:hAnsi="PT Astra Serif"/>
          <w:b/>
          <w:sz w:val="26"/>
          <w:szCs w:val="26"/>
        </w:rPr>
        <w:t>О внесении изменений в отдельные законодательные акты Томской области в сфере государственной поддержк</w:t>
      </w:r>
      <w:r w:rsidR="008755C9">
        <w:rPr>
          <w:rFonts w:ascii="PT Astra Serif" w:hAnsi="PT Astra Serif"/>
          <w:b/>
          <w:sz w:val="26"/>
          <w:szCs w:val="26"/>
        </w:rPr>
        <w:t>и</w:t>
      </w:r>
      <w:r w:rsidR="00F71CA7" w:rsidRPr="00F71CA7">
        <w:rPr>
          <w:rFonts w:ascii="PT Astra Serif" w:hAnsi="PT Astra Serif"/>
          <w:b/>
          <w:sz w:val="26"/>
          <w:szCs w:val="26"/>
        </w:rPr>
        <w:t xml:space="preserve"> сельскохозяйственного производства</w:t>
      </w:r>
      <w:r w:rsidRPr="00F71CA7">
        <w:rPr>
          <w:rFonts w:ascii="PT Astra Serif" w:hAnsi="PT Astra Serif"/>
          <w:b/>
          <w:sz w:val="26"/>
          <w:szCs w:val="26"/>
        </w:rPr>
        <w:t xml:space="preserve">»  </w:t>
      </w:r>
    </w:p>
    <w:p w:rsidR="007A29FE" w:rsidRPr="007A29FE" w:rsidRDefault="007A29FE" w:rsidP="00FF0BBD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4"/>
        <w:tblW w:w="15134" w:type="dxa"/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6662"/>
        <w:gridCol w:w="142"/>
        <w:gridCol w:w="6804"/>
      </w:tblGrid>
      <w:tr w:rsidR="00954DAD" w:rsidRPr="000F22F1" w:rsidTr="00A51CC6">
        <w:tc>
          <w:tcPr>
            <w:tcW w:w="392" w:type="dxa"/>
          </w:tcPr>
          <w:p w:rsidR="00954DAD" w:rsidRPr="000F22F1" w:rsidRDefault="00954DAD" w:rsidP="00DB482D">
            <w:pPr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0F22F1">
              <w:rPr>
                <w:rFonts w:ascii="PT Astra Serif" w:hAnsi="PT Astra Serif"/>
                <w:b/>
                <w:sz w:val="22"/>
                <w:szCs w:val="22"/>
              </w:rPr>
              <w:t>№</w:t>
            </w:r>
          </w:p>
        </w:tc>
        <w:tc>
          <w:tcPr>
            <w:tcW w:w="1134" w:type="dxa"/>
          </w:tcPr>
          <w:p w:rsidR="00954DAD" w:rsidRPr="000F22F1" w:rsidRDefault="00954DAD" w:rsidP="00DB482D">
            <w:pPr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0F22F1">
              <w:rPr>
                <w:rFonts w:ascii="PT Astra Serif" w:hAnsi="PT Astra Serif"/>
                <w:b/>
                <w:sz w:val="22"/>
                <w:szCs w:val="22"/>
              </w:rPr>
              <w:t>Структурная единица Закона, в которую предлагается внести изменения</w:t>
            </w:r>
          </w:p>
        </w:tc>
        <w:tc>
          <w:tcPr>
            <w:tcW w:w="6662" w:type="dxa"/>
            <w:vAlign w:val="center"/>
          </w:tcPr>
          <w:p w:rsidR="00954DAD" w:rsidRPr="001048A7" w:rsidRDefault="00954DAD" w:rsidP="00DB482D">
            <w:pPr>
              <w:ind w:firstLine="0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1048A7">
              <w:rPr>
                <w:rFonts w:ascii="PT Astra Serif" w:hAnsi="PT Astra Serif"/>
                <w:b/>
                <w:sz w:val="26"/>
                <w:szCs w:val="26"/>
              </w:rPr>
              <w:t>Редакция действующих полож</w:t>
            </w:r>
            <w:r w:rsidR="003F4C77" w:rsidRPr="001048A7">
              <w:rPr>
                <w:rFonts w:ascii="PT Astra Serif" w:hAnsi="PT Astra Serif"/>
                <w:b/>
                <w:sz w:val="26"/>
                <w:szCs w:val="26"/>
              </w:rPr>
              <w:t>ений</w:t>
            </w:r>
            <w:r w:rsidR="001048A7">
              <w:rPr>
                <w:rFonts w:ascii="PT Astra Serif" w:hAnsi="PT Astra Serif"/>
                <w:b/>
                <w:sz w:val="26"/>
                <w:szCs w:val="26"/>
              </w:rPr>
              <w:t xml:space="preserve"> законодательных актов Томской области</w:t>
            </w:r>
            <w:r w:rsidR="003F4C77" w:rsidRPr="001048A7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</w:p>
          <w:p w:rsidR="00DB482D" w:rsidRPr="001048A7" w:rsidRDefault="00DB482D" w:rsidP="001048A7">
            <w:pPr>
              <w:ind w:firstLine="0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6946" w:type="dxa"/>
            <w:gridSpan w:val="2"/>
            <w:vAlign w:val="center"/>
          </w:tcPr>
          <w:p w:rsidR="00954DAD" w:rsidRPr="001048A7" w:rsidRDefault="00954DAD" w:rsidP="001048A7">
            <w:pPr>
              <w:ind w:firstLine="0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1048A7">
              <w:rPr>
                <w:rFonts w:ascii="PT Astra Serif" w:hAnsi="PT Astra Serif"/>
                <w:b/>
                <w:sz w:val="26"/>
                <w:szCs w:val="26"/>
              </w:rPr>
              <w:t xml:space="preserve">Редакция положений </w:t>
            </w:r>
            <w:r w:rsidR="001048A7">
              <w:rPr>
                <w:rFonts w:ascii="PT Astra Serif" w:hAnsi="PT Astra Serif"/>
                <w:b/>
                <w:sz w:val="26"/>
                <w:szCs w:val="26"/>
              </w:rPr>
              <w:t xml:space="preserve">законодательных актов </w:t>
            </w:r>
            <w:r w:rsidR="001048A7">
              <w:rPr>
                <w:rFonts w:ascii="PT Astra Serif" w:hAnsi="PT Astra Serif"/>
                <w:b/>
                <w:sz w:val="26"/>
                <w:szCs w:val="26"/>
              </w:rPr>
              <w:br/>
              <w:t xml:space="preserve">Томской области </w:t>
            </w:r>
            <w:r w:rsidR="00BD1C35" w:rsidRPr="001048A7">
              <w:rPr>
                <w:rFonts w:ascii="PT Astra Serif" w:hAnsi="PT Astra Serif"/>
                <w:b/>
                <w:sz w:val="26"/>
                <w:szCs w:val="26"/>
              </w:rPr>
              <w:t>с учетом предлагаемых изменений</w:t>
            </w:r>
          </w:p>
        </w:tc>
      </w:tr>
      <w:tr w:rsidR="001048A7" w:rsidRPr="000F22F1" w:rsidTr="005F36C0">
        <w:tc>
          <w:tcPr>
            <w:tcW w:w="15134" w:type="dxa"/>
            <w:gridSpan w:val="5"/>
          </w:tcPr>
          <w:p w:rsidR="001048A7" w:rsidRPr="001048A7" w:rsidRDefault="001048A7" w:rsidP="001048A7">
            <w:pPr>
              <w:spacing w:before="120" w:after="120"/>
              <w:ind w:firstLine="0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Закон</w:t>
            </w:r>
            <w:r w:rsidRPr="001048A7">
              <w:rPr>
                <w:rFonts w:ascii="PT Astra Serif" w:hAnsi="PT Astra Serif"/>
                <w:b/>
                <w:sz w:val="26"/>
                <w:szCs w:val="26"/>
              </w:rPr>
              <w:t xml:space="preserve"> Томской области от 29.12.2005 № 248-ОЗ «О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производства»</w:t>
            </w:r>
          </w:p>
        </w:tc>
      </w:tr>
      <w:tr w:rsidR="00BD1C35" w:rsidRPr="001048A7" w:rsidTr="00F44104">
        <w:trPr>
          <w:trHeight w:val="1632"/>
        </w:trPr>
        <w:tc>
          <w:tcPr>
            <w:tcW w:w="392" w:type="dxa"/>
          </w:tcPr>
          <w:p w:rsidR="00BD1C35" w:rsidRPr="001048A7" w:rsidRDefault="00A54956" w:rsidP="00DB482D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9C361F" w:rsidRPr="001048A7" w:rsidRDefault="000F22F1" w:rsidP="001048A7">
            <w:pPr>
              <w:ind w:left="-108" w:right="-108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С</w:t>
            </w:r>
            <w:r w:rsidR="009C361F" w:rsidRPr="001048A7">
              <w:rPr>
                <w:rFonts w:ascii="PT Astra Serif" w:hAnsi="PT Astra Serif"/>
                <w:sz w:val="26"/>
                <w:szCs w:val="26"/>
              </w:rPr>
              <w:t>тать</w:t>
            </w:r>
            <w:r w:rsidRPr="001048A7">
              <w:rPr>
                <w:rFonts w:ascii="PT Astra Serif" w:hAnsi="PT Astra Serif"/>
                <w:sz w:val="26"/>
                <w:szCs w:val="26"/>
              </w:rPr>
              <w:t>я</w:t>
            </w:r>
            <w:r w:rsidR="009C361F" w:rsidRPr="001048A7">
              <w:rPr>
                <w:rFonts w:ascii="PT Astra Serif" w:hAnsi="PT Astra Serif"/>
                <w:sz w:val="26"/>
                <w:szCs w:val="26"/>
              </w:rPr>
              <w:t xml:space="preserve"> 1</w:t>
            </w:r>
          </w:p>
          <w:p w:rsidR="009C361F" w:rsidRPr="001048A7" w:rsidRDefault="009C361F" w:rsidP="001048A7">
            <w:pPr>
              <w:ind w:left="-108" w:right="-108"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  <w:p w:rsidR="009C361F" w:rsidRPr="001048A7" w:rsidRDefault="009C361F" w:rsidP="001048A7">
            <w:pPr>
              <w:ind w:left="-108" w:right="-108"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  <w:p w:rsidR="009C361F" w:rsidRPr="001048A7" w:rsidRDefault="009C361F" w:rsidP="001048A7">
            <w:pPr>
              <w:ind w:left="-108" w:right="-108"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  <w:p w:rsidR="009C361F" w:rsidRPr="001048A7" w:rsidRDefault="009C361F" w:rsidP="001048A7">
            <w:pPr>
              <w:ind w:left="-108" w:right="-108"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  <w:p w:rsidR="001439A9" w:rsidRPr="001048A7" w:rsidRDefault="001439A9" w:rsidP="001048A7">
            <w:pPr>
              <w:ind w:left="-108" w:right="-108" w:firstLine="0"/>
              <w:rPr>
                <w:rFonts w:ascii="PT Astra Serif" w:hAnsi="PT Astra Serif"/>
                <w:sz w:val="26"/>
                <w:szCs w:val="26"/>
              </w:rPr>
            </w:pPr>
          </w:p>
          <w:p w:rsidR="00DB2FD6" w:rsidRPr="001048A7" w:rsidRDefault="00DB2FD6" w:rsidP="001048A7">
            <w:pPr>
              <w:ind w:left="-108" w:right="-108"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804" w:type="dxa"/>
            <w:gridSpan w:val="2"/>
          </w:tcPr>
          <w:p w:rsidR="003F4934" w:rsidRPr="001048A7" w:rsidRDefault="000F22F1" w:rsidP="001048A7">
            <w:pPr>
              <w:autoSpaceDE w:val="0"/>
              <w:autoSpaceDN w:val="0"/>
              <w:adjustRightInd w:val="0"/>
              <w:ind w:firstLine="175"/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  <w:t>«</w:t>
            </w:r>
            <w:r w:rsidR="003F4934" w:rsidRPr="001048A7"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  <w:t>Статья 1. Отдельные государственные полномочия по государственной поддержке сельскохозяйственного производства</w:t>
            </w:r>
          </w:p>
          <w:p w:rsidR="003F4934" w:rsidRPr="001048A7" w:rsidRDefault="003F4934" w:rsidP="001048A7">
            <w:pPr>
              <w:autoSpaceDE w:val="0"/>
              <w:autoSpaceDN w:val="0"/>
              <w:adjustRightInd w:val="0"/>
              <w:ind w:firstLine="175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…</w:t>
            </w:r>
          </w:p>
          <w:p w:rsidR="00DB2FD6" w:rsidRPr="001048A7" w:rsidRDefault="000F22F1" w:rsidP="001048A7">
            <w:pPr>
              <w:autoSpaceDE w:val="0"/>
              <w:autoSpaceDN w:val="0"/>
              <w:adjustRightInd w:val="0"/>
              <w:ind w:firstLine="175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3) по предоставлению субсидий </w:t>
            </w:r>
            <w:r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на поддержку сельскохозяйственного производства по </w:t>
            </w:r>
            <w:proofErr w:type="gramStart"/>
            <w:r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>отдельным</w:t>
            </w:r>
            <w:proofErr w:type="gramEnd"/>
            <w:r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F4934"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>подотраслям</w:t>
            </w:r>
            <w:proofErr w:type="spellEnd"/>
            <w:r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 растениеводства и животноводства</w:t>
            </w: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.»</w:t>
            </w:r>
          </w:p>
          <w:p w:rsidR="003F4934" w:rsidRPr="001048A7" w:rsidRDefault="003F4934" w:rsidP="001048A7">
            <w:pPr>
              <w:autoSpaceDE w:val="0"/>
              <w:autoSpaceDN w:val="0"/>
              <w:adjustRightInd w:val="0"/>
              <w:ind w:firstLine="175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6804" w:type="dxa"/>
          </w:tcPr>
          <w:p w:rsidR="000F22F1" w:rsidRPr="001048A7" w:rsidRDefault="000F22F1" w:rsidP="001048A7">
            <w:pPr>
              <w:autoSpaceDE w:val="0"/>
              <w:autoSpaceDN w:val="0"/>
              <w:adjustRightInd w:val="0"/>
              <w:ind w:firstLine="176"/>
              <w:outlineLvl w:val="0"/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  <w:t>«</w:t>
            </w:r>
            <w:r w:rsidR="003F4934" w:rsidRPr="001048A7"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  <w:t>Статья 1. Отдельные государственные полномочия по государственной поддержке сельскохозяйственного производства</w:t>
            </w:r>
          </w:p>
          <w:p w:rsidR="003F4934" w:rsidRPr="001048A7" w:rsidRDefault="003F4934" w:rsidP="001048A7">
            <w:pPr>
              <w:autoSpaceDE w:val="0"/>
              <w:autoSpaceDN w:val="0"/>
              <w:adjustRightInd w:val="0"/>
              <w:ind w:firstLine="176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…</w:t>
            </w:r>
          </w:p>
          <w:p w:rsidR="00DB2FD6" w:rsidRPr="001048A7" w:rsidRDefault="003F4934" w:rsidP="001048A7">
            <w:pPr>
              <w:autoSpaceDE w:val="0"/>
              <w:autoSpaceDN w:val="0"/>
              <w:adjustRightInd w:val="0"/>
              <w:ind w:firstLine="176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3) по предоставлению субсидий </w:t>
            </w:r>
            <w:r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на стимулирование развития приоритетных </w:t>
            </w:r>
            <w:proofErr w:type="spellStart"/>
            <w:r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>подотраслей</w:t>
            </w:r>
            <w:proofErr w:type="spellEnd"/>
            <w:r w:rsidRPr="001048A7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 агропромышленного комплекса и развитие малых форм хозяйствования</w:t>
            </w:r>
            <w:proofErr w:type="gramStart"/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</w:t>
            </w:r>
            <w:r w:rsidR="000F22F1"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proofErr w:type="gramEnd"/>
          </w:p>
        </w:tc>
      </w:tr>
      <w:tr w:rsidR="00567479" w:rsidRPr="001048A7" w:rsidTr="00F71CA7">
        <w:trPr>
          <w:trHeight w:val="416"/>
        </w:trPr>
        <w:tc>
          <w:tcPr>
            <w:tcW w:w="392" w:type="dxa"/>
          </w:tcPr>
          <w:p w:rsidR="00567479" w:rsidRPr="001048A7" w:rsidRDefault="00567479" w:rsidP="00DB482D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567479" w:rsidRPr="001048A7" w:rsidRDefault="00567479" w:rsidP="001048A7">
            <w:pPr>
              <w:ind w:left="-108" w:right="-108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</w:tc>
        <w:tc>
          <w:tcPr>
            <w:tcW w:w="6804" w:type="dxa"/>
            <w:gridSpan w:val="2"/>
          </w:tcPr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«Приложение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 Закону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Томской области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«О наделении органов местного самоуправления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отдельными государственными полномочиями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 государственной поддержке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сельскохозяйственного производства»</w:t>
            </w:r>
          </w:p>
          <w:p w:rsidR="00567479" w:rsidRPr="001048A7" w:rsidRDefault="00567479" w:rsidP="00FE41A7">
            <w:pPr>
              <w:ind w:firstLine="74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567479" w:rsidRPr="001048A7" w:rsidRDefault="00567479" w:rsidP="00FE41A7">
            <w:pPr>
              <w:ind w:firstLine="74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МЕТОДИКА РАСПРЕДЕЛЕНИЯ СУБВЕНЦИЙ МЕСТНЫМ БЮДЖЕТАМ ИЗ ОБЛАСТНОГО </w:t>
            </w: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БЮДЖЕТА ДЛЯ ОСУЩЕСТВЛЕНИЯ ОТДЕЛЬНЫХ ГОСУДАРСТВЕННЫХ ПОЛНОМОЧИЙ</w:t>
            </w:r>
          </w:p>
          <w:p w:rsidR="00567479" w:rsidRDefault="00567479" w:rsidP="00FE41A7">
            <w:pPr>
              <w:ind w:firstLine="317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 xml:space="preserve">Порядок определения общего объема субвенций из областного бюджета для осуществления отдельных государственных полномочий: общий объем субвенций для осуществления переданных полномочий определяется путем суммирования расходов субвенций на поддержку малых форм хозяйствования, </w:t>
            </w:r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на поддержку сельскохозяйственного производства по отдельным </w:t>
            </w:r>
            <w:proofErr w:type="spellStart"/>
            <w:r w:rsidRPr="00567479">
              <w:rPr>
                <w:rFonts w:ascii="PT Astra Serif" w:hAnsi="PT Astra Serif"/>
                <w:b/>
                <w:sz w:val="26"/>
                <w:szCs w:val="26"/>
              </w:rPr>
              <w:t>подотраслям</w:t>
            </w:r>
            <w:proofErr w:type="spellEnd"/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 растениеводства и животноводства</w:t>
            </w:r>
            <w:r w:rsidRPr="001048A7">
              <w:rPr>
                <w:rFonts w:ascii="PT Astra Serif" w:hAnsi="PT Astra Serif"/>
                <w:sz w:val="26"/>
                <w:szCs w:val="26"/>
              </w:rPr>
              <w:t>, на осуществление органами местного самоуправления управленческих функций по государственной поддержке сельскохозяйственного производства, в том числе на материально-техническое обеспечение.</w:t>
            </w:r>
            <w:proofErr w:type="gramEnd"/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…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 xml:space="preserve">Показатель распределения между муниципальными образованиями общего объема субвенций </w:t>
            </w:r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на поддержку сельскохозяйственного производства по </w:t>
            </w:r>
            <w:proofErr w:type="gramStart"/>
            <w:r w:rsidRPr="00567479">
              <w:rPr>
                <w:rFonts w:ascii="PT Astra Serif" w:hAnsi="PT Astra Serif"/>
                <w:b/>
                <w:sz w:val="26"/>
                <w:szCs w:val="26"/>
              </w:rPr>
              <w:t>отдельным</w:t>
            </w:r>
            <w:proofErr w:type="gramEnd"/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proofErr w:type="spellStart"/>
            <w:r w:rsidRPr="00567479">
              <w:rPr>
                <w:rFonts w:ascii="PT Astra Serif" w:hAnsi="PT Astra Serif"/>
                <w:b/>
                <w:sz w:val="26"/>
                <w:szCs w:val="26"/>
              </w:rPr>
              <w:t>подотраслям</w:t>
            </w:r>
            <w:proofErr w:type="spellEnd"/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 растениеводства и животноводства</w:t>
            </w:r>
            <w:r w:rsidRPr="001048A7">
              <w:rPr>
                <w:rFonts w:ascii="PT Astra Serif" w:hAnsi="PT Astra Serif"/>
                <w:sz w:val="26"/>
                <w:szCs w:val="26"/>
              </w:rPr>
              <w:t>: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…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2. Объем субвенций по каждому муниципальному образованию определяется путем суммирования объема расходов:</w:t>
            </w:r>
          </w:p>
          <w:p w:rsidR="00567479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 xml:space="preserve">на предоставление субсидий </w:t>
            </w:r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на поддержку сельскохозяйственного производства по </w:t>
            </w:r>
            <w:proofErr w:type="gramStart"/>
            <w:r w:rsidRPr="00567479">
              <w:rPr>
                <w:rFonts w:ascii="PT Astra Serif" w:hAnsi="PT Astra Serif"/>
                <w:b/>
                <w:sz w:val="26"/>
                <w:szCs w:val="26"/>
              </w:rPr>
              <w:t>отдельным</w:t>
            </w:r>
            <w:proofErr w:type="gramEnd"/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proofErr w:type="spellStart"/>
            <w:r w:rsidRPr="00567479">
              <w:rPr>
                <w:rFonts w:ascii="PT Astra Serif" w:hAnsi="PT Astra Serif"/>
                <w:b/>
                <w:sz w:val="26"/>
                <w:szCs w:val="26"/>
              </w:rPr>
              <w:t>подотраслям</w:t>
            </w:r>
            <w:proofErr w:type="spellEnd"/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 растениеводства и животноводства</w:t>
            </w:r>
            <w:r w:rsidRPr="001048A7"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на поддержку малых форм хозяйствования, в том числе: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 xml:space="preserve">на предоставление 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субсидий</w:t>
            </w:r>
            <w:proofErr w:type="gramEnd"/>
            <w:r w:rsidRPr="001048A7">
              <w:rPr>
                <w:rFonts w:ascii="PT Astra Serif" w:hAnsi="PT Astra Serif"/>
                <w:sz w:val="26"/>
                <w:szCs w:val="26"/>
              </w:rPr>
              <w:t xml:space="preserve"> на развитие личных подсобных хозяйств, предоставления субсидий на развитие крестьянских (фермерских) хозяйств и </w:t>
            </w:r>
            <w:r w:rsidRPr="001048A7">
              <w:rPr>
                <w:rFonts w:ascii="PT Astra Serif" w:hAnsi="PT Astra Serif"/>
                <w:sz w:val="26"/>
                <w:szCs w:val="26"/>
              </w:rPr>
              <w:lastRenderedPageBreak/>
              <w:t>индивидуальных предпринимателей, являющихся сельскохозяйственными товаропроизводителями;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на финансирование искусственного осеменения коров в личных подсобных хозяйствах, крестьянских (фермерских) хозяйствах и у индивидуальных предпринимателей, являющихся сельскохозяйственными товаропроизводителями;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на осуществление органами местного самоуправления управленческих функций по государственной поддержке сельскохозяйственного производства, в том числе на материально-техническое обеспечение, и рассчитывается по следующей формуле: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i</w:t>
            </w:r>
            <w:proofErr w:type="spellEnd"/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=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Смфх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+ См + Су, где: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1048A7">
              <w:rPr>
                <w:rFonts w:ascii="PT Astra Serif" w:hAnsi="PT Astra Serif"/>
                <w:sz w:val="26"/>
                <w:szCs w:val="26"/>
              </w:rPr>
              <w:t>С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i</w:t>
            </w:r>
            <w:proofErr w:type="spellEnd"/>
            <w:proofErr w:type="gramEnd"/>
            <w:r w:rsidRPr="001048A7">
              <w:rPr>
                <w:rFonts w:ascii="PT Astra Serif" w:hAnsi="PT Astra Serif"/>
                <w:sz w:val="26"/>
                <w:szCs w:val="26"/>
              </w:rPr>
              <w:t xml:space="preserve"> - объем субвенций по i-</w:t>
            </w:r>
            <w:proofErr w:type="spellStart"/>
            <w:r w:rsidRPr="001048A7">
              <w:rPr>
                <w:rFonts w:ascii="PT Astra Serif" w:hAnsi="PT Astra Serif"/>
                <w:sz w:val="26"/>
                <w:szCs w:val="26"/>
              </w:rPr>
              <w:t>му</w:t>
            </w:r>
            <w:proofErr w:type="spellEnd"/>
            <w:r w:rsidRPr="001048A7">
              <w:rPr>
                <w:rFonts w:ascii="PT Astra Serif" w:hAnsi="PT Astra Serif"/>
                <w:sz w:val="26"/>
                <w:szCs w:val="26"/>
              </w:rPr>
              <w:t xml:space="preserve"> муниципальному образованию;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Смфх</w:t>
            </w:r>
            <w:proofErr w:type="spellEnd"/>
            <w:r w:rsidRPr="001048A7">
              <w:rPr>
                <w:rFonts w:ascii="PT Astra Serif" w:hAnsi="PT Astra Serif"/>
                <w:sz w:val="26"/>
                <w:szCs w:val="26"/>
              </w:rPr>
              <w:t xml:space="preserve"> - объем расходов на поддержку малых форм хозяйствования муниципального образования, в том числе: для предоставления субсидий на развитие личных подсобных хозяйств, предоставления субсидий на развитие крестьянских (фермерских) хозяйств и индивидуальных предпринимателей, являющихся сельскохозяйственными товаропроизводителями, финансирование искусственного осеменения коров в личных подсобных хозяйствах, крестьянских (фермерских) хозяйствах и у индивидуальных предпринимателей, являющихся сельскохозяйственными товаропроизводителями;</w:t>
            </w:r>
            <w:proofErr w:type="gramEnd"/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 xml:space="preserve">См - объем расходов </w:t>
            </w:r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на поддержку сельскохозяйственного производства по отдельным </w:t>
            </w:r>
            <w:proofErr w:type="spellStart"/>
            <w:r w:rsidRPr="00567479">
              <w:rPr>
                <w:rFonts w:ascii="PT Astra Serif" w:hAnsi="PT Astra Serif"/>
                <w:b/>
                <w:sz w:val="26"/>
                <w:szCs w:val="26"/>
              </w:rPr>
              <w:t>подотраслям</w:t>
            </w:r>
            <w:proofErr w:type="spellEnd"/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 растениеводства и животноводства</w:t>
            </w:r>
            <w:r w:rsidRPr="001048A7">
              <w:rPr>
                <w:rFonts w:ascii="PT Astra Serif" w:hAnsi="PT Astra Serif"/>
                <w:sz w:val="26"/>
                <w:szCs w:val="26"/>
              </w:rPr>
              <w:t xml:space="preserve"> по муниципальному образованию;</w:t>
            </w:r>
            <w:proofErr w:type="gramEnd"/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…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lastRenderedPageBreak/>
              <w:t xml:space="preserve">5. Объем расходов </w:t>
            </w:r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на поддержку сельскохозяйственного производства по отдельным </w:t>
            </w:r>
            <w:proofErr w:type="spellStart"/>
            <w:r w:rsidRPr="00567479">
              <w:rPr>
                <w:rFonts w:ascii="PT Astra Serif" w:hAnsi="PT Astra Serif"/>
                <w:b/>
                <w:sz w:val="26"/>
                <w:szCs w:val="26"/>
              </w:rPr>
              <w:t>подотраслям</w:t>
            </w:r>
            <w:proofErr w:type="spellEnd"/>
            <w:r w:rsidRPr="00567479">
              <w:rPr>
                <w:rFonts w:ascii="PT Astra Serif" w:hAnsi="PT Astra Serif"/>
                <w:b/>
                <w:sz w:val="26"/>
                <w:szCs w:val="26"/>
              </w:rPr>
              <w:t xml:space="preserve"> растениеводства и животноводства</w:t>
            </w:r>
            <w:r w:rsidRPr="001048A7">
              <w:rPr>
                <w:rFonts w:ascii="PT Astra Serif" w:hAnsi="PT Astra Serif"/>
                <w:sz w:val="26"/>
                <w:szCs w:val="26"/>
              </w:rPr>
              <w:t xml:space="preserve"> по муниципальному образованию (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См</w:t>
            </w:r>
            <w:proofErr w:type="gramEnd"/>
            <w:r w:rsidRPr="001048A7">
              <w:rPr>
                <w:rFonts w:ascii="PT Astra Serif" w:hAnsi="PT Astra Serif"/>
                <w:sz w:val="26"/>
                <w:szCs w:val="26"/>
              </w:rPr>
              <w:t>) рассчитывается по следующей формуле: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См = (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Р</w:t>
            </w:r>
            <w:proofErr w:type="gramEnd"/>
            <w:r w:rsidRPr="001048A7">
              <w:rPr>
                <w:rFonts w:ascii="PT Astra Serif" w:hAnsi="PT Astra Serif"/>
                <w:sz w:val="26"/>
                <w:szCs w:val="26"/>
              </w:rPr>
              <w:t xml:space="preserve"> x К1) + (Р x К2), где: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Р - планируемый объем реализации молока;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1</w:t>
            </w:r>
            <w:proofErr w:type="gramEnd"/>
            <w:r w:rsidRPr="001048A7">
              <w:rPr>
                <w:rFonts w:ascii="PT Astra Serif" w:hAnsi="PT Astra Serif"/>
                <w:sz w:val="26"/>
                <w:szCs w:val="26"/>
              </w:rPr>
              <w:t xml:space="preserve"> - ставка субсидии на молоко, источником финансового обеспечения которой являются средства областного бюджета, утвержденная приказом Департамента по социально-экономическому развитию села Томской области, с учетом коэффициентов, предусмотренных постановлением Администрации Томской области;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1048A7"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2</w:t>
            </w:r>
            <w:proofErr w:type="gramEnd"/>
            <w:r w:rsidRPr="001048A7">
              <w:rPr>
                <w:rFonts w:ascii="PT Astra Serif" w:hAnsi="PT Astra Serif"/>
                <w:sz w:val="26"/>
                <w:szCs w:val="26"/>
              </w:rPr>
              <w:t xml:space="preserve"> - ставка субсидии на молоко, источником финансового обеспечения которой являются средства федерального и областного бюджетов, утвержденная приказом Департамента по социально-экономическому развитию села Томской области, с учетом коэффициентов, предусмотренных постановлением Администрации Томской области.</w:t>
            </w:r>
          </w:p>
          <w:p w:rsidR="00567479" w:rsidRPr="001048A7" w:rsidRDefault="00567479" w:rsidP="00567479">
            <w:pPr>
              <w:ind w:firstLine="175"/>
              <w:rPr>
                <w:rFonts w:ascii="PT Astra Serif" w:hAnsi="PT Astra Serif"/>
                <w:sz w:val="26"/>
                <w:szCs w:val="26"/>
              </w:rPr>
            </w:pPr>
            <w:r w:rsidRPr="00567479">
              <w:rPr>
                <w:rFonts w:ascii="PT Astra Serif" w:hAnsi="PT Astra Serif"/>
                <w:b/>
                <w:sz w:val="26"/>
                <w:szCs w:val="26"/>
              </w:rPr>
              <w:t>При перераспределении расходов по муниципальным образованиям расчет объема расходов осуществляется пропорционально за фактически реализованное и (или) отгруженное молоко (в течение финансового года)</w:t>
            </w:r>
            <w:proofErr w:type="gramStart"/>
            <w:r w:rsidRPr="001048A7">
              <w:rPr>
                <w:rFonts w:ascii="PT Astra Serif" w:hAnsi="PT Astra Serif"/>
                <w:sz w:val="26"/>
                <w:szCs w:val="26"/>
              </w:rPr>
              <w:t>.»</w:t>
            </w:r>
            <w:proofErr w:type="gramEnd"/>
          </w:p>
          <w:p w:rsidR="00567479" w:rsidRPr="001048A7" w:rsidRDefault="00567479" w:rsidP="00FE41A7">
            <w:pPr>
              <w:ind w:firstLine="718"/>
              <w:rPr>
                <w:rFonts w:ascii="PT Astra Serif" w:eastAsiaTheme="minorHAnsi" w:hAnsi="PT Astra Serif" w:cs="PT Astra Serif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6804" w:type="dxa"/>
          </w:tcPr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«Приложение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 Закону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Томской области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«О наделении органов местного самоуправления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отдельными государственными полномочиями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 государственной поддержке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сельскохозяйственного производства»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601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601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МЕТОДИКА РАСПРЕДЕЛЕНИЯ СУБВЕНЦИЙ МЕСТНЫМ БЮДЖЕТАМ ИЗ ОБЛАСТНОГО </w:t>
            </w:r>
            <w:r w:rsidRPr="001048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БЮДЖЕТА ДЛЯ ОСУЩЕСТВЛЕНИЯ ОТДЕЛЬНЫХ ГОСУДАРСТВЕННЫХ ПОЛНОМОЧИЙ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601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567479" w:rsidRPr="001048A7" w:rsidRDefault="00567479" w:rsidP="00567479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1. 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Порядок определения общего объема субвенций из областного бюджета для осуществления отдельных государственных полномочий: общий объем субвенций для осуществления переданных полномочий определяется путем суммирования расходов субвенций </w:t>
            </w:r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на поддержку малых форм хозяйствования, на стимулирование развития приоритетных </w:t>
            </w:r>
            <w:proofErr w:type="spellStart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>подотраслей</w:t>
            </w:r>
            <w:proofErr w:type="spellEnd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 агропромышленного комплекса и развитие малых форм хозяйствования</w:t>
            </w: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, на осуществление органами местного самоуправления управленческих функций по государственной поддержке сельскохозяйственного производства, в том числе на матер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иально-техническое обеспечение.</w:t>
            </w:r>
            <w:proofErr w:type="gramEnd"/>
          </w:p>
          <w:p w:rsidR="00567479" w:rsidRPr="001048A7" w:rsidRDefault="00567479" w:rsidP="00567479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…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Показатель распределения между муниципальными образованиями общего объема субвенций </w:t>
            </w:r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на стимулирование развития приоритетных </w:t>
            </w:r>
            <w:proofErr w:type="spellStart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>подотраслей</w:t>
            </w:r>
            <w:proofErr w:type="spellEnd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 агропромышленного комплекса и развитие малых форм хозяйствования</w:t>
            </w: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:</w:t>
            </w:r>
          </w:p>
          <w:p w:rsidR="00567479" w:rsidRPr="001048A7" w:rsidRDefault="00567479" w:rsidP="00567479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…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2. Объем субвенций по каждому муниципальному образованию определяется путем суммирования объема расходов: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на предоставление 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субсидий</w:t>
            </w:r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</w:t>
            </w:r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на стимулирование развития приоритетных </w:t>
            </w:r>
            <w:proofErr w:type="spellStart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>подотраслей</w:t>
            </w:r>
            <w:proofErr w:type="spellEnd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 агропромышленного комплекса и развитие малых форм хозяйствования</w:t>
            </w: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;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на поддержку малых форм хозяйствования, в том числе: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на предоставление 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субсидий</w:t>
            </w:r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на развитие личных подсобных хозяйств, предоставления субсидий на развитие крестьянских (фермерских) хозяйств и </w:t>
            </w: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lastRenderedPageBreak/>
              <w:t>индивидуальных предпринимателей, являющихся сельскохозяйственными товаропроизводителями;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на финансирование искусственного осеменения коров в личных подсобных хозяйствах, крестьянских (фермерских) хозяйствах и у индивидуальных предпринимателей, являющихся сельскохозяйственными товаропроизводителями;</w:t>
            </w:r>
          </w:p>
          <w:p w:rsidR="00567479" w:rsidRPr="001048A7" w:rsidRDefault="00567479" w:rsidP="00567479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на осуществление органами местного самоуправления управленческих функций по государственной поддержке сельскохозяйственного производства, в том числе на материально-техническое обеспечение, и рассчитывается по следующей формуле: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567479" w:rsidRPr="001048A7" w:rsidRDefault="00567479" w:rsidP="00567479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i</w:t>
            </w:r>
            <w:proofErr w:type="spellEnd"/>
            <w:proofErr w:type="gramEnd"/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= </w:t>
            </w:r>
            <w:proofErr w:type="spellStart"/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Смфх</w:t>
            </w:r>
            <w:proofErr w:type="spellEnd"/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+ См + Су, где: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proofErr w:type="spell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i</w:t>
            </w:r>
            <w:proofErr w:type="spellEnd"/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- объем субвенций по i-</w:t>
            </w:r>
            <w:proofErr w:type="spell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му</w:t>
            </w:r>
            <w:proofErr w:type="spell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муниципальному образованию;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Смфх</w:t>
            </w:r>
            <w:proofErr w:type="spell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- объем расходов на поддержку малых форм хозяйствования муниципального образования, в том числе: для предоставления субсидий на развитие личных подсобных хозяйств, предоставления субсидий на развитие крестьянских (фермерских) хозяйств и индивидуальных предпринимателей, являющихся сельскохозяйственными товаропроизводителями, финансирование искусственного осеменения коров в личных подсобных хозяйствах, крестьянских (фермерских) хозяйствах и у индивидуальных предпринимателей, являющихся сельскохозяйственными товаропроизводителями;</w:t>
            </w:r>
            <w:proofErr w:type="gramEnd"/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См</w:t>
            </w:r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- объем расходов </w:t>
            </w:r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на стимулирование развития приоритетных </w:t>
            </w:r>
            <w:proofErr w:type="spellStart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>подотраслей</w:t>
            </w:r>
            <w:proofErr w:type="spellEnd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 агропромышленного комплекса и развитие малых форм хозяйствования</w:t>
            </w: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по муниципальному образованию;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…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lastRenderedPageBreak/>
              <w:t xml:space="preserve">5. Объем расходов </w:t>
            </w:r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на стимулирование развития приоритетных </w:t>
            </w:r>
            <w:proofErr w:type="spellStart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>подотраслей</w:t>
            </w:r>
            <w:proofErr w:type="spellEnd"/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 xml:space="preserve"> агропромышленного комплекса и развитие малых форм хозяйствования</w:t>
            </w: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по муниципальному образованию (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См</w:t>
            </w:r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) рассчитывается по следующей формуле:</w:t>
            </w:r>
          </w:p>
          <w:p w:rsidR="00567479" w:rsidRPr="001048A7" w:rsidRDefault="00567479" w:rsidP="00567479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См = (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Р</w:t>
            </w:r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x К1) + (Р x К2), где: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Р - планируемый объем реализации молока;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К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1</w:t>
            </w:r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- ставка субсидии на молоко, источником финансового обеспечения которой являются средства областного бюджета, утвержденная приказом Департамента по социально-экономическому развитию села Томской области, с учетом коэффициентов, предусмотренных постановлением Администрации Томской области;</w:t>
            </w:r>
          </w:p>
          <w:p w:rsidR="00567479" w:rsidRPr="001048A7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К</w:t>
            </w:r>
            <w:proofErr w:type="gramStart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2</w:t>
            </w:r>
            <w:proofErr w:type="gramEnd"/>
            <w:r w:rsidRPr="001048A7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 - ставка субсидии на молоко, источником финансового обеспечения которой являются средства федерального и областного бюджетов, утвержденная приказом Департамента по социально-экономическому развитию села Томской области, с учетом коэффициентов, предусмотренных постановлением Администрации Томской области.</w:t>
            </w:r>
          </w:p>
          <w:p w:rsidR="00567479" w:rsidRDefault="00567479" w:rsidP="00FE41A7">
            <w:pPr>
              <w:autoSpaceDE w:val="0"/>
              <w:autoSpaceDN w:val="0"/>
              <w:adjustRightInd w:val="0"/>
              <w:ind w:firstLine="317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  <w:r w:rsidRPr="00567479">
              <w:rPr>
                <w:rFonts w:ascii="PT Astra Serif" w:eastAsia="Calibri" w:hAnsi="PT Astra Serif" w:cs="PT Astra Serif"/>
                <w:b/>
                <w:sz w:val="26"/>
                <w:szCs w:val="26"/>
                <w:lang w:eastAsia="en-US"/>
              </w:rPr>
              <w:t>При перераспределении расходов по муниципальным образованиям расчет объема расходов осуществляется пропорционально по фактической потребности муниципальных образований в течение финансового года</w:t>
            </w:r>
            <w:proofErr w:type="gramStart"/>
            <w:r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>.»</w:t>
            </w:r>
            <w:proofErr w:type="gramEnd"/>
          </w:p>
          <w:p w:rsidR="00567479" w:rsidRDefault="00567479" w:rsidP="00567479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F71CA7" w:rsidRDefault="00F71CA7" w:rsidP="00567479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  <w:p w:rsidR="00F71CA7" w:rsidRPr="001048A7" w:rsidRDefault="00F71CA7" w:rsidP="00567479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567479" w:rsidRPr="001048A7" w:rsidTr="00DF0F4F">
        <w:trPr>
          <w:trHeight w:val="985"/>
        </w:trPr>
        <w:tc>
          <w:tcPr>
            <w:tcW w:w="15134" w:type="dxa"/>
            <w:gridSpan w:val="5"/>
          </w:tcPr>
          <w:p w:rsidR="00567479" w:rsidRPr="00DF0F4F" w:rsidRDefault="00567479" w:rsidP="00DF0F4F">
            <w:pPr>
              <w:autoSpaceDE w:val="0"/>
              <w:autoSpaceDN w:val="0"/>
              <w:adjustRightInd w:val="0"/>
              <w:spacing w:before="120" w:after="120"/>
              <w:ind w:firstLine="0"/>
              <w:jc w:val="center"/>
              <w:outlineLvl w:val="0"/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lastRenderedPageBreak/>
              <w:t xml:space="preserve">Закон Томской области от 13 апреля </w:t>
            </w:r>
            <w:r w:rsidRPr="00DF0F4F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2006 </w:t>
            </w:r>
            <w:r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года </w:t>
            </w:r>
            <w:r w:rsidRPr="00DF0F4F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>№ 75-ОЗ</w:t>
            </w:r>
            <w:r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 xml:space="preserve">                                                                                                                                                       </w:t>
            </w:r>
            <w:r w:rsidRPr="00DF0F4F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>«О государственной поддержке сельскохозяйственного производства в Томской области»</w:t>
            </w:r>
          </w:p>
        </w:tc>
      </w:tr>
      <w:tr w:rsidR="00567479" w:rsidRPr="001048A7" w:rsidTr="00DF0F4F">
        <w:trPr>
          <w:trHeight w:val="1270"/>
        </w:trPr>
        <w:tc>
          <w:tcPr>
            <w:tcW w:w="392" w:type="dxa"/>
            <w:shd w:val="clear" w:color="auto" w:fill="auto"/>
          </w:tcPr>
          <w:p w:rsidR="00567479" w:rsidRPr="00DF0F4F" w:rsidRDefault="00567479" w:rsidP="00DB482D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F0F4F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567479" w:rsidRPr="00DF0F4F" w:rsidRDefault="00567479" w:rsidP="00DF0F4F">
            <w:pPr>
              <w:autoSpaceDE w:val="0"/>
              <w:autoSpaceDN w:val="0"/>
              <w:adjustRightInd w:val="0"/>
              <w:ind w:left="-108" w:firstLine="0"/>
              <w:jc w:val="center"/>
              <w:outlineLvl w:val="0"/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bCs/>
                <w:sz w:val="26"/>
                <w:szCs w:val="26"/>
                <w:lang w:eastAsia="en-US"/>
              </w:rPr>
              <w:t>Статья 7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Статья 7. Основные направления государственной поддержки сельскохозяйственного производства</w:t>
            </w: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Государственная поддержка сельскохозяйственного производства может осуществляться по следующим направлениям:</w:t>
            </w: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…</w:t>
            </w: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1.1) поддержка сельскохозяйственного производства по отдельным </w:t>
            </w:r>
            <w:r w:rsidRPr="00DF0F4F">
              <w:rPr>
                <w:rFonts w:ascii="PT Astra Serif" w:eastAsiaTheme="minorHAnsi" w:hAnsi="PT Astra Serif" w:cs="PT Astra Serif"/>
                <w:b/>
                <w:strike/>
                <w:sz w:val="26"/>
                <w:szCs w:val="26"/>
                <w:lang w:eastAsia="en-US"/>
              </w:rPr>
              <w:t>отраслям</w:t>
            </w: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растениеводства и животноводства;</w:t>
            </w:r>
          </w:p>
          <w:p w:rsidR="00567479" w:rsidRPr="00DF0F4F" w:rsidRDefault="00567479" w:rsidP="00A51CC6">
            <w:pPr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Статья 7. Основные направления государственной поддержки сельскохозяйственного производства</w:t>
            </w: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Государственная поддержка сельскохозяйственного производства может осуществляться по следующим направлениям:</w:t>
            </w: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…</w:t>
            </w:r>
          </w:p>
          <w:p w:rsidR="00567479" w:rsidRPr="00DF0F4F" w:rsidRDefault="00567479" w:rsidP="00DF0F4F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1.1) поддержка сельскохозяйственного производства по </w:t>
            </w:r>
            <w:proofErr w:type="gramStart"/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отдельным</w:t>
            </w:r>
            <w:proofErr w:type="gramEnd"/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DF0F4F">
              <w:rPr>
                <w:rFonts w:ascii="PT Astra Serif" w:eastAsiaTheme="minorHAnsi" w:hAnsi="PT Astra Serif" w:cs="PT Astra Serif"/>
                <w:b/>
                <w:sz w:val="26"/>
                <w:szCs w:val="26"/>
                <w:lang w:eastAsia="en-US"/>
              </w:rPr>
              <w:t>подотраслям</w:t>
            </w:r>
            <w:proofErr w:type="spellEnd"/>
            <w:r w:rsidRPr="00DF0F4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растениеводства и животноводства;</w:t>
            </w:r>
          </w:p>
        </w:tc>
      </w:tr>
    </w:tbl>
    <w:p w:rsidR="00161270" w:rsidRPr="001048A7" w:rsidRDefault="00161270" w:rsidP="003F4934">
      <w:pPr>
        <w:ind w:firstLine="0"/>
        <w:rPr>
          <w:rFonts w:ascii="PT Astra Serif" w:hAnsi="PT Astra Serif"/>
          <w:sz w:val="26"/>
          <w:szCs w:val="26"/>
        </w:rPr>
      </w:pPr>
    </w:p>
    <w:sectPr w:rsidR="00161270" w:rsidRPr="001048A7" w:rsidSect="00DF0F4F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23B23"/>
    <w:multiLevelType w:val="hybridMultilevel"/>
    <w:tmpl w:val="060E9484"/>
    <w:lvl w:ilvl="0" w:tplc="26EC71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48"/>
    <w:rsid w:val="00005937"/>
    <w:rsid w:val="00085E95"/>
    <w:rsid w:val="00092364"/>
    <w:rsid w:val="00093995"/>
    <w:rsid w:val="000A206A"/>
    <w:rsid w:val="000C5CF2"/>
    <w:rsid w:val="000D1EC2"/>
    <w:rsid w:val="000D352C"/>
    <w:rsid w:val="000F22F1"/>
    <w:rsid w:val="001048A7"/>
    <w:rsid w:val="001439A9"/>
    <w:rsid w:val="001573AF"/>
    <w:rsid w:val="001577D8"/>
    <w:rsid w:val="00161270"/>
    <w:rsid w:val="00186FE2"/>
    <w:rsid w:val="001A52DC"/>
    <w:rsid w:val="001B6199"/>
    <w:rsid w:val="001B6565"/>
    <w:rsid w:val="001E10BE"/>
    <w:rsid w:val="001F14DD"/>
    <w:rsid w:val="002078C6"/>
    <w:rsid w:val="00217634"/>
    <w:rsid w:val="0022652C"/>
    <w:rsid w:val="002319A9"/>
    <w:rsid w:val="00236E89"/>
    <w:rsid w:val="00255FB2"/>
    <w:rsid w:val="0026725A"/>
    <w:rsid w:val="002E3187"/>
    <w:rsid w:val="002F21F3"/>
    <w:rsid w:val="002F4808"/>
    <w:rsid w:val="00313C0C"/>
    <w:rsid w:val="00362C4B"/>
    <w:rsid w:val="00365979"/>
    <w:rsid w:val="003659F7"/>
    <w:rsid w:val="00383ED1"/>
    <w:rsid w:val="003B7375"/>
    <w:rsid w:val="003F4934"/>
    <w:rsid w:val="003F4C77"/>
    <w:rsid w:val="004076C1"/>
    <w:rsid w:val="0043007F"/>
    <w:rsid w:val="00442145"/>
    <w:rsid w:val="00462D1B"/>
    <w:rsid w:val="004711B0"/>
    <w:rsid w:val="00472AE3"/>
    <w:rsid w:val="00483555"/>
    <w:rsid w:val="004861D6"/>
    <w:rsid w:val="004C0673"/>
    <w:rsid w:val="004D47EF"/>
    <w:rsid w:val="00525B47"/>
    <w:rsid w:val="00567479"/>
    <w:rsid w:val="005675D7"/>
    <w:rsid w:val="005B5F2D"/>
    <w:rsid w:val="005E1963"/>
    <w:rsid w:val="005F19B7"/>
    <w:rsid w:val="005F36C0"/>
    <w:rsid w:val="00617EF4"/>
    <w:rsid w:val="00640467"/>
    <w:rsid w:val="00643F5D"/>
    <w:rsid w:val="006505C4"/>
    <w:rsid w:val="00683168"/>
    <w:rsid w:val="006B06A3"/>
    <w:rsid w:val="006B2658"/>
    <w:rsid w:val="006B6063"/>
    <w:rsid w:val="006C3FCA"/>
    <w:rsid w:val="006C4A38"/>
    <w:rsid w:val="006E18CA"/>
    <w:rsid w:val="006F5A2D"/>
    <w:rsid w:val="007504A1"/>
    <w:rsid w:val="007622CA"/>
    <w:rsid w:val="0077245C"/>
    <w:rsid w:val="00774E6B"/>
    <w:rsid w:val="00783AAB"/>
    <w:rsid w:val="007A29FE"/>
    <w:rsid w:val="007A5B98"/>
    <w:rsid w:val="007C5EBF"/>
    <w:rsid w:val="008246C2"/>
    <w:rsid w:val="008309B8"/>
    <w:rsid w:val="00840205"/>
    <w:rsid w:val="00865F20"/>
    <w:rsid w:val="008755C9"/>
    <w:rsid w:val="0087611D"/>
    <w:rsid w:val="00891AD8"/>
    <w:rsid w:val="008F0B8C"/>
    <w:rsid w:val="008F5D3D"/>
    <w:rsid w:val="009175BA"/>
    <w:rsid w:val="0092628C"/>
    <w:rsid w:val="00954DAD"/>
    <w:rsid w:val="009A1235"/>
    <w:rsid w:val="009A3824"/>
    <w:rsid w:val="009A3FBC"/>
    <w:rsid w:val="009B5019"/>
    <w:rsid w:val="009C1336"/>
    <w:rsid w:val="009C361F"/>
    <w:rsid w:val="009D134E"/>
    <w:rsid w:val="009F3A01"/>
    <w:rsid w:val="00A1134E"/>
    <w:rsid w:val="00A12CF4"/>
    <w:rsid w:val="00A20B0A"/>
    <w:rsid w:val="00A51CC6"/>
    <w:rsid w:val="00A54956"/>
    <w:rsid w:val="00A94B2F"/>
    <w:rsid w:val="00AA4C7B"/>
    <w:rsid w:val="00AB0CA5"/>
    <w:rsid w:val="00AB4C44"/>
    <w:rsid w:val="00AE7762"/>
    <w:rsid w:val="00B06BB6"/>
    <w:rsid w:val="00B16B9B"/>
    <w:rsid w:val="00B413EA"/>
    <w:rsid w:val="00B46061"/>
    <w:rsid w:val="00B85783"/>
    <w:rsid w:val="00B966C8"/>
    <w:rsid w:val="00B96BD8"/>
    <w:rsid w:val="00BA15BD"/>
    <w:rsid w:val="00BD1C35"/>
    <w:rsid w:val="00BE016D"/>
    <w:rsid w:val="00BE09A9"/>
    <w:rsid w:val="00BF028A"/>
    <w:rsid w:val="00BF6180"/>
    <w:rsid w:val="00C074D8"/>
    <w:rsid w:val="00C41983"/>
    <w:rsid w:val="00C649EC"/>
    <w:rsid w:val="00C92187"/>
    <w:rsid w:val="00CC0C92"/>
    <w:rsid w:val="00D000B3"/>
    <w:rsid w:val="00D035D0"/>
    <w:rsid w:val="00D1341C"/>
    <w:rsid w:val="00D4346A"/>
    <w:rsid w:val="00D53C0D"/>
    <w:rsid w:val="00D70F48"/>
    <w:rsid w:val="00DB0C69"/>
    <w:rsid w:val="00DB2FD6"/>
    <w:rsid w:val="00DB482D"/>
    <w:rsid w:val="00DC6139"/>
    <w:rsid w:val="00DD12A4"/>
    <w:rsid w:val="00DF0F4F"/>
    <w:rsid w:val="00E2500A"/>
    <w:rsid w:val="00E32AA8"/>
    <w:rsid w:val="00E46184"/>
    <w:rsid w:val="00E87524"/>
    <w:rsid w:val="00EA04D3"/>
    <w:rsid w:val="00EA6EC9"/>
    <w:rsid w:val="00EB0907"/>
    <w:rsid w:val="00EF188E"/>
    <w:rsid w:val="00EF4991"/>
    <w:rsid w:val="00F01719"/>
    <w:rsid w:val="00F04451"/>
    <w:rsid w:val="00F06714"/>
    <w:rsid w:val="00F153AF"/>
    <w:rsid w:val="00F25E2A"/>
    <w:rsid w:val="00F3030A"/>
    <w:rsid w:val="00F32428"/>
    <w:rsid w:val="00F342C1"/>
    <w:rsid w:val="00F44104"/>
    <w:rsid w:val="00F61AEC"/>
    <w:rsid w:val="00F647D5"/>
    <w:rsid w:val="00F71CA7"/>
    <w:rsid w:val="00F72753"/>
    <w:rsid w:val="00FB36F0"/>
    <w:rsid w:val="00FB5E4A"/>
    <w:rsid w:val="00FC0A1D"/>
    <w:rsid w:val="00FC240D"/>
    <w:rsid w:val="00FE41A7"/>
    <w:rsid w:val="00FF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AD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uiPriority w:val="99"/>
    <w:rsid w:val="00236E89"/>
    <w:pPr>
      <w:spacing w:line="276" w:lineRule="auto"/>
      <w:ind w:firstLine="0"/>
      <w:jc w:val="center"/>
    </w:pPr>
    <w:rPr>
      <w:rFonts w:ascii="PT Astra Serif" w:hAnsi="PT Astra Serif"/>
      <w:b/>
      <w:sz w:val="26"/>
      <w:szCs w:val="26"/>
    </w:rPr>
  </w:style>
  <w:style w:type="paragraph" w:customStyle="1" w:styleId="ConsPlusNormal">
    <w:name w:val="ConsPlusNormal"/>
    <w:rsid w:val="00954D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table" w:styleId="a4">
    <w:name w:val="Table Grid"/>
    <w:basedOn w:val="a1"/>
    <w:uiPriority w:val="99"/>
    <w:rsid w:val="00954DA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875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60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06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BD1C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AD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uiPriority w:val="99"/>
    <w:rsid w:val="00236E89"/>
    <w:pPr>
      <w:spacing w:line="276" w:lineRule="auto"/>
      <w:ind w:firstLine="0"/>
      <w:jc w:val="center"/>
    </w:pPr>
    <w:rPr>
      <w:rFonts w:ascii="PT Astra Serif" w:hAnsi="PT Astra Serif"/>
      <w:b/>
      <w:sz w:val="26"/>
      <w:szCs w:val="26"/>
    </w:rPr>
  </w:style>
  <w:style w:type="paragraph" w:customStyle="1" w:styleId="ConsPlusNormal">
    <w:name w:val="ConsPlusNormal"/>
    <w:rsid w:val="00954D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table" w:styleId="a4">
    <w:name w:val="Table Grid"/>
    <w:basedOn w:val="a1"/>
    <w:uiPriority w:val="99"/>
    <w:rsid w:val="00954DA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875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60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06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BD1C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9DA7C-152E-41E4-B064-7D4E0FD61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2985</Words>
  <Characters>17019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Василиненко</dc:creator>
  <cp:lastModifiedBy>Матвеева Анна</cp:lastModifiedBy>
  <cp:revision>2</cp:revision>
  <cp:lastPrinted>2022-12-08T04:01:00Z</cp:lastPrinted>
  <dcterms:created xsi:type="dcterms:W3CDTF">2022-12-08T06:43:00Z</dcterms:created>
  <dcterms:modified xsi:type="dcterms:W3CDTF">2022-12-08T06:43:00Z</dcterms:modified>
</cp:coreProperties>
</file>