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045C13" w14:textId="77777777" w:rsidR="00AB0AFD" w:rsidRPr="008605F1" w:rsidRDefault="00AB0AFD" w:rsidP="00AB0AFD">
      <w:pPr>
        <w:spacing w:line="240" w:lineRule="auto"/>
        <w:jc w:val="center"/>
        <w:rPr>
          <w:rFonts w:ascii="Times New Roman" w:hAnsi="Times New Roman"/>
          <w:sz w:val="28"/>
          <w:szCs w:val="28"/>
        </w:rPr>
      </w:pPr>
      <w:bookmarkStart w:id="0" w:name="_Hlk531169433"/>
      <w:bookmarkStart w:id="1" w:name="_GoBack"/>
      <w:bookmarkEnd w:id="1"/>
      <w:r w:rsidRPr="008605F1">
        <w:rPr>
          <w:rFonts w:ascii="Times New Roman" w:hAnsi="Times New Roman"/>
          <w:sz w:val="28"/>
          <w:szCs w:val="28"/>
        </w:rPr>
        <w:t>Министерство науки и высшего образования</w:t>
      </w:r>
      <w:bookmarkEnd w:id="0"/>
      <w:r w:rsidRPr="008605F1">
        <w:rPr>
          <w:rFonts w:ascii="Times New Roman" w:hAnsi="Times New Roman"/>
          <w:sz w:val="28"/>
          <w:szCs w:val="28"/>
        </w:rPr>
        <w:t xml:space="preserve"> РФ</w:t>
      </w:r>
    </w:p>
    <w:p w14:paraId="064CFA68" w14:textId="77777777" w:rsidR="00AB0AFD" w:rsidRPr="008605F1" w:rsidRDefault="00AB0AFD" w:rsidP="00AB0AFD">
      <w:pPr>
        <w:spacing w:line="240" w:lineRule="auto"/>
        <w:rPr>
          <w:rFonts w:ascii="Times New Roman" w:hAnsi="Times New Roman"/>
          <w:sz w:val="28"/>
          <w:szCs w:val="28"/>
        </w:rPr>
      </w:pPr>
    </w:p>
    <w:p w14:paraId="522F0F6B"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 xml:space="preserve">ФЕДЕРАЛЬНОЕ ГОСУДАРСТВЕННОЕ БЮДЖЕТНОЕ УЧРЕЖДЕНИЕ НАУКИ </w:t>
      </w:r>
    </w:p>
    <w:p w14:paraId="726F5914"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СИБИРСКИЙ ФЕДЕРАЛЬНЫЙ НАУЧНЫЙ ЦЕНТР АГРОБИОТЕХНОЛОГИЙ</w:t>
      </w:r>
    </w:p>
    <w:p w14:paraId="34B952F8"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РОССИЙСКОЙ АКАДЕМИИ НАУК</w:t>
      </w:r>
    </w:p>
    <w:p w14:paraId="44B0D3ED" w14:textId="77777777" w:rsidR="00AB0AFD" w:rsidRPr="008605F1" w:rsidRDefault="00AB0AFD" w:rsidP="00AB0AFD">
      <w:pPr>
        <w:spacing w:line="240" w:lineRule="auto"/>
        <w:jc w:val="center"/>
        <w:rPr>
          <w:rFonts w:ascii="Times New Roman" w:hAnsi="Times New Roman"/>
          <w:b/>
          <w:sz w:val="28"/>
          <w:szCs w:val="28"/>
        </w:rPr>
      </w:pPr>
    </w:p>
    <w:p w14:paraId="4EBF1126"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Сибирский научно-исследовательский институт</w:t>
      </w:r>
    </w:p>
    <w:p w14:paraId="1301C7C8"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сельского хозяйства и торфа - филиал Федерального государственного бюджетного учреждения науки Сибирского федерального научного центра агробиотехнологий Российской академии наук</w:t>
      </w:r>
    </w:p>
    <w:p w14:paraId="465A097D"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(СибНИИСХиТ - филиал СФНЦА РАН)</w:t>
      </w:r>
    </w:p>
    <w:p w14:paraId="072AE558" w14:textId="77777777" w:rsidR="00AB0AFD" w:rsidRPr="008605F1" w:rsidRDefault="00AB0AFD" w:rsidP="00AB0AFD">
      <w:pPr>
        <w:spacing w:line="240" w:lineRule="auto"/>
        <w:ind w:firstLine="567"/>
        <w:jc w:val="center"/>
        <w:rPr>
          <w:rFonts w:ascii="Times New Roman" w:hAnsi="Times New Roman"/>
          <w:sz w:val="28"/>
          <w:szCs w:val="28"/>
        </w:rPr>
      </w:pPr>
    </w:p>
    <w:p w14:paraId="13AD07C9" w14:textId="77777777" w:rsidR="00AB0AFD" w:rsidRPr="008605F1" w:rsidRDefault="00AB0AFD" w:rsidP="00AB0AFD">
      <w:pPr>
        <w:spacing w:line="240" w:lineRule="auto"/>
        <w:ind w:firstLine="567"/>
        <w:jc w:val="center"/>
        <w:rPr>
          <w:rFonts w:ascii="Times New Roman" w:hAnsi="Times New Roman"/>
          <w:sz w:val="28"/>
          <w:szCs w:val="28"/>
        </w:rPr>
      </w:pPr>
    </w:p>
    <w:p w14:paraId="701060F0" w14:textId="77777777" w:rsidR="00AB0AFD" w:rsidRPr="008605F1" w:rsidRDefault="00AB0AFD" w:rsidP="00AB0AFD">
      <w:pPr>
        <w:spacing w:line="240" w:lineRule="auto"/>
        <w:ind w:left="5040" w:firstLine="567"/>
        <w:jc w:val="center"/>
        <w:rPr>
          <w:rFonts w:ascii="Times New Roman" w:hAnsi="Times New Roman"/>
          <w:sz w:val="28"/>
          <w:szCs w:val="28"/>
        </w:rPr>
      </w:pPr>
    </w:p>
    <w:tbl>
      <w:tblPr>
        <w:tblW w:w="5077" w:type="pct"/>
        <w:tblLook w:val="04A0" w:firstRow="1" w:lastRow="0" w:firstColumn="1" w:lastColumn="0" w:noHBand="0" w:noVBand="1"/>
      </w:tblPr>
      <w:tblGrid>
        <w:gridCol w:w="5494"/>
        <w:gridCol w:w="4223"/>
      </w:tblGrid>
      <w:tr w:rsidR="00AB0AFD" w:rsidRPr="008605F1" w14:paraId="6DCD5284" w14:textId="77777777" w:rsidTr="00F5379C">
        <w:tc>
          <w:tcPr>
            <w:tcW w:w="2827" w:type="pct"/>
          </w:tcPr>
          <w:p w14:paraId="3F63DCDC" w14:textId="77777777" w:rsidR="00AB0AFD" w:rsidRPr="008605F1" w:rsidRDefault="00AB0AFD" w:rsidP="00AB0AFD">
            <w:pPr>
              <w:tabs>
                <w:tab w:val="left" w:pos="-108"/>
                <w:tab w:val="center" w:pos="4677"/>
                <w:tab w:val="right" w:pos="9355"/>
              </w:tabs>
              <w:spacing w:line="240" w:lineRule="auto"/>
              <w:ind w:right="-1"/>
              <w:jc w:val="both"/>
              <w:rPr>
                <w:rFonts w:ascii="Times New Roman" w:hAnsi="Times New Roman"/>
                <w:sz w:val="28"/>
                <w:szCs w:val="28"/>
              </w:rPr>
            </w:pPr>
            <w:r w:rsidRPr="008605F1">
              <w:rPr>
                <w:rFonts w:ascii="Times New Roman" w:hAnsi="Times New Roman"/>
                <w:sz w:val="28"/>
                <w:szCs w:val="28"/>
              </w:rPr>
              <w:t xml:space="preserve">УДК </w:t>
            </w:r>
            <w:r w:rsidR="00FE2042" w:rsidRPr="008605F1">
              <w:rPr>
                <w:rFonts w:ascii="Times New Roman" w:hAnsi="Times New Roman"/>
                <w:sz w:val="28"/>
                <w:szCs w:val="28"/>
              </w:rPr>
              <w:t>60:581.143.6:631.589:633.491:631.544</w:t>
            </w:r>
          </w:p>
          <w:p w14:paraId="751CBF8E" w14:textId="77777777" w:rsidR="00AB0AFD" w:rsidRPr="008605F1" w:rsidRDefault="00AB0AFD" w:rsidP="00AB0AFD">
            <w:pPr>
              <w:tabs>
                <w:tab w:val="left" w:pos="-108"/>
              </w:tabs>
              <w:spacing w:line="240" w:lineRule="auto"/>
              <w:ind w:right="-1"/>
              <w:rPr>
                <w:rFonts w:ascii="Times New Roman" w:hAnsi="Times New Roman"/>
                <w:sz w:val="28"/>
                <w:szCs w:val="28"/>
              </w:rPr>
            </w:pPr>
          </w:p>
        </w:tc>
        <w:tc>
          <w:tcPr>
            <w:tcW w:w="2173" w:type="pct"/>
          </w:tcPr>
          <w:p w14:paraId="6AEDB068" w14:textId="77777777" w:rsidR="00AB0AFD" w:rsidRPr="008605F1" w:rsidRDefault="00AB0AFD" w:rsidP="00AB0AFD">
            <w:pPr>
              <w:spacing w:line="240" w:lineRule="auto"/>
              <w:rPr>
                <w:rFonts w:ascii="Times New Roman" w:hAnsi="Times New Roman"/>
                <w:sz w:val="28"/>
                <w:szCs w:val="28"/>
              </w:rPr>
            </w:pPr>
            <w:r w:rsidRPr="008605F1">
              <w:rPr>
                <w:rFonts w:ascii="Times New Roman" w:hAnsi="Times New Roman"/>
                <w:sz w:val="28"/>
                <w:szCs w:val="28"/>
              </w:rPr>
              <w:t>УТВЕРЖДАЮ</w:t>
            </w:r>
          </w:p>
          <w:p w14:paraId="3B956F81" w14:textId="77777777" w:rsidR="00AB0AFD" w:rsidRPr="008605F1" w:rsidRDefault="00AB0AFD" w:rsidP="00AB0AFD">
            <w:pPr>
              <w:spacing w:line="240" w:lineRule="auto"/>
              <w:jc w:val="both"/>
              <w:rPr>
                <w:rFonts w:ascii="Times New Roman" w:hAnsi="Times New Roman"/>
                <w:sz w:val="28"/>
                <w:szCs w:val="28"/>
              </w:rPr>
            </w:pPr>
            <w:r w:rsidRPr="008605F1">
              <w:rPr>
                <w:rFonts w:ascii="Times New Roman" w:hAnsi="Times New Roman"/>
                <w:sz w:val="28"/>
                <w:szCs w:val="28"/>
              </w:rPr>
              <w:t>Директор СибНИИСХиТ –</w:t>
            </w:r>
          </w:p>
          <w:p w14:paraId="6EE38D17" w14:textId="77777777" w:rsidR="00AB0AFD" w:rsidRPr="008605F1" w:rsidRDefault="00AB0AFD" w:rsidP="00AB0AFD">
            <w:pPr>
              <w:spacing w:line="240" w:lineRule="auto"/>
              <w:jc w:val="both"/>
              <w:rPr>
                <w:rFonts w:ascii="Times New Roman" w:hAnsi="Times New Roman"/>
                <w:sz w:val="28"/>
                <w:szCs w:val="28"/>
              </w:rPr>
            </w:pPr>
            <w:r w:rsidRPr="008605F1">
              <w:rPr>
                <w:rFonts w:ascii="Times New Roman" w:hAnsi="Times New Roman"/>
                <w:sz w:val="28"/>
                <w:szCs w:val="28"/>
              </w:rPr>
              <w:t>филиала СФНЦА РАН,</w:t>
            </w:r>
          </w:p>
          <w:p w14:paraId="2AA89468" w14:textId="77777777" w:rsidR="00AB0AFD" w:rsidRPr="008605F1" w:rsidRDefault="00AB0AFD" w:rsidP="00AB0AFD">
            <w:pPr>
              <w:spacing w:line="240" w:lineRule="auto"/>
              <w:jc w:val="both"/>
              <w:rPr>
                <w:rFonts w:ascii="Times New Roman" w:hAnsi="Times New Roman"/>
                <w:sz w:val="28"/>
                <w:szCs w:val="28"/>
              </w:rPr>
            </w:pPr>
            <w:r w:rsidRPr="008605F1">
              <w:rPr>
                <w:rFonts w:ascii="Times New Roman" w:hAnsi="Times New Roman"/>
                <w:sz w:val="28"/>
                <w:szCs w:val="28"/>
              </w:rPr>
              <w:t xml:space="preserve">канд. с.-х. наук, </w:t>
            </w:r>
          </w:p>
          <w:p w14:paraId="205226BC" w14:textId="77777777" w:rsidR="00AB0AFD" w:rsidRPr="008605F1" w:rsidRDefault="00AB0AFD" w:rsidP="00AB0AFD">
            <w:pPr>
              <w:spacing w:line="240" w:lineRule="auto"/>
              <w:jc w:val="both"/>
              <w:rPr>
                <w:rFonts w:ascii="Times New Roman" w:hAnsi="Times New Roman"/>
                <w:sz w:val="28"/>
                <w:szCs w:val="28"/>
              </w:rPr>
            </w:pPr>
            <w:r w:rsidRPr="008605F1">
              <w:rPr>
                <w:rFonts w:ascii="Times New Roman" w:hAnsi="Times New Roman"/>
                <w:sz w:val="28"/>
                <w:szCs w:val="28"/>
              </w:rPr>
              <w:t>______________А.Б. Сайнакова</w:t>
            </w:r>
          </w:p>
          <w:p w14:paraId="0AA4C2AE" w14:textId="77777777" w:rsidR="00AB0AFD" w:rsidRPr="008605F1" w:rsidRDefault="00AB0AFD" w:rsidP="00AB0AFD">
            <w:pPr>
              <w:spacing w:line="240" w:lineRule="auto"/>
              <w:ind w:right="-1"/>
              <w:rPr>
                <w:rFonts w:ascii="Times New Roman" w:hAnsi="Times New Roman"/>
                <w:bCs/>
                <w:sz w:val="28"/>
                <w:szCs w:val="28"/>
              </w:rPr>
            </w:pPr>
            <w:r w:rsidRPr="008605F1">
              <w:rPr>
                <w:rFonts w:ascii="Times New Roman" w:hAnsi="Times New Roman"/>
                <w:sz w:val="28"/>
                <w:szCs w:val="28"/>
              </w:rPr>
              <w:t>«___»_________2019 г.</w:t>
            </w:r>
          </w:p>
        </w:tc>
      </w:tr>
    </w:tbl>
    <w:p w14:paraId="78E392D4" w14:textId="77777777" w:rsidR="00AB0AFD" w:rsidRPr="008605F1" w:rsidRDefault="00AB0AFD" w:rsidP="00AB0AFD">
      <w:pPr>
        <w:tabs>
          <w:tab w:val="center" w:pos="4677"/>
        </w:tabs>
        <w:spacing w:line="240" w:lineRule="auto"/>
        <w:rPr>
          <w:rFonts w:ascii="Times New Roman" w:hAnsi="Times New Roman"/>
          <w:sz w:val="28"/>
          <w:szCs w:val="28"/>
        </w:rPr>
      </w:pPr>
    </w:p>
    <w:p w14:paraId="4D84B90A" w14:textId="77777777" w:rsidR="00AB0AFD" w:rsidRPr="008605F1" w:rsidRDefault="00AB0AFD" w:rsidP="00AB0AFD">
      <w:pPr>
        <w:spacing w:line="240" w:lineRule="auto"/>
        <w:ind w:firstLine="567"/>
        <w:jc w:val="center"/>
        <w:rPr>
          <w:rFonts w:ascii="Times New Roman" w:hAnsi="Times New Roman"/>
          <w:b/>
          <w:sz w:val="28"/>
          <w:szCs w:val="28"/>
        </w:rPr>
      </w:pPr>
    </w:p>
    <w:p w14:paraId="77BB8F5E" w14:textId="77777777" w:rsidR="00AB0AFD" w:rsidRPr="008605F1" w:rsidRDefault="00AB0AFD" w:rsidP="00AB0AFD">
      <w:pPr>
        <w:pStyle w:val="4"/>
        <w:spacing w:before="0" w:line="240" w:lineRule="auto"/>
        <w:jc w:val="center"/>
        <w:rPr>
          <w:rFonts w:ascii="Times New Roman" w:hAnsi="Times New Roman" w:cs="Times New Roman"/>
          <w:b w:val="0"/>
          <w:i w:val="0"/>
          <w:color w:val="auto"/>
          <w:sz w:val="28"/>
          <w:szCs w:val="28"/>
        </w:rPr>
      </w:pPr>
      <w:r w:rsidRPr="008605F1">
        <w:rPr>
          <w:rFonts w:ascii="Times New Roman" w:hAnsi="Times New Roman" w:cs="Times New Roman"/>
          <w:b w:val="0"/>
          <w:i w:val="0"/>
          <w:color w:val="auto"/>
          <w:sz w:val="28"/>
          <w:szCs w:val="28"/>
        </w:rPr>
        <w:t>ОТЧЕТ</w:t>
      </w:r>
    </w:p>
    <w:p w14:paraId="71780813"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О НАУЧНО</w:t>
      </w:r>
      <w:r w:rsidRPr="008605F1">
        <w:rPr>
          <w:rFonts w:ascii="Times New Roman" w:hAnsi="Times New Roman"/>
          <w:color w:val="000000"/>
          <w:sz w:val="28"/>
          <w:szCs w:val="28"/>
          <w:lang w:eastAsia="ru-RU"/>
        </w:rPr>
        <w:t>–</w:t>
      </w:r>
      <w:r w:rsidRPr="008605F1">
        <w:rPr>
          <w:rFonts w:ascii="Times New Roman" w:hAnsi="Times New Roman"/>
          <w:sz w:val="28"/>
          <w:szCs w:val="28"/>
        </w:rPr>
        <w:t>ИССЛЕДОВАТЕЛЬСКОЙ РАБОТЕ</w:t>
      </w:r>
    </w:p>
    <w:p w14:paraId="24DAB5B8" w14:textId="77777777" w:rsidR="00AB0AFD" w:rsidRPr="008605F1" w:rsidRDefault="00AB0AFD" w:rsidP="00AB0AFD">
      <w:pPr>
        <w:spacing w:line="240" w:lineRule="auto"/>
        <w:jc w:val="center"/>
        <w:rPr>
          <w:rFonts w:ascii="Times New Roman" w:hAnsi="Times New Roman"/>
          <w:sz w:val="28"/>
          <w:szCs w:val="28"/>
        </w:rPr>
      </w:pPr>
    </w:p>
    <w:p w14:paraId="757A0E36"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Разработка элементов технологии получения оздоровленного семенного материала картофеля российских сортов в лабораторных условиях</w:t>
      </w:r>
    </w:p>
    <w:p w14:paraId="66801A90" w14:textId="77777777" w:rsidR="00AB0AFD" w:rsidRPr="008605F1" w:rsidRDefault="00AB0AFD" w:rsidP="00AB0AFD">
      <w:pPr>
        <w:spacing w:line="240" w:lineRule="auto"/>
        <w:jc w:val="center"/>
        <w:rPr>
          <w:rFonts w:ascii="Times New Roman" w:hAnsi="Times New Roman"/>
          <w:sz w:val="28"/>
          <w:szCs w:val="28"/>
        </w:rPr>
      </w:pPr>
    </w:p>
    <w:p w14:paraId="5B87E459" w14:textId="77777777" w:rsidR="00AB0AFD" w:rsidRPr="008605F1" w:rsidRDefault="00AB0AFD" w:rsidP="00AB0AFD">
      <w:pPr>
        <w:spacing w:line="240" w:lineRule="auto"/>
        <w:ind w:firstLine="567"/>
        <w:jc w:val="center"/>
        <w:rPr>
          <w:rFonts w:ascii="Times New Roman" w:hAnsi="Times New Roman"/>
          <w:sz w:val="28"/>
          <w:szCs w:val="28"/>
        </w:rPr>
      </w:pPr>
    </w:p>
    <w:p w14:paraId="0750029A" w14:textId="77777777" w:rsidR="00AB0AFD" w:rsidRPr="008605F1" w:rsidRDefault="00AB0AFD" w:rsidP="00AB0AFD">
      <w:pPr>
        <w:spacing w:line="240" w:lineRule="auto"/>
        <w:rPr>
          <w:rFonts w:ascii="Times New Roman" w:hAnsi="Times New Roman"/>
          <w:sz w:val="28"/>
          <w:szCs w:val="28"/>
        </w:rPr>
      </w:pPr>
    </w:p>
    <w:p w14:paraId="23808060" w14:textId="77777777" w:rsidR="00AB0AFD" w:rsidRPr="008605F1" w:rsidRDefault="00AB0AFD" w:rsidP="00AB0AFD">
      <w:pPr>
        <w:pStyle w:val="22"/>
        <w:spacing w:after="0" w:line="240" w:lineRule="auto"/>
        <w:ind w:left="5103"/>
        <w:rPr>
          <w:rFonts w:ascii="Times New Roman" w:hAnsi="Times New Roman" w:cs="Times New Roman"/>
          <w:sz w:val="28"/>
          <w:szCs w:val="28"/>
        </w:rPr>
      </w:pPr>
    </w:p>
    <w:p w14:paraId="13C99FB8" w14:textId="77777777" w:rsidR="00AB0AFD" w:rsidRPr="008605F1" w:rsidRDefault="00AB0AFD" w:rsidP="00AB0AFD">
      <w:pPr>
        <w:pStyle w:val="a6"/>
        <w:spacing w:line="276" w:lineRule="auto"/>
        <w:contextualSpacing/>
        <w:mirrorIndents/>
        <w:jc w:val="left"/>
        <w:rPr>
          <w:b w:val="0"/>
          <w:sz w:val="28"/>
          <w:szCs w:val="28"/>
        </w:rPr>
      </w:pPr>
      <w:r w:rsidRPr="008605F1">
        <w:rPr>
          <w:b w:val="0"/>
          <w:sz w:val="28"/>
          <w:szCs w:val="28"/>
        </w:rPr>
        <w:t>Руководитель проекта</w:t>
      </w:r>
    </w:p>
    <w:p w14:paraId="39011C34" w14:textId="77777777" w:rsidR="00AB0AFD" w:rsidRPr="008605F1" w:rsidRDefault="00AB0AFD" w:rsidP="00AB0AFD">
      <w:pPr>
        <w:spacing w:line="240" w:lineRule="auto"/>
        <w:rPr>
          <w:rFonts w:ascii="Times New Roman" w:hAnsi="Times New Roman"/>
          <w:sz w:val="28"/>
          <w:szCs w:val="28"/>
          <w:lang w:eastAsia="ru-RU"/>
        </w:rPr>
      </w:pPr>
      <w:r w:rsidRPr="008605F1">
        <w:rPr>
          <w:rFonts w:ascii="Times New Roman" w:hAnsi="Times New Roman"/>
          <w:sz w:val="28"/>
          <w:szCs w:val="28"/>
          <w:lang w:eastAsia="ru-RU"/>
        </w:rPr>
        <w:t>Зам. директора</w:t>
      </w:r>
      <w:r w:rsidRPr="008605F1">
        <w:rPr>
          <w:sz w:val="28"/>
          <w:szCs w:val="28"/>
          <w:lang w:eastAsia="ru-RU"/>
        </w:rPr>
        <w:t xml:space="preserve"> </w:t>
      </w:r>
      <w:r w:rsidRPr="008605F1">
        <w:rPr>
          <w:rFonts w:ascii="Times New Roman" w:hAnsi="Times New Roman"/>
          <w:sz w:val="28"/>
          <w:szCs w:val="28"/>
          <w:lang w:eastAsia="ru-RU"/>
        </w:rPr>
        <w:t xml:space="preserve">по НИР, к.б.н.  </w:t>
      </w:r>
    </w:p>
    <w:p w14:paraId="7AA3BFDE" w14:textId="77777777" w:rsidR="00AB0AFD" w:rsidRPr="008605F1" w:rsidRDefault="00AB0AFD" w:rsidP="00AB0AFD">
      <w:pPr>
        <w:spacing w:line="240" w:lineRule="auto"/>
        <w:rPr>
          <w:rFonts w:ascii="Times New Roman" w:hAnsi="Times New Roman"/>
          <w:sz w:val="28"/>
          <w:szCs w:val="28"/>
        </w:rPr>
      </w:pPr>
      <w:r w:rsidRPr="008605F1">
        <w:rPr>
          <w:rFonts w:ascii="Times New Roman" w:hAnsi="Times New Roman"/>
          <w:sz w:val="28"/>
          <w:szCs w:val="28"/>
          <w:lang w:eastAsia="ru-RU"/>
        </w:rPr>
        <w:t xml:space="preserve">М.С. Романова_______________                    </w:t>
      </w:r>
    </w:p>
    <w:p w14:paraId="7704A4B3" w14:textId="77777777" w:rsidR="00AB0AFD" w:rsidRPr="008605F1" w:rsidRDefault="00AB0AFD" w:rsidP="00AB0AFD">
      <w:pPr>
        <w:spacing w:line="240" w:lineRule="auto"/>
        <w:jc w:val="center"/>
        <w:rPr>
          <w:rFonts w:ascii="Times New Roman" w:hAnsi="Times New Roman"/>
          <w:sz w:val="28"/>
          <w:szCs w:val="28"/>
        </w:rPr>
      </w:pPr>
    </w:p>
    <w:p w14:paraId="082F6D61" w14:textId="77777777" w:rsidR="00AB0AFD" w:rsidRPr="008605F1" w:rsidRDefault="00AB0AFD" w:rsidP="00AB0AFD">
      <w:pPr>
        <w:spacing w:line="240" w:lineRule="auto"/>
        <w:jc w:val="center"/>
        <w:rPr>
          <w:rFonts w:ascii="Times New Roman" w:hAnsi="Times New Roman"/>
          <w:sz w:val="28"/>
          <w:szCs w:val="28"/>
        </w:rPr>
      </w:pPr>
    </w:p>
    <w:p w14:paraId="1E83C994" w14:textId="77777777" w:rsidR="00AB0AFD" w:rsidRPr="008605F1" w:rsidRDefault="00AB0AFD" w:rsidP="00AB0AFD">
      <w:pPr>
        <w:spacing w:line="240" w:lineRule="auto"/>
        <w:jc w:val="center"/>
        <w:rPr>
          <w:rFonts w:ascii="Times New Roman" w:hAnsi="Times New Roman"/>
          <w:sz w:val="28"/>
          <w:szCs w:val="28"/>
        </w:rPr>
      </w:pPr>
    </w:p>
    <w:p w14:paraId="40D8F41A" w14:textId="77777777" w:rsidR="00AB0AFD" w:rsidRPr="008605F1" w:rsidRDefault="00AB0AFD" w:rsidP="00AB0AFD">
      <w:pPr>
        <w:spacing w:line="240" w:lineRule="auto"/>
        <w:jc w:val="center"/>
        <w:rPr>
          <w:rFonts w:ascii="Times New Roman" w:hAnsi="Times New Roman"/>
          <w:sz w:val="28"/>
          <w:szCs w:val="28"/>
        </w:rPr>
      </w:pPr>
    </w:p>
    <w:p w14:paraId="5E197245" w14:textId="77777777" w:rsidR="00AB0AFD" w:rsidRPr="008605F1" w:rsidRDefault="00AB0AFD" w:rsidP="00AB0AFD">
      <w:pPr>
        <w:spacing w:line="240" w:lineRule="auto"/>
        <w:rPr>
          <w:rFonts w:ascii="Times New Roman" w:hAnsi="Times New Roman"/>
          <w:sz w:val="28"/>
          <w:szCs w:val="28"/>
        </w:rPr>
      </w:pPr>
    </w:p>
    <w:p w14:paraId="11419F54" w14:textId="77777777" w:rsidR="00AB0AFD" w:rsidRPr="008605F1" w:rsidRDefault="00AB0AFD" w:rsidP="00AB0AFD">
      <w:pPr>
        <w:spacing w:line="240" w:lineRule="auto"/>
        <w:rPr>
          <w:rFonts w:ascii="Times New Roman" w:hAnsi="Times New Roman"/>
          <w:sz w:val="28"/>
          <w:szCs w:val="28"/>
        </w:rPr>
      </w:pPr>
    </w:p>
    <w:p w14:paraId="1D8A2053" w14:textId="77777777" w:rsidR="00F5379C" w:rsidRPr="008605F1" w:rsidRDefault="00F5379C" w:rsidP="00AB0AFD">
      <w:pPr>
        <w:spacing w:line="240" w:lineRule="auto"/>
        <w:rPr>
          <w:rFonts w:ascii="Times New Roman" w:hAnsi="Times New Roman"/>
          <w:sz w:val="28"/>
          <w:szCs w:val="28"/>
        </w:rPr>
      </w:pPr>
    </w:p>
    <w:p w14:paraId="5706DC94" w14:textId="77777777" w:rsidR="00F5379C" w:rsidRPr="008605F1" w:rsidRDefault="00F5379C" w:rsidP="00AB0AFD">
      <w:pPr>
        <w:spacing w:line="240" w:lineRule="auto"/>
        <w:rPr>
          <w:rFonts w:ascii="Times New Roman" w:hAnsi="Times New Roman"/>
          <w:sz w:val="28"/>
          <w:szCs w:val="28"/>
        </w:rPr>
      </w:pPr>
    </w:p>
    <w:p w14:paraId="3D48FE18"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Томск 2019</w:t>
      </w:r>
    </w:p>
    <w:p w14:paraId="3448C0E0" w14:textId="77777777" w:rsidR="005B4EE6" w:rsidRPr="008605F1" w:rsidRDefault="002518AB" w:rsidP="00AB0AFD">
      <w:pPr>
        <w:spacing w:line="240" w:lineRule="auto"/>
        <w:jc w:val="center"/>
        <w:rPr>
          <w:rFonts w:ascii="Times New Roman" w:hAnsi="Times New Roman"/>
          <w:sz w:val="28"/>
          <w:szCs w:val="28"/>
        </w:rPr>
      </w:pPr>
      <w:r w:rsidRPr="008605F1">
        <w:rPr>
          <w:rFonts w:ascii="Times New Roman" w:hAnsi="Times New Roman"/>
          <w:sz w:val="28"/>
          <w:szCs w:val="28"/>
        </w:rPr>
        <w:lastRenderedPageBreak/>
        <w:t>С</w:t>
      </w:r>
      <w:r w:rsidR="00487846" w:rsidRPr="008605F1">
        <w:rPr>
          <w:rFonts w:ascii="Times New Roman" w:hAnsi="Times New Roman"/>
          <w:sz w:val="28"/>
          <w:szCs w:val="28"/>
        </w:rPr>
        <w:t>писок исполнителей</w:t>
      </w:r>
    </w:p>
    <w:p w14:paraId="661C2944" w14:textId="77777777" w:rsidR="005B4EE6" w:rsidRPr="008605F1" w:rsidRDefault="005B4EE6" w:rsidP="0003579C">
      <w:pPr>
        <w:ind w:firstLine="709"/>
        <w:jc w:val="center"/>
        <w:rPr>
          <w:rFonts w:ascii="Times New Roman" w:hAnsi="Times New Roman"/>
          <w:sz w:val="28"/>
          <w:szCs w:val="28"/>
          <w:shd w:val="clear" w:color="auto" w:fill="FFFFFF"/>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4578"/>
        <w:gridCol w:w="2224"/>
      </w:tblGrid>
      <w:tr w:rsidR="002518AB" w:rsidRPr="008605F1" w14:paraId="50C0D828" w14:textId="77777777" w:rsidTr="002518AB">
        <w:tc>
          <w:tcPr>
            <w:tcW w:w="2552" w:type="dxa"/>
          </w:tcPr>
          <w:p w14:paraId="6167F203" w14:textId="77777777" w:rsidR="002518AB" w:rsidRPr="008605F1" w:rsidRDefault="002518AB" w:rsidP="002518AB">
            <w:pPr>
              <w:rPr>
                <w:sz w:val="28"/>
                <w:szCs w:val="28"/>
                <w:lang w:eastAsia="ru-RU"/>
              </w:rPr>
            </w:pPr>
          </w:p>
        </w:tc>
        <w:tc>
          <w:tcPr>
            <w:tcW w:w="4578" w:type="dxa"/>
          </w:tcPr>
          <w:p w14:paraId="6BBC54E6" w14:textId="77777777" w:rsidR="002518AB" w:rsidRPr="008605F1" w:rsidRDefault="002518AB" w:rsidP="002518AB">
            <w:pPr>
              <w:ind w:firstLine="0"/>
              <w:rPr>
                <w:sz w:val="28"/>
                <w:szCs w:val="28"/>
                <w:lang w:eastAsia="ru-RU"/>
              </w:rPr>
            </w:pPr>
          </w:p>
        </w:tc>
        <w:tc>
          <w:tcPr>
            <w:tcW w:w="2224" w:type="dxa"/>
          </w:tcPr>
          <w:p w14:paraId="3311E667" w14:textId="77777777" w:rsidR="002518AB" w:rsidRPr="008605F1" w:rsidRDefault="002518AB" w:rsidP="002518AB">
            <w:pPr>
              <w:pStyle w:val="a6"/>
              <w:ind w:right="-1"/>
              <w:jc w:val="left"/>
              <w:rPr>
                <w:b w:val="0"/>
                <w:sz w:val="28"/>
                <w:szCs w:val="28"/>
              </w:rPr>
            </w:pPr>
          </w:p>
        </w:tc>
      </w:tr>
      <w:tr w:rsidR="002518AB" w:rsidRPr="008605F1" w14:paraId="653E9A81"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2552" w:type="dxa"/>
          </w:tcPr>
          <w:p w14:paraId="11314F1A" w14:textId="77777777" w:rsidR="002518AB" w:rsidRPr="008605F1" w:rsidRDefault="002518AB" w:rsidP="002518AB">
            <w:pPr>
              <w:pStyle w:val="a6"/>
              <w:spacing w:line="276" w:lineRule="auto"/>
              <w:ind w:firstLine="0"/>
              <w:contextualSpacing/>
              <w:mirrorIndents/>
              <w:jc w:val="left"/>
              <w:rPr>
                <w:b w:val="0"/>
                <w:sz w:val="28"/>
                <w:szCs w:val="28"/>
              </w:rPr>
            </w:pPr>
            <w:r w:rsidRPr="008605F1">
              <w:rPr>
                <w:b w:val="0"/>
                <w:sz w:val="28"/>
                <w:szCs w:val="28"/>
              </w:rPr>
              <w:t>Руководитель проекта</w:t>
            </w:r>
          </w:p>
          <w:p w14:paraId="2BB44062" w14:textId="77777777" w:rsidR="002518AB" w:rsidRPr="008605F1" w:rsidRDefault="008F130F" w:rsidP="002518AB">
            <w:pPr>
              <w:ind w:firstLine="0"/>
              <w:contextualSpacing/>
              <w:mirrorIndents/>
              <w:rPr>
                <w:rFonts w:ascii="Times New Roman" w:hAnsi="Times New Roman"/>
                <w:sz w:val="28"/>
                <w:szCs w:val="28"/>
                <w:lang w:eastAsia="ru-RU"/>
              </w:rPr>
            </w:pPr>
            <w:r w:rsidRPr="008605F1">
              <w:rPr>
                <w:rFonts w:ascii="Times New Roman" w:hAnsi="Times New Roman"/>
                <w:sz w:val="28"/>
                <w:szCs w:val="28"/>
                <w:lang w:eastAsia="ru-RU"/>
              </w:rPr>
              <w:t>з</w:t>
            </w:r>
            <w:r w:rsidR="002518AB" w:rsidRPr="008605F1">
              <w:rPr>
                <w:rFonts w:ascii="Times New Roman" w:hAnsi="Times New Roman"/>
                <w:sz w:val="28"/>
                <w:szCs w:val="28"/>
                <w:lang w:eastAsia="ru-RU"/>
              </w:rPr>
              <w:t>ам. директора</w:t>
            </w:r>
            <w:r w:rsidR="002518AB" w:rsidRPr="008605F1">
              <w:rPr>
                <w:sz w:val="28"/>
                <w:szCs w:val="28"/>
                <w:lang w:eastAsia="ru-RU"/>
              </w:rPr>
              <w:t xml:space="preserve"> </w:t>
            </w:r>
            <w:r w:rsidR="002518AB" w:rsidRPr="008605F1">
              <w:rPr>
                <w:rFonts w:ascii="Times New Roman" w:hAnsi="Times New Roman"/>
                <w:sz w:val="28"/>
                <w:szCs w:val="28"/>
                <w:lang w:eastAsia="ru-RU"/>
              </w:rPr>
              <w:t>по НИР, к.б.н.</w:t>
            </w:r>
          </w:p>
        </w:tc>
        <w:tc>
          <w:tcPr>
            <w:tcW w:w="4578" w:type="dxa"/>
          </w:tcPr>
          <w:p w14:paraId="3D16C253" w14:textId="77777777" w:rsidR="002518AB" w:rsidRPr="008605F1" w:rsidRDefault="002518AB" w:rsidP="002518AB">
            <w:pPr>
              <w:pStyle w:val="a6"/>
              <w:spacing w:line="276" w:lineRule="auto"/>
              <w:ind w:firstLine="0"/>
              <w:contextualSpacing/>
              <w:mirrorIndents/>
              <w:rPr>
                <w:b w:val="0"/>
                <w:sz w:val="28"/>
                <w:szCs w:val="28"/>
              </w:rPr>
            </w:pPr>
          </w:p>
          <w:p w14:paraId="2D29B203" w14:textId="77777777" w:rsidR="002518AB" w:rsidRPr="008605F1" w:rsidRDefault="002518AB" w:rsidP="002518AB">
            <w:pPr>
              <w:ind w:firstLine="0"/>
              <w:contextualSpacing/>
              <w:mirrorIndents/>
              <w:rPr>
                <w:sz w:val="28"/>
                <w:szCs w:val="28"/>
                <w:lang w:eastAsia="ru-RU"/>
              </w:rPr>
            </w:pPr>
          </w:p>
          <w:p w14:paraId="339ED7FC" w14:textId="77777777" w:rsidR="002518AB" w:rsidRPr="008605F1" w:rsidRDefault="002518AB" w:rsidP="002518AB">
            <w:pPr>
              <w:ind w:firstLine="0"/>
              <w:contextualSpacing/>
              <w:mirrorIndents/>
              <w:rPr>
                <w:sz w:val="28"/>
                <w:szCs w:val="28"/>
                <w:lang w:eastAsia="ru-RU"/>
              </w:rPr>
            </w:pPr>
          </w:p>
          <w:p w14:paraId="6FD0AF8B" w14:textId="77777777" w:rsidR="002518AB" w:rsidRPr="008605F1" w:rsidRDefault="002518AB" w:rsidP="002518AB">
            <w:pPr>
              <w:ind w:firstLine="0"/>
              <w:contextualSpacing/>
              <w:mirrorIndents/>
              <w:rPr>
                <w:sz w:val="28"/>
                <w:szCs w:val="28"/>
                <w:lang w:eastAsia="ru-RU"/>
              </w:rPr>
            </w:pPr>
            <w:r w:rsidRPr="008605F1">
              <w:rPr>
                <w:sz w:val="28"/>
                <w:szCs w:val="28"/>
                <w:lang w:eastAsia="ru-RU"/>
              </w:rPr>
              <w:t>_______________________________</w:t>
            </w:r>
          </w:p>
        </w:tc>
        <w:tc>
          <w:tcPr>
            <w:tcW w:w="2224" w:type="dxa"/>
          </w:tcPr>
          <w:p w14:paraId="33EB4EE6" w14:textId="77777777" w:rsidR="002518AB" w:rsidRPr="008605F1" w:rsidRDefault="002518AB" w:rsidP="002518AB">
            <w:pPr>
              <w:pStyle w:val="a6"/>
              <w:spacing w:line="276" w:lineRule="auto"/>
              <w:ind w:firstLine="0"/>
              <w:contextualSpacing/>
              <w:mirrorIndents/>
              <w:rPr>
                <w:b w:val="0"/>
                <w:sz w:val="28"/>
                <w:szCs w:val="28"/>
              </w:rPr>
            </w:pPr>
            <w:r w:rsidRPr="008605F1">
              <w:rPr>
                <w:b w:val="0"/>
                <w:sz w:val="28"/>
                <w:szCs w:val="28"/>
              </w:rPr>
              <w:t>М.С. Романова (введение, заключение, разделы 1-3)</w:t>
            </w:r>
          </w:p>
        </w:tc>
      </w:tr>
      <w:tr w:rsidR="002518AB" w:rsidRPr="008605F1" w14:paraId="20E3E7B1"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2DBA359C" w14:textId="77777777" w:rsidR="002518AB" w:rsidRPr="008605F1" w:rsidRDefault="002518AB" w:rsidP="002518AB">
            <w:pPr>
              <w:pStyle w:val="a6"/>
              <w:spacing w:line="276" w:lineRule="auto"/>
              <w:ind w:firstLine="0"/>
              <w:contextualSpacing/>
              <w:mirrorIndents/>
              <w:rPr>
                <w:b w:val="0"/>
                <w:sz w:val="28"/>
                <w:szCs w:val="28"/>
              </w:rPr>
            </w:pPr>
          </w:p>
        </w:tc>
        <w:tc>
          <w:tcPr>
            <w:tcW w:w="4578" w:type="dxa"/>
          </w:tcPr>
          <w:p w14:paraId="5BA766FB" w14:textId="77777777" w:rsidR="002518AB" w:rsidRPr="008605F1" w:rsidRDefault="002518AB" w:rsidP="002518AB">
            <w:pPr>
              <w:pStyle w:val="a6"/>
              <w:spacing w:line="276" w:lineRule="auto"/>
              <w:ind w:firstLine="0"/>
              <w:contextualSpacing/>
              <w:mirrorIndents/>
              <w:rPr>
                <w:b w:val="0"/>
                <w:sz w:val="28"/>
                <w:szCs w:val="28"/>
              </w:rPr>
            </w:pPr>
            <w:r w:rsidRPr="008605F1">
              <w:rPr>
                <w:b w:val="0"/>
                <w:sz w:val="28"/>
                <w:szCs w:val="28"/>
              </w:rPr>
              <w:t>подпись                  дата</w:t>
            </w:r>
          </w:p>
        </w:tc>
        <w:tc>
          <w:tcPr>
            <w:tcW w:w="2224" w:type="dxa"/>
          </w:tcPr>
          <w:p w14:paraId="402685B3" w14:textId="77777777" w:rsidR="002518AB" w:rsidRPr="008605F1" w:rsidRDefault="002518AB" w:rsidP="002518AB">
            <w:pPr>
              <w:pStyle w:val="a6"/>
              <w:spacing w:line="276" w:lineRule="auto"/>
              <w:ind w:firstLine="0"/>
              <w:contextualSpacing/>
              <w:mirrorIndents/>
              <w:rPr>
                <w:b w:val="0"/>
                <w:sz w:val="28"/>
                <w:szCs w:val="28"/>
              </w:rPr>
            </w:pPr>
          </w:p>
        </w:tc>
      </w:tr>
      <w:tr w:rsidR="002518AB" w:rsidRPr="008605F1" w14:paraId="6EB3E4EA"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54" w:type="dxa"/>
            <w:gridSpan w:val="3"/>
          </w:tcPr>
          <w:p w14:paraId="623C2599" w14:textId="77777777" w:rsidR="002518AB" w:rsidRPr="008605F1" w:rsidRDefault="002518AB" w:rsidP="002518AB">
            <w:pPr>
              <w:pStyle w:val="a6"/>
              <w:spacing w:line="276" w:lineRule="auto"/>
              <w:ind w:firstLine="0"/>
              <w:contextualSpacing/>
              <w:mirrorIndents/>
              <w:rPr>
                <w:b w:val="0"/>
                <w:sz w:val="28"/>
                <w:szCs w:val="28"/>
              </w:rPr>
            </w:pPr>
            <w:r w:rsidRPr="008605F1">
              <w:rPr>
                <w:b w:val="0"/>
                <w:sz w:val="28"/>
                <w:szCs w:val="28"/>
              </w:rPr>
              <w:t>Исполнители:</w:t>
            </w:r>
          </w:p>
          <w:p w14:paraId="387B568B" w14:textId="77777777" w:rsidR="002518AB" w:rsidRPr="008605F1" w:rsidRDefault="002518AB" w:rsidP="002518AB">
            <w:pPr>
              <w:pStyle w:val="a6"/>
              <w:spacing w:line="276" w:lineRule="auto"/>
              <w:ind w:firstLine="0"/>
              <w:contextualSpacing/>
              <w:mirrorIndents/>
              <w:rPr>
                <w:b w:val="0"/>
                <w:sz w:val="28"/>
                <w:szCs w:val="28"/>
              </w:rPr>
            </w:pPr>
          </w:p>
        </w:tc>
      </w:tr>
      <w:tr w:rsidR="002518AB" w:rsidRPr="008605F1" w14:paraId="46405881"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0661DDB9" w14:textId="77777777" w:rsidR="002518AB" w:rsidRPr="008605F1" w:rsidRDefault="002518AB" w:rsidP="002518AB">
            <w:pPr>
              <w:pStyle w:val="a6"/>
              <w:spacing w:line="276" w:lineRule="auto"/>
              <w:ind w:firstLine="0"/>
              <w:contextualSpacing/>
              <w:mirrorIndents/>
              <w:jc w:val="left"/>
              <w:rPr>
                <w:b w:val="0"/>
                <w:sz w:val="28"/>
                <w:szCs w:val="28"/>
              </w:rPr>
            </w:pPr>
            <w:r w:rsidRPr="008605F1">
              <w:rPr>
                <w:b w:val="0"/>
                <w:sz w:val="28"/>
                <w:szCs w:val="28"/>
              </w:rPr>
              <w:t>Научный сотрудник</w:t>
            </w:r>
          </w:p>
        </w:tc>
        <w:tc>
          <w:tcPr>
            <w:tcW w:w="4578" w:type="dxa"/>
          </w:tcPr>
          <w:p w14:paraId="7383A74B" w14:textId="77777777" w:rsidR="002518AB" w:rsidRPr="008605F1" w:rsidRDefault="002518AB" w:rsidP="002518AB">
            <w:pPr>
              <w:pStyle w:val="a6"/>
              <w:spacing w:line="276" w:lineRule="auto"/>
              <w:ind w:firstLine="0"/>
              <w:contextualSpacing/>
              <w:mirrorIndents/>
              <w:rPr>
                <w:b w:val="0"/>
                <w:sz w:val="28"/>
                <w:szCs w:val="28"/>
              </w:rPr>
            </w:pPr>
          </w:p>
          <w:p w14:paraId="1CB5E514" w14:textId="77777777" w:rsidR="002518AB" w:rsidRPr="008605F1" w:rsidRDefault="002518AB" w:rsidP="002518AB">
            <w:pPr>
              <w:ind w:firstLine="0"/>
              <w:contextualSpacing/>
              <w:mirrorIndents/>
              <w:rPr>
                <w:sz w:val="28"/>
                <w:szCs w:val="28"/>
                <w:lang w:eastAsia="ru-RU"/>
              </w:rPr>
            </w:pPr>
          </w:p>
          <w:p w14:paraId="0921FB6C" w14:textId="77777777" w:rsidR="002518AB" w:rsidRPr="008605F1" w:rsidRDefault="002518AB" w:rsidP="002518AB">
            <w:pPr>
              <w:ind w:firstLine="0"/>
              <w:contextualSpacing/>
              <w:mirrorIndents/>
              <w:rPr>
                <w:sz w:val="28"/>
                <w:szCs w:val="28"/>
                <w:lang w:eastAsia="ru-RU"/>
              </w:rPr>
            </w:pPr>
            <w:r w:rsidRPr="008605F1">
              <w:rPr>
                <w:sz w:val="28"/>
                <w:szCs w:val="28"/>
                <w:lang w:eastAsia="ru-RU"/>
              </w:rPr>
              <w:t>_______________________________</w:t>
            </w:r>
          </w:p>
        </w:tc>
        <w:tc>
          <w:tcPr>
            <w:tcW w:w="2224" w:type="dxa"/>
          </w:tcPr>
          <w:p w14:paraId="77B718D3" w14:textId="77777777" w:rsidR="002518AB" w:rsidRPr="008605F1" w:rsidRDefault="002518AB" w:rsidP="002518AB">
            <w:pPr>
              <w:pStyle w:val="a6"/>
              <w:spacing w:line="276" w:lineRule="auto"/>
              <w:ind w:firstLine="0"/>
              <w:contextualSpacing/>
              <w:mirrorIndents/>
              <w:rPr>
                <w:b w:val="0"/>
                <w:sz w:val="28"/>
                <w:szCs w:val="28"/>
              </w:rPr>
            </w:pPr>
            <w:r w:rsidRPr="008605F1">
              <w:rPr>
                <w:b w:val="0"/>
                <w:sz w:val="28"/>
                <w:szCs w:val="28"/>
              </w:rPr>
              <w:t>Н.И. Леонова (разделы 2, 3)</w:t>
            </w:r>
          </w:p>
        </w:tc>
      </w:tr>
      <w:tr w:rsidR="002518AB" w:rsidRPr="008605F1" w14:paraId="43CC26D0"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2D901E76" w14:textId="77777777" w:rsidR="002518AB" w:rsidRPr="008605F1" w:rsidRDefault="002518AB" w:rsidP="002518AB">
            <w:pPr>
              <w:pStyle w:val="a6"/>
              <w:spacing w:line="276" w:lineRule="auto"/>
              <w:ind w:firstLine="0"/>
              <w:contextualSpacing/>
              <w:mirrorIndents/>
              <w:rPr>
                <w:b w:val="0"/>
                <w:sz w:val="28"/>
                <w:szCs w:val="28"/>
              </w:rPr>
            </w:pPr>
          </w:p>
        </w:tc>
        <w:tc>
          <w:tcPr>
            <w:tcW w:w="4578" w:type="dxa"/>
          </w:tcPr>
          <w:p w14:paraId="0CED674B" w14:textId="77777777" w:rsidR="002518AB" w:rsidRPr="008605F1" w:rsidRDefault="002518AB" w:rsidP="002518AB">
            <w:pPr>
              <w:pStyle w:val="a6"/>
              <w:spacing w:line="276" w:lineRule="auto"/>
              <w:ind w:firstLine="0"/>
              <w:contextualSpacing/>
              <w:mirrorIndents/>
              <w:rPr>
                <w:b w:val="0"/>
                <w:sz w:val="28"/>
                <w:szCs w:val="28"/>
              </w:rPr>
            </w:pPr>
            <w:r w:rsidRPr="008605F1">
              <w:rPr>
                <w:b w:val="0"/>
                <w:sz w:val="28"/>
                <w:szCs w:val="28"/>
              </w:rPr>
              <w:t>подпись                  дата</w:t>
            </w:r>
          </w:p>
        </w:tc>
        <w:tc>
          <w:tcPr>
            <w:tcW w:w="2224" w:type="dxa"/>
          </w:tcPr>
          <w:p w14:paraId="0AA0543C" w14:textId="77777777" w:rsidR="002518AB" w:rsidRPr="008605F1" w:rsidRDefault="002518AB" w:rsidP="002518AB">
            <w:pPr>
              <w:pStyle w:val="a6"/>
              <w:spacing w:line="276" w:lineRule="auto"/>
              <w:ind w:firstLine="0"/>
              <w:contextualSpacing/>
              <w:mirrorIndents/>
              <w:rPr>
                <w:b w:val="0"/>
                <w:sz w:val="28"/>
                <w:szCs w:val="28"/>
              </w:rPr>
            </w:pPr>
          </w:p>
        </w:tc>
      </w:tr>
      <w:tr w:rsidR="002518AB" w:rsidRPr="008605F1" w14:paraId="60C63E58"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09F9C911" w14:textId="77777777" w:rsidR="002518AB" w:rsidRPr="008605F1" w:rsidRDefault="002518AB" w:rsidP="002518AB">
            <w:pPr>
              <w:pStyle w:val="a6"/>
              <w:spacing w:line="276" w:lineRule="auto"/>
              <w:ind w:firstLine="0"/>
              <w:contextualSpacing/>
              <w:mirrorIndents/>
              <w:jc w:val="left"/>
              <w:rPr>
                <w:b w:val="0"/>
                <w:sz w:val="28"/>
                <w:szCs w:val="28"/>
              </w:rPr>
            </w:pPr>
            <w:r w:rsidRPr="008605F1">
              <w:rPr>
                <w:b w:val="0"/>
                <w:sz w:val="28"/>
                <w:szCs w:val="28"/>
              </w:rPr>
              <w:t>Младший научный сотрудник</w:t>
            </w:r>
          </w:p>
        </w:tc>
        <w:tc>
          <w:tcPr>
            <w:tcW w:w="4578" w:type="dxa"/>
          </w:tcPr>
          <w:p w14:paraId="4EA339F0" w14:textId="77777777" w:rsidR="002518AB" w:rsidRPr="008605F1" w:rsidRDefault="002518AB" w:rsidP="002518AB">
            <w:pPr>
              <w:pStyle w:val="a6"/>
              <w:spacing w:line="276" w:lineRule="auto"/>
              <w:ind w:firstLine="0"/>
              <w:contextualSpacing/>
              <w:mirrorIndents/>
              <w:rPr>
                <w:b w:val="0"/>
                <w:sz w:val="28"/>
                <w:szCs w:val="28"/>
              </w:rPr>
            </w:pPr>
          </w:p>
          <w:p w14:paraId="66F27ED5" w14:textId="77777777" w:rsidR="002518AB" w:rsidRPr="008605F1" w:rsidRDefault="002518AB" w:rsidP="002518AB">
            <w:pPr>
              <w:ind w:firstLine="0"/>
              <w:contextualSpacing/>
              <w:mirrorIndents/>
              <w:rPr>
                <w:sz w:val="28"/>
                <w:szCs w:val="28"/>
                <w:lang w:eastAsia="ru-RU"/>
              </w:rPr>
            </w:pPr>
          </w:p>
          <w:p w14:paraId="7FF898A0" w14:textId="77777777" w:rsidR="002518AB" w:rsidRPr="008605F1" w:rsidRDefault="002518AB" w:rsidP="002518AB">
            <w:pPr>
              <w:ind w:firstLine="0"/>
              <w:contextualSpacing/>
              <w:mirrorIndents/>
              <w:rPr>
                <w:sz w:val="28"/>
                <w:szCs w:val="28"/>
                <w:lang w:eastAsia="ru-RU"/>
              </w:rPr>
            </w:pPr>
            <w:r w:rsidRPr="008605F1">
              <w:rPr>
                <w:sz w:val="28"/>
                <w:szCs w:val="28"/>
                <w:lang w:eastAsia="ru-RU"/>
              </w:rPr>
              <w:t>_______________________________</w:t>
            </w:r>
          </w:p>
        </w:tc>
        <w:tc>
          <w:tcPr>
            <w:tcW w:w="2224" w:type="dxa"/>
          </w:tcPr>
          <w:p w14:paraId="7F043DDD" w14:textId="77777777" w:rsidR="002518AB" w:rsidRPr="008605F1" w:rsidRDefault="002518AB" w:rsidP="002518AB">
            <w:pPr>
              <w:pStyle w:val="a6"/>
              <w:spacing w:line="276" w:lineRule="auto"/>
              <w:ind w:firstLine="0"/>
              <w:contextualSpacing/>
              <w:mirrorIndents/>
              <w:rPr>
                <w:b w:val="0"/>
                <w:sz w:val="28"/>
                <w:szCs w:val="28"/>
              </w:rPr>
            </w:pPr>
            <w:r w:rsidRPr="008605F1">
              <w:rPr>
                <w:b w:val="0"/>
                <w:sz w:val="28"/>
                <w:szCs w:val="28"/>
              </w:rPr>
              <w:t>Е.В. Хаксар (разделы 2, 3)</w:t>
            </w:r>
          </w:p>
        </w:tc>
      </w:tr>
      <w:tr w:rsidR="002518AB" w:rsidRPr="008605F1" w14:paraId="29BDA403"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3052A7F0" w14:textId="77777777" w:rsidR="002518AB" w:rsidRPr="008605F1" w:rsidRDefault="002518AB" w:rsidP="002518AB">
            <w:pPr>
              <w:pStyle w:val="a6"/>
              <w:spacing w:line="276" w:lineRule="auto"/>
              <w:ind w:firstLine="0"/>
              <w:contextualSpacing/>
              <w:mirrorIndents/>
              <w:rPr>
                <w:b w:val="0"/>
                <w:sz w:val="28"/>
                <w:szCs w:val="28"/>
              </w:rPr>
            </w:pPr>
          </w:p>
        </w:tc>
        <w:tc>
          <w:tcPr>
            <w:tcW w:w="4578" w:type="dxa"/>
          </w:tcPr>
          <w:p w14:paraId="6E01603A" w14:textId="77777777" w:rsidR="002518AB" w:rsidRPr="008605F1" w:rsidRDefault="002518AB" w:rsidP="002518AB">
            <w:pPr>
              <w:pStyle w:val="a6"/>
              <w:spacing w:line="276" w:lineRule="auto"/>
              <w:ind w:firstLine="0"/>
              <w:contextualSpacing/>
              <w:mirrorIndents/>
              <w:rPr>
                <w:b w:val="0"/>
                <w:sz w:val="28"/>
                <w:szCs w:val="28"/>
              </w:rPr>
            </w:pPr>
            <w:r w:rsidRPr="008605F1">
              <w:rPr>
                <w:b w:val="0"/>
                <w:sz w:val="28"/>
                <w:szCs w:val="28"/>
              </w:rPr>
              <w:t>подпись                  дата</w:t>
            </w:r>
          </w:p>
        </w:tc>
        <w:tc>
          <w:tcPr>
            <w:tcW w:w="2224" w:type="dxa"/>
          </w:tcPr>
          <w:p w14:paraId="45D57A32" w14:textId="77777777" w:rsidR="002518AB" w:rsidRPr="008605F1" w:rsidRDefault="002518AB" w:rsidP="002518AB">
            <w:pPr>
              <w:pStyle w:val="a6"/>
              <w:spacing w:line="276" w:lineRule="auto"/>
              <w:ind w:firstLine="0"/>
              <w:contextualSpacing/>
              <w:mirrorIndents/>
              <w:rPr>
                <w:b w:val="0"/>
                <w:sz w:val="28"/>
                <w:szCs w:val="28"/>
              </w:rPr>
            </w:pPr>
          </w:p>
        </w:tc>
      </w:tr>
      <w:tr w:rsidR="002518AB" w:rsidRPr="008605F1" w14:paraId="04CEB631"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6B49C461" w14:textId="77777777" w:rsidR="002518AB" w:rsidRPr="008605F1" w:rsidRDefault="002518AB" w:rsidP="002518AB">
            <w:pPr>
              <w:pStyle w:val="a6"/>
              <w:spacing w:line="276" w:lineRule="auto"/>
              <w:ind w:firstLine="0"/>
              <w:contextualSpacing/>
              <w:mirrorIndents/>
              <w:jc w:val="left"/>
              <w:rPr>
                <w:b w:val="0"/>
                <w:sz w:val="28"/>
                <w:szCs w:val="28"/>
              </w:rPr>
            </w:pPr>
            <w:r w:rsidRPr="008605F1">
              <w:rPr>
                <w:b w:val="0"/>
                <w:sz w:val="28"/>
                <w:szCs w:val="28"/>
              </w:rPr>
              <w:t>Младший научный сотрудник</w:t>
            </w:r>
          </w:p>
        </w:tc>
        <w:tc>
          <w:tcPr>
            <w:tcW w:w="4578" w:type="dxa"/>
          </w:tcPr>
          <w:p w14:paraId="07FFAD69" w14:textId="77777777" w:rsidR="002518AB" w:rsidRPr="008605F1" w:rsidRDefault="002518AB" w:rsidP="002518AB">
            <w:pPr>
              <w:pStyle w:val="a6"/>
              <w:spacing w:line="276" w:lineRule="auto"/>
              <w:ind w:firstLine="0"/>
              <w:contextualSpacing/>
              <w:mirrorIndents/>
              <w:rPr>
                <w:b w:val="0"/>
                <w:sz w:val="28"/>
                <w:szCs w:val="28"/>
              </w:rPr>
            </w:pPr>
          </w:p>
          <w:p w14:paraId="76AC4578" w14:textId="77777777" w:rsidR="002518AB" w:rsidRPr="008605F1" w:rsidRDefault="002518AB" w:rsidP="002518AB">
            <w:pPr>
              <w:ind w:firstLine="0"/>
              <w:contextualSpacing/>
              <w:mirrorIndents/>
              <w:rPr>
                <w:sz w:val="28"/>
                <w:szCs w:val="28"/>
                <w:lang w:eastAsia="ru-RU"/>
              </w:rPr>
            </w:pPr>
          </w:p>
          <w:p w14:paraId="49F212DD" w14:textId="77777777" w:rsidR="002518AB" w:rsidRPr="008605F1" w:rsidRDefault="002518AB" w:rsidP="002518AB">
            <w:pPr>
              <w:ind w:firstLine="0"/>
              <w:contextualSpacing/>
              <w:mirrorIndents/>
              <w:rPr>
                <w:sz w:val="28"/>
                <w:szCs w:val="28"/>
                <w:lang w:eastAsia="ru-RU"/>
              </w:rPr>
            </w:pPr>
            <w:r w:rsidRPr="008605F1">
              <w:rPr>
                <w:sz w:val="28"/>
                <w:szCs w:val="28"/>
                <w:lang w:eastAsia="ru-RU"/>
              </w:rPr>
              <w:t>_______________________________</w:t>
            </w:r>
          </w:p>
        </w:tc>
        <w:tc>
          <w:tcPr>
            <w:tcW w:w="2224" w:type="dxa"/>
          </w:tcPr>
          <w:p w14:paraId="66CA954E" w14:textId="77777777" w:rsidR="002518AB" w:rsidRPr="008605F1" w:rsidRDefault="002518AB" w:rsidP="002518AB">
            <w:pPr>
              <w:pStyle w:val="a6"/>
              <w:spacing w:line="276" w:lineRule="auto"/>
              <w:ind w:firstLine="0"/>
              <w:contextualSpacing/>
              <w:mirrorIndents/>
              <w:rPr>
                <w:b w:val="0"/>
                <w:sz w:val="28"/>
                <w:szCs w:val="28"/>
              </w:rPr>
            </w:pPr>
            <w:r w:rsidRPr="008605F1">
              <w:rPr>
                <w:b w:val="0"/>
                <w:sz w:val="28"/>
                <w:szCs w:val="28"/>
              </w:rPr>
              <w:t>О.О. Новиков (разделы 1-3)</w:t>
            </w:r>
          </w:p>
        </w:tc>
      </w:tr>
      <w:tr w:rsidR="002518AB" w:rsidRPr="008605F1" w14:paraId="3668D4AE"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09303C03" w14:textId="77777777" w:rsidR="002518AB" w:rsidRPr="008605F1" w:rsidRDefault="002518AB" w:rsidP="002518AB">
            <w:pPr>
              <w:pStyle w:val="a6"/>
              <w:spacing w:line="276" w:lineRule="auto"/>
              <w:ind w:firstLine="0"/>
              <w:contextualSpacing/>
              <w:mirrorIndents/>
              <w:rPr>
                <w:b w:val="0"/>
                <w:sz w:val="28"/>
                <w:szCs w:val="28"/>
              </w:rPr>
            </w:pPr>
          </w:p>
        </w:tc>
        <w:tc>
          <w:tcPr>
            <w:tcW w:w="4578" w:type="dxa"/>
          </w:tcPr>
          <w:p w14:paraId="1A7AFA23" w14:textId="77777777" w:rsidR="002518AB" w:rsidRPr="008605F1" w:rsidRDefault="002518AB" w:rsidP="002518AB">
            <w:pPr>
              <w:pStyle w:val="a6"/>
              <w:spacing w:line="276" w:lineRule="auto"/>
              <w:ind w:firstLine="0"/>
              <w:contextualSpacing/>
              <w:mirrorIndents/>
              <w:rPr>
                <w:b w:val="0"/>
                <w:sz w:val="28"/>
                <w:szCs w:val="28"/>
              </w:rPr>
            </w:pPr>
            <w:r w:rsidRPr="008605F1">
              <w:rPr>
                <w:b w:val="0"/>
                <w:sz w:val="28"/>
                <w:szCs w:val="28"/>
              </w:rPr>
              <w:t>подпись                  дата</w:t>
            </w:r>
          </w:p>
        </w:tc>
        <w:tc>
          <w:tcPr>
            <w:tcW w:w="2224" w:type="dxa"/>
          </w:tcPr>
          <w:p w14:paraId="7ADAC948" w14:textId="77777777" w:rsidR="002518AB" w:rsidRPr="008605F1" w:rsidRDefault="002518AB" w:rsidP="002518AB">
            <w:pPr>
              <w:pStyle w:val="a6"/>
              <w:spacing w:line="276" w:lineRule="auto"/>
              <w:ind w:firstLine="0"/>
              <w:contextualSpacing/>
              <w:mirrorIndents/>
              <w:rPr>
                <w:b w:val="0"/>
                <w:sz w:val="28"/>
                <w:szCs w:val="28"/>
              </w:rPr>
            </w:pPr>
          </w:p>
        </w:tc>
      </w:tr>
      <w:tr w:rsidR="002518AB" w:rsidRPr="008605F1" w14:paraId="674AB88A"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6EB3E50F" w14:textId="77777777" w:rsidR="002518AB" w:rsidRPr="008605F1" w:rsidRDefault="002518AB" w:rsidP="002518AB">
            <w:pPr>
              <w:pStyle w:val="a6"/>
              <w:spacing w:line="276" w:lineRule="auto"/>
              <w:ind w:firstLine="0"/>
              <w:contextualSpacing/>
              <w:mirrorIndents/>
              <w:jc w:val="left"/>
              <w:rPr>
                <w:b w:val="0"/>
                <w:sz w:val="28"/>
                <w:szCs w:val="28"/>
              </w:rPr>
            </w:pPr>
            <w:r w:rsidRPr="008605F1">
              <w:rPr>
                <w:b w:val="0"/>
                <w:sz w:val="28"/>
                <w:szCs w:val="28"/>
              </w:rPr>
              <w:t>Младший научный сотрудник</w:t>
            </w:r>
          </w:p>
        </w:tc>
        <w:tc>
          <w:tcPr>
            <w:tcW w:w="4578" w:type="dxa"/>
          </w:tcPr>
          <w:p w14:paraId="06676617" w14:textId="77777777" w:rsidR="002518AB" w:rsidRPr="008605F1" w:rsidRDefault="002518AB" w:rsidP="002518AB">
            <w:pPr>
              <w:pStyle w:val="a6"/>
              <w:spacing w:line="276" w:lineRule="auto"/>
              <w:ind w:firstLine="0"/>
              <w:contextualSpacing/>
              <w:mirrorIndents/>
              <w:rPr>
                <w:b w:val="0"/>
                <w:sz w:val="28"/>
                <w:szCs w:val="28"/>
              </w:rPr>
            </w:pPr>
          </w:p>
          <w:p w14:paraId="47C43AB9" w14:textId="77777777" w:rsidR="002518AB" w:rsidRPr="008605F1" w:rsidRDefault="002518AB" w:rsidP="002518AB">
            <w:pPr>
              <w:ind w:firstLine="0"/>
              <w:contextualSpacing/>
              <w:mirrorIndents/>
              <w:rPr>
                <w:rFonts w:ascii="Times New Roman" w:hAnsi="Times New Roman"/>
                <w:sz w:val="28"/>
                <w:szCs w:val="28"/>
                <w:lang w:eastAsia="ru-RU"/>
              </w:rPr>
            </w:pPr>
          </w:p>
          <w:p w14:paraId="4E0DB827" w14:textId="77777777" w:rsidR="002518AB" w:rsidRPr="008605F1" w:rsidRDefault="002518AB" w:rsidP="002518AB">
            <w:pPr>
              <w:ind w:firstLine="0"/>
              <w:contextualSpacing/>
              <w:mirrorIndents/>
              <w:rPr>
                <w:rFonts w:ascii="Times New Roman" w:hAnsi="Times New Roman"/>
                <w:sz w:val="28"/>
                <w:szCs w:val="28"/>
                <w:lang w:eastAsia="ru-RU"/>
              </w:rPr>
            </w:pPr>
            <w:r w:rsidRPr="008605F1">
              <w:rPr>
                <w:rFonts w:ascii="Times New Roman" w:hAnsi="Times New Roman"/>
                <w:sz w:val="28"/>
                <w:szCs w:val="28"/>
                <w:lang w:eastAsia="ru-RU"/>
              </w:rPr>
              <w:t>_______________________________</w:t>
            </w:r>
          </w:p>
        </w:tc>
        <w:tc>
          <w:tcPr>
            <w:tcW w:w="2224" w:type="dxa"/>
          </w:tcPr>
          <w:p w14:paraId="7F5E8E0D" w14:textId="77777777" w:rsidR="002518AB" w:rsidRPr="008605F1" w:rsidRDefault="002518AB" w:rsidP="002518AB">
            <w:pPr>
              <w:ind w:firstLine="0"/>
              <w:contextualSpacing/>
              <w:mirrorIndents/>
              <w:jc w:val="center"/>
              <w:rPr>
                <w:rFonts w:ascii="Times New Roman" w:hAnsi="Times New Roman"/>
                <w:sz w:val="28"/>
                <w:szCs w:val="28"/>
                <w:lang w:eastAsia="ru-RU"/>
              </w:rPr>
            </w:pPr>
            <w:r w:rsidRPr="008605F1">
              <w:rPr>
                <w:rFonts w:ascii="Times New Roman" w:hAnsi="Times New Roman"/>
                <w:sz w:val="28"/>
                <w:szCs w:val="28"/>
                <w:lang w:eastAsia="ru-RU"/>
              </w:rPr>
              <w:t>Г.А. Ромашов</w:t>
            </w:r>
          </w:p>
          <w:p w14:paraId="697C796A" w14:textId="77777777" w:rsidR="002518AB" w:rsidRPr="008605F1" w:rsidRDefault="002518AB" w:rsidP="002518AB">
            <w:pPr>
              <w:ind w:firstLine="0"/>
              <w:contextualSpacing/>
              <w:mirrorIndents/>
              <w:jc w:val="center"/>
              <w:rPr>
                <w:rFonts w:ascii="Times New Roman" w:hAnsi="Times New Roman"/>
                <w:sz w:val="28"/>
                <w:szCs w:val="28"/>
                <w:lang w:eastAsia="ru-RU"/>
              </w:rPr>
            </w:pPr>
            <w:r w:rsidRPr="008605F1">
              <w:rPr>
                <w:rFonts w:ascii="Times New Roman" w:hAnsi="Times New Roman"/>
                <w:sz w:val="28"/>
                <w:szCs w:val="28"/>
              </w:rPr>
              <w:t>(разделы 2-3)</w:t>
            </w:r>
          </w:p>
        </w:tc>
      </w:tr>
      <w:tr w:rsidR="002518AB" w:rsidRPr="008605F1" w14:paraId="2196976B"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38966897" w14:textId="77777777" w:rsidR="002518AB" w:rsidRPr="008605F1" w:rsidRDefault="002518AB" w:rsidP="002518AB">
            <w:pPr>
              <w:pStyle w:val="a6"/>
              <w:spacing w:line="276" w:lineRule="auto"/>
              <w:ind w:firstLine="0"/>
              <w:contextualSpacing/>
              <w:mirrorIndents/>
              <w:jc w:val="left"/>
              <w:rPr>
                <w:b w:val="0"/>
                <w:sz w:val="28"/>
                <w:szCs w:val="28"/>
              </w:rPr>
            </w:pPr>
          </w:p>
        </w:tc>
        <w:tc>
          <w:tcPr>
            <w:tcW w:w="4578" w:type="dxa"/>
          </w:tcPr>
          <w:p w14:paraId="7D373641" w14:textId="77777777" w:rsidR="002518AB" w:rsidRPr="008605F1" w:rsidRDefault="002518AB" w:rsidP="002518AB">
            <w:pPr>
              <w:pStyle w:val="a6"/>
              <w:spacing w:line="276" w:lineRule="auto"/>
              <w:ind w:firstLine="0"/>
              <w:contextualSpacing/>
              <w:mirrorIndents/>
              <w:rPr>
                <w:b w:val="0"/>
                <w:sz w:val="28"/>
                <w:szCs w:val="28"/>
              </w:rPr>
            </w:pPr>
            <w:r w:rsidRPr="008605F1">
              <w:rPr>
                <w:b w:val="0"/>
                <w:sz w:val="28"/>
                <w:szCs w:val="28"/>
              </w:rPr>
              <w:t>подпись                  дата</w:t>
            </w:r>
          </w:p>
        </w:tc>
        <w:tc>
          <w:tcPr>
            <w:tcW w:w="2224" w:type="dxa"/>
          </w:tcPr>
          <w:p w14:paraId="4A294DCE" w14:textId="77777777" w:rsidR="002518AB" w:rsidRPr="008605F1" w:rsidRDefault="002518AB" w:rsidP="002518AB">
            <w:pPr>
              <w:pStyle w:val="a6"/>
              <w:spacing w:line="276" w:lineRule="auto"/>
              <w:ind w:firstLine="0"/>
              <w:contextualSpacing/>
              <w:mirrorIndents/>
              <w:rPr>
                <w:b w:val="0"/>
                <w:sz w:val="28"/>
                <w:szCs w:val="28"/>
              </w:rPr>
            </w:pPr>
          </w:p>
          <w:p w14:paraId="2D9AAAC8" w14:textId="77777777" w:rsidR="002518AB" w:rsidRPr="008605F1" w:rsidRDefault="002518AB" w:rsidP="002518AB">
            <w:pPr>
              <w:jc w:val="center"/>
              <w:rPr>
                <w:lang w:eastAsia="ru-RU"/>
              </w:rPr>
            </w:pPr>
          </w:p>
        </w:tc>
      </w:tr>
      <w:tr w:rsidR="002518AB" w:rsidRPr="008605F1" w14:paraId="3FB9C3E0"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293BB8C4" w14:textId="77777777" w:rsidR="002518AB" w:rsidRPr="008605F1" w:rsidRDefault="002518AB" w:rsidP="002518AB">
            <w:pPr>
              <w:pStyle w:val="a6"/>
              <w:spacing w:line="276" w:lineRule="auto"/>
              <w:ind w:firstLine="0"/>
              <w:contextualSpacing/>
              <w:mirrorIndents/>
              <w:jc w:val="left"/>
              <w:rPr>
                <w:b w:val="0"/>
                <w:sz w:val="28"/>
                <w:szCs w:val="28"/>
              </w:rPr>
            </w:pPr>
            <w:r w:rsidRPr="008605F1">
              <w:rPr>
                <w:b w:val="0"/>
                <w:sz w:val="28"/>
                <w:szCs w:val="28"/>
              </w:rPr>
              <w:t>Лаборант</w:t>
            </w:r>
          </w:p>
        </w:tc>
        <w:tc>
          <w:tcPr>
            <w:tcW w:w="4578" w:type="dxa"/>
          </w:tcPr>
          <w:p w14:paraId="732C0952" w14:textId="77777777" w:rsidR="002518AB" w:rsidRPr="008605F1" w:rsidRDefault="002518AB" w:rsidP="002518AB">
            <w:pPr>
              <w:ind w:firstLine="0"/>
              <w:contextualSpacing/>
              <w:mirrorIndents/>
              <w:rPr>
                <w:sz w:val="28"/>
                <w:szCs w:val="28"/>
                <w:lang w:eastAsia="ru-RU"/>
              </w:rPr>
            </w:pPr>
          </w:p>
          <w:p w14:paraId="7B6E91FC" w14:textId="77777777" w:rsidR="002518AB" w:rsidRPr="008605F1" w:rsidRDefault="002518AB" w:rsidP="002518AB">
            <w:pPr>
              <w:ind w:firstLine="0"/>
              <w:contextualSpacing/>
              <w:mirrorIndents/>
              <w:rPr>
                <w:sz w:val="28"/>
                <w:szCs w:val="28"/>
                <w:lang w:eastAsia="ru-RU"/>
              </w:rPr>
            </w:pPr>
            <w:r w:rsidRPr="008605F1">
              <w:rPr>
                <w:sz w:val="28"/>
                <w:szCs w:val="28"/>
                <w:lang w:eastAsia="ru-RU"/>
              </w:rPr>
              <w:t>_______________________________</w:t>
            </w:r>
          </w:p>
        </w:tc>
        <w:tc>
          <w:tcPr>
            <w:tcW w:w="2224" w:type="dxa"/>
          </w:tcPr>
          <w:p w14:paraId="5BE372D9" w14:textId="77777777" w:rsidR="002518AB" w:rsidRPr="008605F1" w:rsidRDefault="00DB7358" w:rsidP="00DB7358">
            <w:pPr>
              <w:pStyle w:val="a6"/>
              <w:spacing w:line="276" w:lineRule="auto"/>
              <w:ind w:firstLine="0"/>
              <w:contextualSpacing/>
              <w:mirrorIndents/>
              <w:rPr>
                <w:b w:val="0"/>
                <w:sz w:val="28"/>
                <w:szCs w:val="28"/>
              </w:rPr>
            </w:pPr>
            <w:r w:rsidRPr="008605F1">
              <w:rPr>
                <w:b w:val="0"/>
                <w:sz w:val="28"/>
                <w:szCs w:val="28"/>
              </w:rPr>
              <w:t xml:space="preserve">Е.Е. </w:t>
            </w:r>
            <w:r w:rsidR="002518AB" w:rsidRPr="008605F1">
              <w:rPr>
                <w:b w:val="0"/>
                <w:sz w:val="28"/>
                <w:szCs w:val="28"/>
              </w:rPr>
              <w:t>Доманская (раздел 2)</w:t>
            </w:r>
          </w:p>
        </w:tc>
      </w:tr>
      <w:tr w:rsidR="002518AB" w:rsidRPr="008605F1" w14:paraId="4A087F81"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549C486F" w14:textId="77777777" w:rsidR="002518AB" w:rsidRPr="008605F1" w:rsidRDefault="002518AB" w:rsidP="002518AB">
            <w:pPr>
              <w:pStyle w:val="a6"/>
              <w:spacing w:line="276" w:lineRule="auto"/>
              <w:ind w:firstLine="0"/>
              <w:contextualSpacing/>
              <w:mirrorIndents/>
              <w:rPr>
                <w:b w:val="0"/>
                <w:sz w:val="28"/>
                <w:szCs w:val="28"/>
              </w:rPr>
            </w:pPr>
          </w:p>
        </w:tc>
        <w:tc>
          <w:tcPr>
            <w:tcW w:w="4578" w:type="dxa"/>
          </w:tcPr>
          <w:p w14:paraId="0A939EEC" w14:textId="77777777" w:rsidR="002518AB" w:rsidRPr="008605F1" w:rsidRDefault="002518AB" w:rsidP="002518AB">
            <w:pPr>
              <w:pStyle w:val="a6"/>
              <w:spacing w:line="276" w:lineRule="auto"/>
              <w:ind w:firstLine="0"/>
              <w:contextualSpacing/>
              <w:mirrorIndents/>
              <w:rPr>
                <w:b w:val="0"/>
                <w:sz w:val="28"/>
                <w:szCs w:val="28"/>
              </w:rPr>
            </w:pPr>
            <w:r w:rsidRPr="008605F1">
              <w:rPr>
                <w:b w:val="0"/>
                <w:sz w:val="28"/>
                <w:szCs w:val="28"/>
              </w:rPr>
              <w:t>подпись                  дата</w:t>
            </w:r>
          </w:p>
        </w:tc>
        <w:tc>
          <w:tcPr>
            <w:tcW w:w="2224" w:type="dxa"/>
          </w:tcPr>
          <w:p w14:paraId="5C4479FB" w14:textId="77777777" w:rsidR="002518AB" w:rsidRPr="008605F1" w:rsidRDefault="002518AB" w:rsidP="002518AB">
            <w:pPr>
              <w:pStyle w:val="a6"/>
              <w:spacing w:line="276" w:lineRule="auto"/>
              <w:ind w:firstLine="0"/>
              <w:contextualSpacing/>
              <w:mirrorIndents/>
              <w:rPr>
                <w:b w:val="0"/>
                <w:sz w:val="28"/>
                <w:szCs w:val="28"/>
              </w:rPr>
            </w:pPr>
          </w:p>
        </w:tc>
      </w:tr>
      <w:tr w:rsidR="002518AB" w:rsidRPr="008605F1" w14:paraId="3AE283E8"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4310523A" w14:textId="77777777" w:rsidR="002518AB" w:rsidRPr="008605F1" w:rsidRDefault="002518AB" w:rsidP="002518AB">
            <w:pPr>
              <w:pStyle w:val="a6"/>
              <w:spacing w:line="276" w:lineRule="auto"/>
              <w:ind w:firstLine="0"/>
              <w:contextualSpacing/>
              <w:mirrorIndents/>
              <w:jc w:val="left"/>
              <w:rPr>
                <w:b w:val="0"/>
                <w:sz w:val="28"/>
                <w:szCs w:val="28"/>
              </w:rPr>
            </w:pPr>
            <w:r w:rsidRPr="008605F1">
              <w:rPr>
                <w:b w:val="0"/>
                <w:sz w:val="28"/>
                <w:szCs w:val="28"/>
              </w:rPr>
              <w:t>Нормоконтролер, младший научный сотрудник, ученый секретарь</w:t>
            </w:r>
          </w:p>
        </w:tc>
        <w:tc>
          <w:tcPr>
            <w:tcW w:w="4578" w:type="dxa"/>
          </w:tcPr>
          <w:p w14:paraId="642F5728" w14:textId="77777777" w:rsidR="002518AB" w:rsidRPr="008605F1" w:rsidRDefault="002518AB" w:rsidP="002518AB">
            <w:pPr>
              <w:pStyle w:val="a6"/>
              <w:spacing w:line="276" w:lineRule="auto"/>
              <w:ind w:firstLine="0"/>
              <w:contextualSpacing/>
              <w:mirrorIndents/>
              <w:rPr>
                <w:b w:val="0"/>
                <w:sz w:val="28"/>
                <w:szCs w:val="28"/>
              </w:rPr>
            </w:pPr>
          </w:p>
          <w:p w14:paraId="072F7C71" w14:textId="77777777" w:rsidR="002518AB" w:rsidRPr="008605F1" w:rsidRDefault="002518AB" w:rsidP="002518AB">
            <w:pPr>
              <w:ind w:firstLine="0"/>
              <w:contextualSpacing/>
              <w:mirrorIndents/>
              <w:rPr>
                <w:sz w:val="28"/>
                <w:szCs w:val="28"/>
                <w:lang w:eastAsia="ru-RU"/>
              </w:rPr>
            </w:pPr>
          </w:p>
          <w:p w14:paraId="43C5A589" w14:textId="77777777" w:rsidR="002518AB" w:rsidRPr="008605F1" w:rsidRDefault="002518AB" w:rsidP="002518AB">
            <w:pPr>
              <w:ind w:firstLine="0"/>
              <w:contextualSpacing/>
              <w:mirrorIndents/>
              <w:rPr>
                <w:sz w:val="28"/>
                <w:szCs w:val="28"/>
                <w:lang w:eastAsia="ru-RU"/>
              </w:rPr>
            </w:pPr>
          </w:p>
          <w:p w14:paraId="106C523D" w14:textId="77777777" w:rsidR="002518AB" w:rsidRPr="008605F1" w:rsidRDefault="002518AB" w:rsidP="002518AB">
            <w:pPr>
              <w:ind w:firstLine="0"/>
              <w:contextualSpacing/>
              <w:mirrorIndents/>
              <w:rPr>
                <w:sz w:val="28"/>
                <w:szCs w:val="28"/>
                <w:lang w:eastAsia="ru-RU"/>
              </w:rPr>
            </w:pPr>
            <w:r w:rsidRPr="008605F1">
              <w:rPr>
                <w:sz w:val="28"/>
                <w:szCs w:val="28"/>
                <w:lang w:eastAsia="ru-RU"/>
              </w:rPr>
              <w:t>_____________________________</w:t>
            </w:r>
          </w:p>
        </w:tc>
        <w:tc>
          <w:tcPr>
            <w:tcW w:w="2224" w:type="dxa"/>
          </w:tcPr>
          <w:p w14:paraId="269B9CFE" w14:textId="77777777" w:rsidR="002518AB" w:rsidRPr="008605F1" w:rsidRDefault="002518AB" w:rsidP="002518AB">
            <w:pPr>
              <w:pStyle w:val="a6"/>
              <w:spacing w:line="276" w:lineRule="auto"/>
              <w:ind w:firstLine="0"/>
              <w:contextualSpacing/>
              <w:mirrorIndents/>
              <w:rPr>
                <w:b w:val="0"/>
                <w:sz w:val="28"/>
                <w:szCs w:val="28"/>
              </w:rPr>
            </w:pPr>
            <w:r w:rsidRPr="008605F1">
              <w:rPr>
                <w:b w:val="0"/>
                <w:sz w:val="28"/>
                <w:szCs w:val="28"/>
              </w:rPr>
              <w:t>Д.А. Савельева</w:t>
            </w:r>
          </w:p>
        </w:tc>
      </w:tr>
      <w:tr w:rsidR="002518AB" w:rsidRPr="008605F1" w14:paraId="1D2A18B6"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1EEB27A3" w14:textId="77777777" w:rsidR="002518AB" w:rsidRPr="008605F1" w:rsidRDefault="002518AB" w:rsidP="002518AB">
            <w:pPr>
              <w:pStyle w:val="a6"/>
              <w:spacing w:line="276" w:lineRule="auto"/>
              <w:ind w:firstLine="0"/>
              <w:contextualSpacing/>
              <w:mirrorIndents/>
              <w:rPr>
                <w:b w:val="0"/>
                <w:sz w:val="28"/>
                <w:szCs w:val="28"/>
              </w:rPr>
            </w:pPr>
          </w:p>
        </w:tc>
        <w:tc>
          <w:tcPr>
            <w:tcW w:w="4578" w:type="dxa"/>
          </w:tcPr>
          <w:p w14:paraId="3E5C4F36" w14:textId="77777777" w:rsidR="002518AB" w:rsidRPr="008605F1" w:rsidRDefault="002518AB" w:rsidP="002518AB">
            <w:pPr>
              <w:pStyle w:val="a6"/>
              <w:spacing w:line="276" w:lineRule="auto"/>
              <w:ind w:firstLine="0"/>
              <w:contextualSpacing/>
              <w:mirrorIndents/>
              <w:rPr>
                <w:sz w:val="28"/>
                <w:szCs w:val="28"/>
              </w:rPr>
            </w:pPr>
            <w:r w:rsidRPr="008605F1">
              <w:rPr>
                <w:b w:val="0"/>
                <w:sz w:val="28"/>
                <w:szCs w:val="28"/>
              </w:rPr>
              <w:t>подпись                  дата</w:t>
            </w:r>
          </w:p>
        </w:tc>
        <w:tc>
          <w:tcPr>
            <w:tcW w:w="2224" w:type="dxa"/>
          </w:tcPr>
          <w:p w14:paraId="7657B0E4" w14:textId="77777777" w:rsidR="002518AB" w:rsidRPr="008605F1" w:rsidRDefault="002518AB" w:rsidP="002518AB">
            <w:pPr>
              <w:pStyle w:val="a6"/>
              <w:spacing w:line="276" w:lineRule="auto"/>
              <w:ind w:firstLine="0"/>
              <w:contextualSpacing/>
              <w:mirrorIndents/>
              <w:rPr>
                <w:b w:val="0"/>
                <w:sz w:val="28"/>
                <w:szCs w:val="28"/>
              </w:rPr>
            </w:pPr>
          </w:p>
        </w:tc>
      </w:tr>
      <w:tr w:rsidR="002518AB" w:rsidRPr="008605F1" w14:paraId="38204388" w14:textId="77777777" w:rsidTr="002518AB">
        <w:tc>
          <w:tcPr>
            <w:tcW w:w="2552" w:type="dxa"/>
          </w:tcPr>
          <w:p w14:paraId="7302B796" w14:textId="77777777" w:rsidR="002518AB" w:rsidRPr="008605F1" w:rsidRDefault="002518AB" w:rsidP="002518AB">
            <w:pPr>
              <w:pStyle w:val="a6"/>
              <w:spacing w:line="276" w:lineRule="auto"/>
              <w:ind w:firstLine="0"/>
              <w:contextualSpacing/>
              <w:mirrorIndents/>
              <w:rPr>
                <w:b w:val="0"/>
                <w:szCs w:val="24"/>
              </w:rPr>
            </w:pPr>
          </w:p>
        </w:tc>
        <w:tc>
          <w:tcPr>
            <w:tcW w:w="4578" w:type="dxa"/>
          </w:tcPr>
          <w:p w14:paraId="4A49DB8B" w14:textId="77777777" w:rsidR="002518AB" w:rsidRPr="008605F1" w:rsidRDefault="002518AB" w:rsidP="002518AB">
            <w:pPr>
              <w:ind w:firstLine="0"/>
              <w:contextualSpacing/>
              <w:mirrorIndents/>
              <w:rPr>
                <w:lang w:eastAsia="ru-RU"/>
              </w:rPr>
            </w:pPr>
          </w:p>
        </w:tc>
        <w:tc>
          <w:tcPr>
            <w:tcW w:w="2224" w:type="dxa"/>
          </w:tcPr>
          <w:p w14:paraId="0E784CA0" w14:textId="77777777" w:rsidR="002518AB" w:rsidRPr="008605F1" w:rsidRDefault="002518AB" w:rsidP="002518AB">
            <w:pPr>
              <w:pStyle w:val="a6"/>
              <w:spacing w:line="276" w:lineRule="auto"/>
              <w:ind w:firstLine="0"/>
              <w:contextualSpacing/>
              <w:mirrorIndents/>
              <w:rPr>
                <w:b w:val="0"/>
                <w:szCs w:val="24"/>
              </w:rPr>
            </w:pPr>
          </w:p>
        </w:tc>
      </w:tr>
    </w:tbl>
    <w:p w14:paraId="48CB9518" w14:textId="77777777" w:rsidR="00B325E8" w:rsidRPr="008605F1" w:rsidRDefault="00BD5F39" w:rsidP="0003579C">
      <w:r w:rsidRPr="008605F1">
        <w:br w:type="page"/>
      </w:r>
    </w:p>
    <w:p w14:paraId="452387A5" w14:textId="77777777" w:rsidR="002518AB" w:rsidRPr="008605F1" w:rsidRDefault="002518AB" w:rsidP="0003579C">
      <w:pPr>
        <w:pStyle w:val="a7"/>
        <w:spacing w:before="0" w:beforeAutospacing="0" w:after="0" w:afterAutospacing="0" w:line="276" w:lineRule="auto"/>
        <w:jc w:val="center"/>
        <w:rPr>
          <w:color w:val="000000"/>
          <w:sz w:val="28"/>
          <w:szCs w:val="28"/>
        </w:rPr>
      </w:pPr>
      <w:r w:rsidRPr="008605F1">
        <w:rPr>
          <w:color w:val="000000"/>
          <w:sz w:val="28"/>
          <w:szCs w:val="28"/>
        </w:rPr>
        <w:lastRenderedPageBreak/>
        <w:t>Р</w:t>
      </w:r>
      <w:r w:rsidR="00075AF5" w:rsidRPr="008605F1">
        <w:rPr>
          <w:color w:val="000000"/>
          <w:sz w:val="28"/>
          <w:szCs w:val="28"/>
        </w:rPr>
        <w:t>еферат</w:t>
      </w:r>
    </w:p>
    <w:p w14:paraId="7F179B2E"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47A93689" w14:textId="77777777" w:rsidR="00AB0AFD" w:rsidRPr="008605F1" w:rsidRDefault="00AB0AFD" w:rsidP="00AB0AFD">
      <w:pPr>
        <w:ind w:firstLine="709"/>
        <w:jc w:val="both"/>
        <w:rPr>
          <w:rFonts w:ascii="Times New Roman" w:hAnsi="Times New Roman"/>
          <w:sz w:val="28"/>
          <w:szCs w:val="28"/>
        </w:rPr>
      </w:pPr>
      <w:r w:rsidRPr="008605F1">
        <w:rPr>
          <w:rFonts w:ascii="Times New Roman" w:hAnsi="Times New Roman"/>
          <w:sz w:val="28"/>
          <w:szCs w:val="28"/>
        </w:rPr>
        <w:t xml:space="preserve">Отчет </w:t>
      </w:r>
      <w:r w:rsidR="007B788B" w:rsidRPr="008605F1">
        <w:rPr>
          <w:rFonts w:ascii="Times New Roman" w:hAnsi="Times New Roman"/>
          <w:sz w:val="28"/>
          <w:szCs w:val="28"/>
        </w:rPr>
        <w:t>7</w:t>
      </w:r>
      <w:r w:rsidR="007437A7">
        <w:rPr>
          <w:rFonts w:ascii="Times New Roman" w:hAnsi="Times New Roman"/>
          <w:sz w:val="28"/>
          <w:szCs w:val="28"/>
        </w:rPr>
        <w:t>2</w:t>
      </w:r>
      <w:r w:rsidRPr="008605F1">
        <w:rPr>
          <w:rFonts w:ascii="Times New Roman" w:hAnsi="Times New Roman"/>
          <w:sz w:val="28"/>
          <w:szCs w:val="28"/>
        </w:rPr>
        <w:t xml:space="preserve"> страниц</w:t>
      </w:r>
      <w:r w:rsidR="00D81EC7" w:rsidRPr="008605F1">
        <w:rPr>
          <w:rFonts w:ascii="Times New Roman" w:hAnsi="Times New Roman"/>
          <w:sz w:val="28"/>
          <w:szCs w:val="28"/>
        </w:rPr>
        <w:t>ы</w:t>
      </w:r>
      <w:r w:rsidRPr="008605F1">
        <w:rPr>
          <w:rFonts w:ascii="Times New Roman" w:hAnsi="Times New Roman"/>
          <w:sz w:val="28"/>
          <w:szCs w:val="28"/>
        </w:rPr>
        <w:t xml:space="preserve">, 3 части, 9 рисунков, 19 таблиц, 37 источников, </w:t>
      </w:r>
      <w:r w:rsidR="009E4A81" w:rsidRPr="008605F1">
        <w:rPr>
          <w:rFonts w:ascii="Times New Roman" w:hAnsi="Times New Roman"/>
          <w:sz w:val="28"/>
          <w:szCs w:val="28"/>
        </w:rPr>
        <w:t>7</w:t>
      </w:r>
      <w:r w:rsidRPr="008605F1">
        <w:rPr>
          <w:rFonts w:ascii="Times New Roman" w:hAnsi="Times New Roman"/>
          <w:sz w:val="28"/>
          <w:szCs w:val="28"/>
        </w:rPr>
        <w:t xml:space="preserve"> приложений.</w:t>
      </w:r>
    </w:p>
    <w:p w14:paraId="419E054E" w14:textId="77777777" w:rsidR="00AB0AFD" w:rsidRPr="008605F1" w:rsidRDefault="008F130F" w:rsidP="00AB0AFD">
      <w:pPr>
        <w:ind w:firstLine="709"/>
        <w:jc w:val="both"/>
        <w:rPr>
          <w:rFonts w:ascii="Times New Roman" w:hAnsi="Times New Roman"/>
          <w:sz w:val="28"/>
          <w:szCs w:val="28"/>
        </w:rPr>
      </w:pPr>
      <w:r w:rsidRPr="008605F1">
        <w:rPr>
          <w:rFonts w:ascii="Times New Roman" w:hAnsi="Times New Roman"/>
          <w:sz w:val="28"/>
          <w:szCs w:val="28"/>
        </w:rPr>
        <w:t>КАРТОФЕЛЬ</w:t>
      </w:r>
      <w:r w:rsidR="00AB0AFD" w:rsidRPr="008605F1">
        <w:rPr>
          <w:rFonts w:ascii="Times New Roman" w:hAnsi="Times New Roman"/>
          <w:sz w:val="28"/>
          <w:szCs w:val="28"/>
        </w:rPr>
        <w:t>, ПИТАТЕЛЬНЫЕ СРЕДЫ, ВИТАМИНЫ, РОСТОВЫЕ ПРОЦЕССЫ, МИКРОРАСТЕНИЯ, РИЗОГЕНЕЗ</w:t>
      </w:r>
      <w:r w:rsidRPr="008605F1">
        <w:rPr>
          <w:rFonts w:ascii="Times New Roman" w:hAnsi="Times New Roman"/>
          <w:sz w:val="28"/>
          <w:szCs w:val="28"/>
        </w:rPr>
        <w:t>,</w:t>
      </w:r>
      <w:r w:rsidR="00AB0AFD" w:rsidRPr="008605F1">
        <w:rPr>
          <w:rFonts w:ascii="Times New Roman" w:hAnsi="Times New Roman"/>
          <w:sz w:val="28"/>
          <w:szCs w:val="28"/>
        </w:rPr>
        <w:t xml:space="preserve"> АЭРОГИДРОПОНИКА, МИНИКЛУБНИ, ПИТАТЕЛЬНЫЕ РАСТВОРЫ</w:t>
      </w:r>
    </w:p>
    <w:p w14:paraId="663E4B83" w14:textId="77777777" w:rsidR="00AB0AFD" w:rsidRPr="008605F1" w:rsidRDefault="00AB0AFD" w:rsidP="00AB0AFD">
      <w:pPr>
        <w:ind w:firstLine="709"/>
        <w:jc w:val="both"/>
        <w:rPr>
          <w:rFonts w:ascii="Times New Roman" w:hAnsi="Times New Roman"/>
          <w:sz w:val="28"/>
          <w:szCs w:val="28"/>
        </w:rPr>
      </w:pPr>
      <w:r w:rsidRPr="008605F1">
        <w:rPr>
          <w:rFonts w:ascii="Times New Roman" w:hAnsi="Times New Roman"/>
          <w:sz w:val="28"/>
          <w:szCs w:val="28"/>
        </w:rPr>
        <w:t xml:space="preserve">Объектом исследования являются </w:t>
      </w:r>
      <w:r w:rsidRPr="008605F1">
        <w:rPr>
          <w:rFonts w:ascii="Times New Roman" w:hAnsi="Times New Roman"/>
          <w:sz w:val="28"/>
          <w:szCs w:val="28"/>
          <w:shd w:val="clear" w:color="auto" w:fill="FFFFFF"/>
        </w:rPr>
        <w:t>оздоровленные материнские микроклоны картофеля Solanum tuberosum L. сортов Чароит и Юбиляр, полученные из апикальных меристем путем культивирования на питательной среде Мурасиге – Скуга с модификациями.</w:t>
      </w:r>
    </w:p>
    <w:p w14:paraId="7EE3DA0C" w14:textId="77777777" w:rsidR="00AB0AFD" w:rsidRPr="008605F1" w:rsidRDefault="00AB0AFD" w:rsidP="00AB0AFD">
      <w:pPr>
        <w:widowControl w:val="0"/>
        <w:autoSpaceDE w:val="0"/>
        <w:autoSpaceDN w:val="0"/>
        <w:adjustRightInd w:val="0"/>
        <w:ind w:firstLine="709"/>
        <w:jc w:val="both"/>
        <w:rPr>
          <w:rFonts w:ascii="Times New Roman" w:hAnsi="Times New Roman"/>
          <w:sz w:val="28"/>
          <w:szCs w:val="28"/>
        </w:rPr>
      </w:pPr>
      <w:r w:rsidRPr="008605F1">
        <w:rPr>
          <w:rFonts w:ascii="Times New Roman" w:hAnsi="Times New Roman"/>
          <w:sz w:val="28"/>
          <w:szCs w:val="28"/>
        </w:rPr>
        <w:t xml:space="preserve">Цель работы – изучить влияние различных составов питательных сред на рост и развитие картофеля при выращивании </w:t>
      </w:r>
      <w:r w:rsidRPr="008605F1">
        <w:rPr>
          <w:rFonts w:ascii="Times New Roman" w:hAnsi="Times New Roman"/>
          <w:sz w:val="28"/>
          <w:szCs w:val="28"/>
          <w:lang w:val="en-US"/>
        </w:rPr>
        <w:t>in</w:t>
      </w:r>
      <w:r w:rsidRPr="008605F1">
        <w:rPr>
          <w:rFonts w:ascii="Times New Roman" w:hAnsi="Times New Roman"/>
          <w:sz w:val="28"/>
          <w:szCs w:val="28"/>
        </w:rPr>
        <w:t xml:space="preserve"> </w:t>
      </w:r>
      <w:r w:rsidRPr="008605F1">
        <w:rPr>
          <w:rFonts w:ascii="Times New Roman" w:hAnsi="Times New Roman"/>
          <w:sz w:val="28"/>
          <w:szCs w:val="28"/>
          <w:lang w:val="en-US"/>
        </w:rPr>
        <w:t>vitro</w:t>
      </w:r>
      <w:r w:rsidRPr="008605F1">
        <w:rPr>
          <w:rFonts w:ascii="Times New Roman" w:hAnsi="Times New Roman"/>
          <w:sz w:val="28"/>
          <w:szCs w:val="28"/>
        </w:rPr>
        <w:t xml:space="preserve"> и различных источников освещения при выращивании на аэрогидропонных установках</w:t>
      </w:r>
      <w:r w:rsidR="008F130F" w:rsidRPr="008605F1">
        <w:rPr>
          <w:rFonts w:ascii="Times New Roman" w:hAnsi="Times New Roman"/>
          <w:sz w:val="28"/>
          <w:szCs w:val="28"/>
        </w:rPr>
        <w:t>.</w:t>
      </w:r>
    </w:p>
    <w:p w14:paraId="0630E910" w14:textId="77777777" w:rsidR="00AB0AFD" w:rsidRPr="008605F1" w:rsidRDefault="00AB0AFD" w:rsidP="00AB0AFD">
      <w:pPr>
        <w:widowControl w:val="0"/>
        <w:autoSpaceDE w:val="0"/>
        <w:autoSpaceDN w:val="0"/>
        <w:adjustRightInd w:val="0"/>
        <w:ind w:firstLine="709"/>
        <w:jc w:val="both"/>
        <w:rPr>
          <w:rFonts w:ascii="Times New Roman" w:hAnsi="Times New Roman"/>
          <w:sz w:val="28"/>
          <w:szCs w:val="28"/>
        </w:rPr>
      </w:pPr>
      <w:r w:rsidRPr="008605F1">
        <w:rPr>
          <w:rFonts w:ascii="Times New Roman" w:hAnsi="Times New Roman"/>
          <w:sz w:val="28"/>
          <w:szCs w:val="28"/>
        </w:rPr>
        <w:t xml:space="preserve">В </w:t>
      </w:r>
      <w:r w:rsidR="008F130F" w:rsidRPr="008605F1">
        <w:rPr>
          <w:rFonts w:ascii="Times New Roman" w:hAnsi="Times New Roman"/>
          <w:sz w:val="28"/>
          <w:szCs w:val="28"/>
        </w:rPr>
        <w:t>работе</w:t>
      </w:r>
      <w:r w:rsidRPr="008605F1">
        <w:rPr>
          <w:rFonts w:ascii="Times New Roman" w:hAnsi="Times New Roman"/>
          <w:sz w:val="28"/>
          <w:szCs w:val="28"/>
        </w:rPr>
        <w:t xml:space="preserve"> </w:t>
      </w:r>
      <w:r w:rsidRPr="008605F1">
        <w:rPr>
          <w:rFonts w:ascii="Times New Roman" w:hAnsi="Times New Roman"/>
          <w:sz w:val="28"/>
          <w:szCs w:val="28"/>
          <w:lang w:eastAsia="ru-RU"/>
        </w:rPr>
        <w:t>выполнен аналитический обзор современной научно-технической литературы по тем</w:t>
      </w:r>
      <w:r w:rsidR="008F130F" w:rsidRPr="008605F1">
        <w:rPr>
          <w:rFonts w:ascii="Times New Roman" w:hAnsi="Times New Roman"/>
          <w:sz w:val="28"/>
          <w:szCs w:val="28"/>
          <w:lang w:eastAsia="ru-RU"/>
        </w:rPr>
        <w:t>е.</w:t>
      </w:r>
      <w:r w:rsidRPr="008605F1">
        <w:rPr>
          <w:rFonts w:ascii="Times New Roman" w:hAnsi="Times New Roman"/>
          <w:sz w:val="28"/>
          <w:szCs w:val="28"/>
          <w:lang w:eastAsia="ru-RU"/>
        </w:rPr>
        <w:t xml:space="preserve"> </w:t>
      </w:r>
      <w:r w:rsidR="008F130F" w:rsidRPr="008605F1">
        <w:rPr>
          <w:rFonts w:ascii="Times New Roman" w:hAnsi="Times New Roman"/>
          <w:sz w:val="28"/>
          <w:szCs w:val="28"/>
        </w:rPr>
        <w:t>Изучено влияние</w:t>
      </w:r>
      <w:r w:rsidRPr="008605F1">
        <w:rPr>
          <w:rFonts w:ascii="Times New Roman" w:hAnsi="Times New Roman"/>
          <w:sz w:val="28"/>
          <w:szCs w:val="28"/>
        </w:rPr>
        <w:t xml:space="preserve"> </w:t>
      </w:r>
      <w:r w:rsidR="008F130F" w:rsidRPr="008605F1">
        <w:rPr>
          <w:rFonts w:ascii="Times New Roman" w:hAnsi="Times New Roman"/>
          <w:sz w:val="28"/>
          <w:szCs w:val="28"/>
        </w:rPr>
        <w:t>различных</w:t>
      </w:r>
      <w:r w:rsidRPr="008605F1">
        <w:rPr>
          <w:rFonts w:ascii="Times New Roman" w:hAnsi="Times New Roman"/>
          <w:sz w:val="28"/>
          <w:szCs w:val="28"/>
        </w:rPr>
        <w:t xml:space="preserve"> состав</w:t>
      </w:r>
      <w:r w:rsidR="008F130F" w:rsidRPr="008605F1">
        <w:rPr>
          <w:rFonts w:ascii="Times New Roman" w:hAnsi="Times New Roman"/>
          <w:sz w:val="28"/>
          <w:szCs w:val="28"/>
        </w:rPr>
        <w:t>ов</w:t>
      </w:r>
      <w:r w:rsidRPr="008605F1">
        <w:rPr>
          <w:rFonts w:ascii="Times New Roman" w:hAnsi="Times New Roman"/>
          <w:sz w:val="28"/>
          <w:szCs w:val="28"/>
        </w:rPr>
        <w:t xml:space="preserve"> питательной среды</w:t>
      </w:r>
      <w:r w:rsidR="008F130F" w:rsidRPr="008605F1">
        <w:rPr>
          <w:rFonts w:ascii="Times New Roman" w:hAnsi="Times New Roman"/>
          <w:sz w:val="28"/>
          <w:szCs w:val="28"/>
        </w:rPr>
        <w:t xml:space="preserve"> </w:t>
      </w:r>
      <w:r w:rsidRPr="008605F1">
        <w:rPr>
          <w:rFonts w:ascii="Times New Roman" w:hAnsi="Times New Roman"/>
          <w:sz w:val="28"/>
          <w:szCs w:val="28"/>
        </w:rPr>
        <w:t>для выращивания микрорастений</w:t>
      </w:r>
      <w:r w:rsidR="008F130F" w:rsidRPr="008605F1">
        <w:rPr>
          <w:rFonts w:ascii="Times New Roman" w:hAnsi="Times New Roman"/>
          <w:sz w:val="28"/>
          <w:szCs w:val="28"/>
        </w:rPr>
        <w:t xml:space="preserve"> на рост и развитие </w:t>
      </w:r>
      <w:r w:rsidRPr="008605F1">
        <w:rPr>
          <w:rFonts w:ascii="Times New Roman" w:hAnsi="Times New Roman"/>
          <w:sz w:val="28"/>
          <w:szCs w:val="28"/>
        </w:rPr>
        <w:t>картофеля сортов Чароит и Юбиляр в лабораторных условиях. На основе изучения четырех типов светодиодного освещения, отличающихся друг от друга</w:t>
      </w:r>
      <w:r w:rsidR="008F130F" w:rsidRPr="008605F1">
        <w:rPr>
          <w:rFonts w:ascii="Times New Roman" w:hAnsi="Times New Roman"/>
          <w:sz w:val="28"/>
          <w:szCs w:val="28"/>
        </w:rPr>
        <w:t xml:space="preserve"> </w:t>
      </w:r>
      <w:r w:rsidRPr="008605F1">
        <w:rPr>
          <w:rFonts w:ascii="Times New Roman" w:hAnsi="Times New Roman"/>
          <w:sz w:val="28"/>
          <w:szCs w:val="28"/>
        </w:rPr>
        <w:t>спектром излучения, подобраны оптимальные</w:t>
      </w:r>
      <w:r w:rsidR="008F130F" w:rsidRPr="008605F1">
        <w:rPr>
          <w:rFonts w:ascii="Times New Roman" w:hAnsi="Times New Roman"/>
          <w:sz w:val="28"/>
          <w:szCs w:val="28"/>
        </w:rPr>
        <w:t xml:space="preserve"> </w:t>
      </w:r>
      <w:r w:rsidRPr="008605F1">
        <w:rPr>
          <w:rFonts w:ascii="Times New Roman" w:hAnsi="Times New Roman"/>
          <w:sz w:val="28"/>
          <w:szCs w:val="28"/>
        </w:rPr>
        <w:t>варианты выращивания картофеля сортов Чароит и Юбиляр на аэрогидропонных установках.</w:t>
      </w:r>
    </w:p>
    <w:p w14:paraId="1D69B11A" w14:textId="77777777" w:rsidR="00AB0AFD" w:rsidRPr="008605F1" w:rsidRDefault="00AB0AFD" w:rsidP="00AB0AFD">
      <w:pPr>
        <w:widowControl w:val="0"/>
        <w:autoSpaceDE w:val="0"/>
        <w:autoSpaceDN w:val="0"/>
        <w:adjustRightInd w:val="0"/>
        <w:ind w:firstLine="709"/>
        <w:jc w:val="both"/>
        <w:rPr>
          <w:rFonts w:ascii="Times New Roman" w:hAnsi="Times New Roman"/>
          <w:sz w:val="28"/>
          <w:szCs w:val="28"/>
        </w:rPr>
      </w:pPr>
      <w:r w:rsidRPr="008605F1">
        <w:rPr>
          <w:rFonts w:ascii="Times New Roman" w:hAnsi="Times New Roman"/>
          <w:sz w:val="28"/>
          <w:szCs w:val="28"/>
        </w:rPr>
        <w:t xml:space="preserve">Представлены </w:t>
      </w:r>
      <w:r w:rsidRPr="008605F1">
        <w:rPr>
          <w:rFonts w:ascii="Times New Roman" w:hAnsi="Times New Roman"/>
          <w:color w:val="000000"/>
          <w:sz w:val="28"/>
          <w:szCs w:val="28"/>
        </w:rPr>
        <w:t>элементы технологии получения оздоровленного растительного материала картофеля в лабораторных условиях.</w:t>
      </w:r>
    </w:p>
    <w:p w14:paraId="7ABC0550" w14:textId="77777777" w:rsidR="00AB0AFD" w:rsidRPr="008605F1" w:rsidRDefault="00AB0AFD" w:rsidP="00AB0AFD">
      <w:pPr>
        <w:pStyle w:val="a7"/>
        <w:spacing w:before="0" w:beforeAutospacing="0" w:after="0" w:afterAutospacing="0" w:line="276" w:lineRule="auto"/>
        <w:jc w:val="center"/>
        <w:rPr>
          <w:color w:val="000000"/>
          <w:sz w:val="28"/>
          <w:szCs w:val="28"/>
        </w:rPr>
      </w:pPr>
    </w:p>
    <w:p w14:paraId="1A24CA39"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106E9F70"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7EE73E09"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0843E1E0"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2F3CF291"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50327440"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3AA29158"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09AEAB7F"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0CF5E867" w14:textId="77777777" w:rsidR="002518AB" w:rsidRPr="008605F1" w:rsidRDefault="002518AB" w:rsidP="002518AB">
      <w:pPr>
        <w:pStyle w:val="a7"/>
        <w:spacing w:before="0" w:beforeAutospacing="0" w:after="0" w:afterAutospacing="0" w:line="276" w:lineRule="auto"/>
        <w:rPr>
          <w:color w:val="000000"/>
          <w:sz w:val="28"/>
          <w:szCs w:val="28"/>
        </w:rPr>
      </w:pPr>
    </w:p>
    <w:p w14:paraId="50E172E9" w14:textId="77777777" w:rsidR="00AB0AFD" w:rsidRPr="008605F1" w:rsidRDefault="00AB0AFD" w:rsidP="002518AB">
      <w:pPr>
        <w:pStyle w:val="a7"/>
        <w:spacing w:before="0" w:beforeAutospacing="0" w:after="0" w:afterAutospacing="0" w:line="276" w:lineRule="auto"/>
        <w:rPr>
          <w:color w:val="000000"/>
          <w:sz w:val="28"/>
          <w:szCs w:val="28"/>
        </w:rPr>
      </w:pPr>
    </w:p>
    <w:p w14:paraId="74023706" w14:textId="77777777" w:rsidR="00103490" w:rsidRPr="008605F1" w:rsidRDefault="00103490">
      <w:pPr>
        <w:spacing w:after="160" w:line="259" w:lineRule="auto"/>
        <w:rPr>
          <w:rFonts w:ascii="Times New Roman" w:hAnsi="Times New Roman"/>
          <w:color w:val="000000"/>
          <w:sz w:val="28"/>
          <w:szCs w:val="28"/>
          <w:lang w:eastAsia="ru-RU"/>
        </w:rPr>
      </w:pPr>
      <w:r w:rsidRPr="008605F1">
        <w:rPr>
          <w:color w:val="000000"/>
          <w:sz w:val="28"/>
          <w:szCs w:val="28"/>
        </w:rPr>
        <w:br w:type="page"/>
      </w:r>
    </w:p>
    <w:sdt>
      <w:sdtPr>
        <w:rPr>
          <w:rFonts w:asciiTheme="minorHAnsi" w:hAnsiTheme="minorHAnsi"/>
          <w:sz w:val="28"/>
          <w:szCs w:val="28"/>
          <w:lang w:eastAsia="en-US"/>
        </w:rPr>
        <w:id w:val="717636254"/>
        <w:docPartObj>
          <w:docPartGallery w:val="Table of Contents"/>
          <w:docPartUnique/>
        </w:docPartObj>
      </w:sdtPr>
      <w:sdtEndPr>
        <w:rPr>
          <w:b/>
          <w:bCs/>
        </w:rPr>
      </w:sdtEndPr>
      <w:sdtContent>
        <w:p w14:paraId="1405CDFB" w14:textId="77777777" w:rsidR="00A456C4" w:rsidRPr="008605F1" w:rsidRDefault="00A456C4" w:rsidP="000279DA">
          <w:pPr>
            <w:pStyle w:val="a7"/>
            <w:spacing w:before="0" w:beforeAutospacing="0" w:after="0" w:afterAutospacing="0" w:line="276" w:lineRule="auto"/>
            <w:jc w:val="center"/>
            <w:rPr>
              <w:color w:val="000000"/>
              <w:sz w:val="28"/>
              <w:szCs w:val="28"/>
            </w:rPr>
          </w:pPr>
          <w:r w:rsidRPr="008605F1">
            <w:rPr>
              <w:color w:val="000000"/>
              <w:sz w:val="28"/>
              <w:szCs w:val="28"/>
            </w:rPr>
            <w:t>СОДЕРЖАНИЕ</w:t>
          </w:r>
        </w:p>
        <w:p w14:paraId="3DBBBFC5" w14:textId="14957FC8" w:rsidR="000279DA" w:rsidRPr="008605F1" w:rsidRDefault="00A456C4" w:rsidP="00BE3971">
          <w:pPr>
            <w:pStyle w:val="12"/>
            <w:rPr>
              <w:rFonts w:eastAsiaTheme="minorEastAsia"/>
              <w:lang w:eastAsia="ru-RU"/>
            </w:rPr>
          </w:pPr>
          <w:r w:rsidRPr="008605F1">
            <w:rPr>
              <w:lang w:eastAsia="ru-RU"/>
            </w:rPr>
            <w:fldChar w:fldCharType="begin"/>
          </w:r>
          <w:r w:rsidRPr="008605F1">
            <w:instrText xml:space="preserve"> TOC \o "1-3" \h \z \u </w:instrText>
          </w:r>
          <w:r w:rsidRPr="008605F1">
            <w:rPr>
              <w:lang w:eastAsia="ru-RU"/>
            </w:rPr>
            <w:fldChar w:fldCharType="separate"/>
          </w:r>
          <w:hyperlink w:anchor="_Toc23339999" w:history="1">
            <w:r w:rsidR="000279DA" w:rsidRPr="008605F1">
              <w:rPr>
                <w:rStyle w:val="af0"/>
              </w:rPr>
              <w:t>ВВЕДЕНИЕ</w:t>
            </w:r>
            <w:r w:rsidR="000279DA" w:rsidRPr="008605F1">
              <w:rPr>
                <w:webHidden/>
              </w:rPr>
              <w:tab/>
            </w:r>
            <w:r w:rsidR="000279DA" w:rsidRPr="008605F1">
              <w:rPr>
                <w:webHidden/>
              </w:rPr>
              <w:fldChar w:fldCharType="begin"/>
            </w:r>
            <w:r w:rsidR="000279DA" w:rsidRPr="008605F1">
              <w:rPr>
                <w:webHidden/>
              </w:rPr>
              <w:instrText xml:space="preserve"> PAGEREF _Toc23339999 \h </w:instrText>
            </w:r>
            <w:r w:rsidR="000279DA" w:rsidRPr="008605F1">
              <w:rPr>
                <w:webHidden/>
              </w:rPr>
            </w:r>
            <w:r w:rsidR="000279DA" w:rsidRPr="008605F1">
              <w:rPr>
                <w:webHidden/>
              </w:rPr>
              <w:fldChar w:fldCharType="separate"/>
            </w:r>
            <w:r w:rsidR="0075356F">
              <w:rPr>
                <w:webHidden/>
              </w:rPr>
              <w:t>5</w:t>
            </w:r>
            <w:r w:rsidR="000279DA" w:rsidRPr="008605F1">
              <w:rPr>
                <w:webHidden/>
              </w:rPr>
              <w:fldChar w:fldCharType="end"/>
            </w:r>
          </w:hyperlink>
        </w:p>
        <w:p w14:paraId="66B8BB23" w14:textId="4FC2A6B4" w:rsidR="000279DA" w:rsidRPr="008605F1" w:rsidRDefault="00580BD2" w:rsidP="00BE3971">
          <w:pPr>
            <w:pStyle w:val="12"/>
            <w:rPr>
              <w:rFonts w:eastAsiaTheme="minorEastAsia"/>
              <w:lang w:eastAsia="ru-RU"/>
            </w:rPr>
          </w:pPr>
          <w:hyperlink w:anchor="_Toc23340000" w:history="1">
            <w:r w:rsidR="000279DA" w:rsidRPr="008605F1">
              <w:rPr>
                <w:rStyle w:val="af0"/>
              </w:rPr>
              <w:t>ОСНОВНАЯ ЧАСТЬ</w:t>
            </w:r>
            <w:r w:rsidR="000279DA" w:rsidRPr="008605F1">
              <w:rPr>
                <w:webHidden/>
              </w:rPr>
              <w:tab/>
            </w:r>
            <w:r w:rsidR="000279DA" w:rsidRPr="008605F1">
              <w:rPr>
                <w:webHidden/>
              </w:rPr>
              <w:fldChar w:fldCharType="begin"/>
            </w:r>
            <w:r w:rsidR="000279DA" w:rsidRPr="008605F1">
              <w:rPr>
                <w:webHidden/>
              </w:rPr>
              <w:instrText xml:space="preserve"> PAGEREF _Toc23340000 \h </w:instrText>
            </w:r>
            <w:r w:rsidR="000279DA" w:rsidRPr="008605F1">
              <w:rPr>
                <w:webHidden/>
              </w:rPr>
            </w:r>
            <w:r w:rsidR="000279DA" w:rsidRPr="008605F1">
              <w:rPr>
                <w:webHidden/>
              </w:rPr>
              <w:fldChar w:fldCharType="separate"/>
            </w:r>
            <w:r w:rsidR="0075356F">
              <w:rPr>
                <w:webHidden/>
              </w:rPr>
              <w:t>7</w:t>
            </w:r>
            <w:r w:rsidR="000279DA" w:rsidRPr="008605F1">
              <w:rPr>
                <w:webHidden/>
              </w:rPr>
              <w:fldChar w:fldCharType="end"/>
            </w:r>
          </w:hyperlink>
        </w:p>
        <w:p w14:paraId="57F00DFF" w14:textId="10E57EBD" w:rsidR="000279DA" w:rsidRPr="008605F1" w:rsidRDefault="00580BD2" w:rsidP="000279DA">
          <w:pPr>
            <w:pStyle w:val="24"/>
            <w:tabs>
              <w:tab w:val="left" w:pos="660"/>
              <w:tab w:val="right" w:leader="dot" w:pos="9344"/>
            </w:tabs>
            <w:rPr>
              <w:rFonts w:ascii="Times New Roman" w:eastAsiaTheme="minorEastAsia" w:hAnsi="Times New Roman"/>
              <w:noProof/>
              <w:sz w:val="28"/>
              <w:szCs w:val="28"/>
              <w:lang w:eastAsia="ru-RU"/>
            </w:rPr>
          </w:pPr>
          <w:hyperlink w:anchor="_Toc23340001" w:history="1">
            <w:r w:rsidR="000279DA" w:rsidRPr="008605F1">
              <w:rPr>
                <w:rStyle w:val="af0"/>
                <w:rFonts w:ascii="Times New Roman" w:hAnsi="Times New Roman"/>
                <w:noProof/>
                <w:sz w:val="28"/>
                <w:szCs w:val="28"/>
              </w:rPr>
              <w:t>1</w:t>
            </w:r>
            <w:r w:rsidR="000279DA" w:rsidRPr="008605F1">
              <w:rPr>
                <w:rFonts w:ascii="Times New Roman" w:eastAsiaTheme="minorEastAsia" w:hAnsi="Times New Roman"/>
                <w:noProof/>
                <w:sz w:val="28"/>
                <w:szCs w:val="28"/>
                <w:lang w:eastAsia="ru-RU"/>
              </w:rPr>
              <w:tab/>
            </w:r>
            <w:r w:rsidR="000279DA" w:rsidRPr="008605F1">
              <w:rPr>
                <w:rStyle w:val="af0"/>
                <w:rFonts w:ascii="Times New Roman" w:hAnsi="Times New Roman"/>
                <w:noProof/>
                <w:sz w:val="28"/>
                <w:szCs w:val="28"/>
              </w:rPr>
              <w:t>Литературный обзор</w:t>
            </w:r>
            <w:r w:rsidR="000279DA" w:rsidRPr="008605F1">
              <w:rPr>
                <w:rFonts w:ascii="Times New Roman" w:hAnsi="Times New Roman"/>
                <w:noProof/>
                <w:webHidden/>
                <w:sz w:val="28"/>
                <w:szCs w:val="28"/>
              </w:rPr>
              <w:tab/>
            </w:r>
            <w:r w:rsidR="000279DA" w:rsidRPr="008605F1">
              <w:rPr>
                <w:rFonts w:ascii="Times New Roman" w:hAnsi="Times New Roman"/>
                <w:noProof/>
                <w:webHidden/>
                <w:sz w:val="28"/>
                <w:szCs w:val="28"/>
              </w:rPr>
              <w:fldChar w:fldCharType="begin"/>
            </w:r>
            <w:r w:rsidR="000279DA" w:rsidRPr="008605F1">
              <w:rPr>
                <w:rFonts w:ascii="Times New Roman" w:hAnsi="Times New Roman"/>
                <w:noProof/>
                <w:webHidden/>
                <w:sz w:val="28"/>
                <w:szCs w:val="28"/>
              </w:rPr>
              <w:instrText xml:space="preserve"> PAGEREF _Toc23340001 \h </w:instrText>
            </w:r>
            <w:r w:rsidR="000279DA" w:rsidRPr="008605F1">
              <w:rPr>
                <w:rFonts w:ascii="Times New Roman" w:hAnsi="Times New Roman"/>
                <w:noProof/>
                <w:webHidden/>
                <w:sz w:val="28"/>
                <w:szCs w:val="28"/>
              </w:rPr>
            </w:r>
            <w:r w:rsidR="000279DA" w:rsidRPr="008605F1">
              <w:rPr>
                <w:rFonts w:ascii="Times New Roman" w:hAnsi="Times New Roman"/>
                <w:noProof/>
                <w:webHidden/>
                <w:sz w:val="28"/>
                <w:szCs w:val="28"/>
              </w:rPr>
              <w:fldChar w:fldCharType="separate"/>
            </w:r>
            <w:r w:rsidR="0075356F">
              <w:rPr>
                <w:rFonts w:ascii="Times New Roman" w:hAnsi="Times New Roman"/>
                <w:noProof/>
                <w:webHidden/>
                <w:sz w:val="28"/>
                <w:szCs w:val="28"/>
              </w:rPr>
              <w:t>7</w:t>
            </w:r>
            <w:r w:rsidR="000279DA" w:rsidRPr="008605F1">
              <w:rPr>
                <w:rFonts w:ascii="Times New Roman" w:hAnsi="Times New Roman"/>
                <w:noProof/>
                <w:webHidden/>
                <w:sz w:val="28"/>
                <w:szCs w:val="28"/>
              </w:rPr>
              <w:fldChar w:fldCharType="end"/>
            </w:r>
          </w:hyperlink>
        </w:p>
        <w:p w14:paraId="2F55D923" w14:textId="434FB52E" w:rsidR="000279DA" w:rsidRPr="008605F1" w:rsidRDefault="00580BD2" w:rsidP="007437A7">
          <w:pPr>
            <w:pStyle w:val="32"/>
            <w:tabs>
              <w:tab w:val="left" w:pos="1100"/>
              <w:tab w:val="right" w:leader="dot" w:pos="9344"/>
            </w:tabs>
            <w:ind w:left="851"/>
            <w:rPr>
              <w:rFonts w:ascii="Times New Roman" w:eastAsiaTheme="minorEastAsia" w:hAnsi="Times New Roman"/>
              <w:noProof/>
              <w:sz w:val="28"/>
              <w:szCs w:val="28"/>
              <w:lang w:eastAsia="ru-RU"/>
            </w:rPr>
          </w:pPr>
          <w:hyperlink w:anchor="_Toc23340002" w:history="1">
            <w:r w:rsidR="000279DA" w:rsidRPr="008605F1">
              <w:rPr>
                <w:rStyle w:val="af0"/>
                <w:rFonts w:ascii="Times New Roman" w:hAnsi="Times New Roman"/>
                <w:noProof/>
                <w:sz w:val="28"/>
                <w:szCs w:val="28"/>
              </w:rPr>
              <w:t>1.1</w:t>
            </w:r>
            <w:r w:rsidR="007437A7">
              <w:rPr>
                <w:rFonts w:ascii="Times New Roman" w:eastAsiaTheme="minorEastAsia" w:hAnsi="Times New Roman"/>
                <w:noProof/>
                <w:sz w:val="28"/>
                <w:szCs w:val="28"/>
                <w:lang w:eastAsia="ru-RU"/>
              </w:rPr>
              <w:t xml:space="preserve"> </w:t>
            </w:r>
            <w:r w:rsidR="000279DA" w:rsidRPr="008605F1">
              <w:rPr>
                <w:rStyle w:val="af0"/>
                <w:rFonts w:ascii="Times New Roman" w:hAnsi="Times New Roman"/>
                <w:noProof/>
                <w:sz w:val="28"/>
                <w:szCs w:val="28"/>
              </w:rPr>
              <w:t>Значение компонентов питательной среды при выращивании растений в закрытых системах</w:t>
            </w:r>
            <w:r w:rsidR="000279DA" w:rsidRPr="008605F1">
              <w:rPr>
                <w:rFonts w:ascii="Times New Roman" w:hAnsi="Times New Roman"/>
                <w:noProof/>
                <w:webHidden/>
                <w:sz w:val="28"/>
                <w:szCs w:val="28"/>
              </w:rPr>
              <w:tab/>
            </w:r>
            <w:r w:rsidR="000279DA" w:rsidRPr="008605F1">
              <w:rPr>
                <w:rFonts w:ascii="Times New Roman" w:hAnsi="Times New Roman"/>
                <w:noProof/>
                <w:webHidden/>
                <w:sz w:val="28"/>
                <w:szCs w:val="28"/>
              </w:rPr>
              <w:fldChar w:fldCharType="begin"/>
            </w:r>
            <w:r w:rsidR="000279DA" w:rsidRPr="008605F1">
              <w:rPr>
                <w:rFonts w:ascii="Times New Roman" w:hAnsi="Times New Roman"/>
                <w:noProof/>
                <w:webHidden/>
                <w:sz w:val="28"/>
                <w:szCs w:val="28"/>
              </w:rPr>
              <w:instrText xml:space="preserve"> PAGEREF _Toc23340002 \h </w:instrText>
            </w:r>
            <w:r w:rsidR="000279DA" w:rsidRPr="008605F1">
              <w:rPr>
                <w:rFonts w:ascii="Times New Roman" w:hAnsi="Times New Roman"/>
                <w:noProof/>
                <w:webHidden/>
                <w:sz w:val="28"/>
                <w:szCs w:val="28"/>
              </w:rPr>
            </w:r>
            <w:r w:rsidR="000279DA" w:rsidRPr="008605F1">
              <w:rPr>
                <w:rFonts w:ascii="Times New Roman" w:hAnsi="Times New Roman"/>
                <w:noProof/>
                <w:webHidden/>
                <w:sz w:val="28"/>
                <w:szCs w:val="28"/>
              </w:rPr>
              <w:fldChar w:fldCharType="separate"/>
            </w:r>
            <w:r w:rsidR="0075356F">
              <w:rPr>
                <w:rFonts w:ascii="Times New Roman" w:hAnsi="Times New Roman"/>
                <w:noProof/>
                <w:webHidden/>
                <w:sz w:val="28"/>
                <w:szCs w:val="28"/>
              </w:rPr>
              <w:t>7</w:t>
            </w:r>
            <w:r w:rsidR="000279DA" w:rsidRPr="008605F1">
              <w:rPr>
                <w:rFonts w:ascii="Times New Roman" w:hAnsi="Times New Roman"/>
                <w:noProof/>
                <w:webHidden/>
                <w:sz w:val="28"/>
                <w:szCs w:val="28"/>
              </w:rPr>
              <w:fldChar w:fldCharType="end"/>
            </w:r>
          </w:hyperlink>
        </w:p>
        <w:p w14:paraId="0B77E3F7" w14:textId="1E67427F" w:rsidR="000279DA" w:rsidRPr="008605F1" w:rsidRDefault="00580BD2" w:rsidP="007437A7">
          <w:pPr>
            <w:pStyle w:val="32"/>
            <w:tabs>
              <w:tab w:val="left" w:pos="1100"/>
              <w:tab w:val="right" w:leader="dot" w:pos="9344"/>
            </w:tabs>
            <w:ind w:left="851"/>
            <w:rPr>
              <w:rFonts w:ascii="Times New Roman" w:eastAsiaTheme="minorEastAsia" w:hAnsi="Times New Roman"/>
              <w:noProof/>
              <w:sz w:val="28"/>
              <w:szCs w:val="28"/>
              <w:lang w:eastAsia="ru-RU"/>
            </w:rPr>
          </w:pPr>
          <w:hyperlink w:anchor="_Toc23340005" w:history="1">
            <w:r w:rsidR="000279DA" w:rsidRPr="008605F1">
              <w:rPr>
                <w:rStyle w:val="af0"/>
                <w:rFonts w:ascii="Times New Roman" w:hAnsi="Times New Roman"/>
                <w:noProof/>
                <w:sz w:val="28"/>
                <w:szCs w:val="28"/>
              </w:rPr>
              <w:t>1.2.</w:t>
            </w:r>
            <w:r w:rsidR="007437A7">
              <w:rPr>
                <w:rFonts w:ascii="Times New Roman" w:eastAsiaTheme="minorEastAsia" w:hAnsi="Times New Roman"/>
                <w:noProof/>
                <w:sz w:val="28"/>
                <w:szCs w:val="28"/>
                <w:lang w:eastAsia="ru-RU"/>
              </w:rPr>
              <w:t xml:space="preserve"> </w:t>
            </w:r>
            <w:r w:rsidR="000279DA" w:rsidRPr="008605F1">
              <w:rPr>
                <w:rStyle w:val="af0"/>
                <w:rFonts w:ascii="Times New Roman" w:hAnsi="Times New Roman"/>
                <w:noProof/>
                <w:sz w:val="28"/>
                <w:szCs w:val="28"/>
                <w:shd w:val="clear" w:color="auto" w:fill="FFFFFF"/>
              </w:rPr>
              <w:t>Значение освещения для выращивания картофеля в закрытых системах</w:t>
            </w:r>
            <w:r w:rsidR="000279DA" w:rsidRPr="008605F1">
              <w:rPr>
                <w:rFonts w:ascii="Times New Roman" w:hAnsi="Times New Roman"/>
                <w:noProof/>
                <w:webHidden/>
                <w:sz w:val="28"/>
                <w:szCs w:val="28"/>
              </w:rPr>
              <w:tab/>
            </w:r>
            <w:r w:rsidR="000279DA" w:rsidRPr="008605F1">
              <w:rPr>
                <w:rFonts w:ascii="Times New Roman" w:hAnsi="Times New Roman"/>
                <w:noProof/>
                <w:webHidden/>
                <w:sz w:val="28"/>
                <w:szCs w:val="28"/>
              </w:rPr>
              <w:fldChar w:fldCharType="begin"/>
            </w:r>
            <w:r w:rsidR="000279DA" w:rsidRPr="008605F1">
              <w:rPr>
                <w:rFonts w:ascii="Times New Roman" w:hAnsi="Times New Roman"/>
                <w:noProof/>
                <w:webHidden/>
                <w:sz w:val="28"/>
                <w:szCs w:val="28"/>
              </w:rPr>
              <w:instrText xml:space="preserve"> PAGEREF _Toc23340005 \h </w:instrText>
            </w:r>
            <w:r w:rsidR="000279DA" w:rsidRPr="008605F1">
              <w:rPr>
                <w:rFonts w:ascii="Times New Roman" w:hAnsi="Times New Roman"/>
                <w:noProof/>
                <w:webHidden/>
                <w:sz w:val="28"/>
                <w:szCs w:val="28"/>
              </w:rPr>
            </w:r>
            <w:r w:rsidR="000279DA" w:rsidRPr="008605F1">
              <w:rPr>
                <w:rFonts w:ascii="Times New Roman" w:hAnsi="Times New Roman"/>
                <w:noProof/>
                <w:webHidden/>
                <w:sz w:val="28"/>
                <w:szCs w:val="28"/>
              </w:rPr>
              <w:fldChar w:fldCharType="separate"/>
            </w:r>
            <w:r w:rsidR="0075356F">
              <w:rPr>
                <w:rFonts w:ascii="Times New Roman" w:hAnsi="Times New Roman"/>
                <w:noProof/>
                <w:webHidden/>
                <w:sz w:val="28"/>
                <w:szCs w:val="28"/>
              </w:rPr>
              <w:t>15</w:t>
            </w:r>
            <w:r w:rsidR="000279DA" w:rsidRPr="008605F1">
              <w:rPr>
                <w:rFonts w:ascii="Times New Roman" w:hAnsi="Times New Roman"/>
                <w:noProof/>
                <w:webHidden/>
                <w:sz w:val="28"/>
                <w:szCs w:val="28"/>
              </w:rPr>
              <w:fldChar w:fldCharType="end"/>
            </w:r>
          </w:hyperlink>
        </w:p>
        <w:p w14:paraId="117142D1" w14:textId="0941DFC6" w:rsidR="000279DA" w:rsidRPr="008605F1" w:rsidRDefault="00580BD2" w:rsidP="000279DA">
          <w:pPr>
            <w:pStyle w:val="24"/>
            <w:tabs>
              <w:tab w:val="left" w:pos="660"/>
              <w:tab w:val="right" w:leader="dot" w:pos="9344"/>
            </w:tabs>
            <w:rPr>
              <w:rFonts w:ascii="Times New Roman" w:eastAsiaTheme="minorEastAsia" w:hAnsi="Times New Roman"/>
              <w:noProof/>
              <w:sz w:val="28"/>
              <w:szCs w:val="28"/>
              <w:lang w:eastAsia="ru-RU"/>
            </w:rPr>
          </w:pPr>
          <w:hyperlink w:anchor="_Toc23340006" w:history="1">
            <w:r w:rsidR="000279DA" w:rsidRPr="008605F1">
              <w:rPr>
                <w:rStyle w:val="af0"/>
                <w:rFonts w:ascii="Times New Roman" w:hAnsi="Times New Roman"/>
                <w:noProof/>
                <w:sz w:val="28"/>
                <w:szCs w:val="28"/>
              </w:rPr>
              <w:t>2</w:t>
            </w:r>
            <w:r w:rsidR="000279DA" w:rsidRPr="008605F1">
              <w:rPr>
                <w:rFonts w:ascii="Times New Roman" w:eastAsiaTheme="minorEastAsia" w:hAnsi="Times New Roman"/>
                <w:noProof/>
                <w:sz w:val="28"/>
                <w:szCs w:val="28"/>
                <w:lang w:eastAsia="ru-RU"/>
              </w:rPr>
              <w:tab/>
            </w:r>
            <w:r w:rsidR="000279DA" w:rsidRPr="008605F1">
              <w:rPr>
                <w:rStyle w:val="af0"/>
                <w:rFonts w:ascii="Times New Roman" w:hAnsi="Times New Roman"/>
                <w:noProof/>
                <w:sz w:val="28"/>
                <w:szCs w:val="28"/>
                <w:shd w:val="clear" w:color="auto" w:fill="FFFFFF"/>
              </w:rPr>
              <w:t>Материалы и методы</w:t>
            </w:r>
            <w:r w:rsidR="000279DA" w:rsidRPr="008605F1">
              <w:rPr>
                <w:rFonts w:ascii="Times New Roman" w:hAnsi="Times New Roman"/>
                <w:noProof/>
                <w:webHidden/>
                <w:sz w:val="28"/>
                <w:szCs w:val="28"/>
              </w:rPr>
              <w:tab/>
            </w:r>
            <w:r w:rsidR="000279DA" w:rsidRPr="008605F1">
              <w:rPr>
                <w:rFonts w:ascii="Times New Roman" w:hAnsi="Times New Roman"/>
                <w:noProof/>
                <w:webHidden/>
                <w:sz w:val="28"/>
                <w:szCs w:val="28"/>
              </w:rPr>
              <w:fldChar w:fldCharType="begin"/>
            </w:r>
            <w:r w:rsidR="000279DA" w:rsidRPr="008605F1">
              <w:rPr>
                <w:rFonts w:ascii="Times New Roman" w:hAnsi="Times New Roman"/>
                <w:noProof/>
                <w:webHidden/>
                <w:sz w:val="28"/>
                <w:szCs w:val="28"/>
              </w:rPr>
              <w:instrText xml:space="preserve"> PAGEREF _Toc23340006 \h </w:instrText>
            </w:r>
            <w:r w:rsidR="000279DA" w:rsidRPr="008605F1">
              <w:rPr>
                <w:rFonts w:ascii="Times New Roman" w:hAnsi="Times New Roman"/>
                <w:noProof/>
                <w:webHidden/>
                <w:sz w:val="28"/>
                <w:szCs w:val="28"/>
              </w:rPr>
            </w:r>
            <w:r w:rsidR="000279DA" w:rsidRPr="008605F1">
              <w:rPr>
                <w:rFonts w:ascii="Times New Roman" w:hAnsi="Times New Roman"/>
                <w:noProof/>
                <w:webHidden/>
                <w:sz w:val="28"/>
                <w:szCs w:val="28"/>
              </w:rPr>
              <w:fldChar w:fldCharType="separate"/>
            </w:r>
            <w:r w:rsidR="0075356F">
              <w:rPr>
                <w:rFonts w:ascii="Times New Roman" w:hAnsi="Times New Roman"/>
                <w:noProof/>
                <w:webHidden/>
                <w:sz w:val="28"/>
                <w:szCs w:val="28"/>
              </w:rPr>
              <w:t>19</w:t>
            </w:r>
            <w:r w:rsidR="000279DA" w:rsidRPr="008605F1">
              <w:rPr>
                <w:rFonts w:ascii="Times New Roman" w:hAnsi="Times New Roman"/>
                <w:noProof/>
                <w:webHidden/>
                <w:sz w:val="28"/>
                <w:szCs w:val="28"/>
              </w:rPr>
              <w:fldChar w:fldCharType="end"/>
            </w:r>
          </w:hyperlink>
        </w:p>
        <w:p w14:paraId="411CF55D" w14:textId="0A328A40" w:rsidR="000279DA" w:rsidRPr="008605F1" w:rsidRDefault="00580BD2" w:rsidP="000279DA">
          <w:pPr>
            <w:pStyle w:val="24"/>
            <w:tabs>
              <w:tab w:val="left" w:pos="660"/>
              <w:tab w:val="right" w:leader="dot" w:pos="9344"/>
            </w:tabs>
            <w:rPr>
              <w:rFonts w:ascii="Times New Roman" w:eastAsiaTheme="minorEastAsia" w:hAnsi="Times New Roman"/>
              <w:noProof/>
              <w:sz w:val="28"/>
              <w:szCs w:val="28"/>
              <w:lang w:eastAsia="ru-RU"/>
            </w:rPr>
          </w:pPr>
          <w:hyperlink w:anchor="_Toc23340007" w:history="1">
            <w:r w:rsidR="000279DA" w:rsidRPr="008605F1">
              <w:rPr>
                <w:rStyle w:val="af0"/>
                <w:rFonts w:ascii="Times New Roman" w:hAnsi="Times New Roman"/>
                <w:noProof/>
                <w:sz w:val="28"/>
                <w:szCs w:val="28"/>
              </w:rPr>
              <w:t>3</w:t>
            </w:r>
            <w:r w:rsidR="000279DA" w:rsidRPr="008605F1">
              <w:rPr>
                <w:rFonts w:ascii="Times New Roman" w:eastAsiaTheme="minorEastAsia" w:hAnsi="Times New Roman"/>
                <w:noProof/>
                <w:sz w:val="28"/>
                <w:szCs w:val="28"/>
                <w:lang w:eastAsia="ru-RU"/>
              </w:rPr>
              <w:tab/>
            </w:r>
            <w:r w:rsidR="000279DA" w:rsidRPr="008605F1">
              <w:rPr>
                <w:rStyle w:val="af0"/>
                <w:rFonts w:ascii="Times New Roman" w:hAnsi="Times New Roman"/>
                <w:noProof/>
                <w:sz w:val="28"/>
                <w:szCs w:val="28"/>
              </w:rPr>
              <w:t>Результаты</w:t>
            </w:r>
            <w:r w:rsidR="000279DA" w:rsidRPr="008605F1">
              <w:rPr>
                <w:rFonts w:ascii="Times New Roman" w:hAnsi="Times New Roman"/>
                <w:noProof/>
                <w:webHidden/>
                <w:sz w:val="28"/>
                <w:szCs w:val="28"/>
              </w:rPr>
              <w:tab/>
            </w:r>
            <w:r w:rsidR="000279DA" w:rsidRPr="008605F1">
              <w:rPr>
                <w:rFonts w:ascii="Times New Roman" w:hAnsi="Times New Roman"/>
                <w:noProof/>
                <w:webHidden/>
                <w:sz w:val="28"/>
                <w:szCs w:val="28"/>
              </w:rPr>
              <w:fldChar w:fldCharType="begin"/>
            </w:r>
            <w:r w:rsidR="000279DA" w:rsidRPr="008605F1">
              <w:rPr>
                <w:rFonts w:ascii="Times New Roman" w:hAnsi="Times New Roman"/>
                <w:noProof/>
                <w:webHidden/>
                <w:sz w:val="28"/>
                <w:szCs w:val="28"/>
              </w:rPr>
              <w:instrText xml:space="preserve"> PAGEREF _Toc23340007 \h </w:instrText>
            </w:r>
            <w:r w:rsidR="000279DA" w:rsidRPr="008605F1">
              <w:rPr>
                <w:rFonts w:ascii="Times New Roman" w:hAnsi="Times New Roman"/>
                <w:noProof/>
                <w:webHidden/>
                <w:sz w:val="28"/>
                <w:szCs w:val="28"/>
              </w:rPr>
            </w:r>
            <w:r w:rsidR="000279DA" w:rsidRPr="008605F1">
              <w:rPr>
                <w:rFonts w:ascii="Times New Roman" w:hAnsi="Times New Roman"/>
                <w:noProof/>
                <w:webHidden/>
                <w:sz w:val="28"/>
                <w:szCs w:val="28"/>
              </w:rPr>
              <w:fldChar w:fldCharType="separate"/>
            </w:r>
            <w:r w:rsidR="0075356F">
              <w:rPr>
                <w:rFonts w:ascii="Times New Roman" w:hAnsi="Times New Roman"/>
                <w:noProof/>
                <w:webHidden/>
                <w:sz w:val="28"/>
                <w:szCs w:val="28"/>
              </w:rPr>
              <w:t>29</w:t>
            </w:r>
            <w:r w:rsidR="000279DA" w:rsidRPr="008605F1">
              <w:rPr>
                <w:rFonts w:ascii="Times New Roman" w:hAnsi="Times New Roman"/>
                <w:noProof/>
                <w:webHidden/>
                <w:sz w:val="28"/>
                <w:szCs w:val="28"/>
              </w:rPr>
              <w:fldChar w:fldCharType="end"/>
            </w:r>
          </w:hyperlink>
        </w:p>
        <w:p w14:paraId="0EFDB56C" w14:textId="0A7D19D9" w:rsidR="000279DA" w:rsidRPr="008605F1" w:rsidRDefault="00580BD2" w:rsidP="007437A7">
          <w:pPr>
            <w:pStyle w:val="24"/>
            <w:tabs>
              <w:tab w:val="left" w:pos="880"/>
              <w:tab w:val="right" w:leader="dot" w:pos="9344"/>
            </w:tabs>
            <w:ind w:left="851"/>
            <w:rPr>
              <w:rFonts w:ascii="Times New Roman" w:eastAsiaTheme="minorEastAsia" w:hAnsi="Times New Roman"/>
              <w:noProof/>
              <w:sz w:val="28"/>
              <w:szCs w:val="28"/>
              <w:lang w:eastAsia="ru-RU"/>
            </w:rPr>
          </w:pPr>
          <w:hyperlink w:anchor="_Toc23340011" w:history="1">
            <w:r w:rsidR="000279DA" w:rsidRPr="008605F1">
              <w:rPr>
                <w:rStyle w:val="af0"/>
                <w:rFonts w:ascii="Times New Roman" w:hAnsi="Times New Roman"/>
                <w:noProof/>
                <w:sz w:val="28"/>
                <w:szCs w:val="28"/>
              </w:rPr>
              <w:t>3.1</w:t>
            </w:r>
            <w:r w:rsidR="007437A7">
              <w:rPr>
                <w:rFonts w:ascii="Times New Roman" w:eastAsiaTheme="minorEastAsia" w:hAnsi="Times New Roman"/>
                <w:noProof/>
                <w:sz w:val="28"/>
                <w:szCs w:val="28"/>
                <w:lang w:eastAsia="ru-RU"/>
              </w:rPr>
              <w:t xml:space="preserve"> </w:t>
            </w:r>
            <w:r w:rsidR="000279DA" w:rsidRPr="008605F1">
              <w:rPr>
                <w:rStyle w:val="af0"/>
                <w:rFonts w:ascii="Times New Roman" w:hAnsi="Times New Roman"/>
                <w:noProof/>
                <w:sz w:val="28"/>
                <w:szCs w:val="28"/>
              </w:rPr>
              <w:t xml:space="preserve">Изучение влияния различных составов питательной среды на морфометрические показатели растений картофеля </w:t>
            </w:r>
            <w:r w:rsidR="000279DA" w:rsidRPr="008605F1">
              <w:rPr>
                <w:rStyle w:val="af0"/>
                <w:rFonts w:ascii="Times New Roman" w:hAnsi="Times New Roman"/>
                <w:noProof/>
                <w:sz w:val="28"/>
                <w:szCs w:val="28"/>
                <w:lang w:val="en-US"/>
              </w:rPr>
              <w:t>in</w:t>
            </w:r>
            <w:r w:rsidR="000279DA" w:rsidRPr="008605F1">
              <w:rPr>
                <w:rStyle w:val="af0"/>
                <w:rFonts w:ascii="Times New Roman" w:hAnsi="Times New Roman"/>
                <w:noProof/>
                <w:sz w:val="28"/>
                <w:szCs w:val="28"/>
              </w:rPr>
              <w:t xml:space="preserve"> </w:t>
            </w:r>
            <w:r w:rsidR="000279DA" w:rsidRPr="008605F1">
              <w:rPr>
                <w:rStyle w:val="af0"/>
                <w:rFonts w:ascii="Times New Roman" w:hAnsi="Times New Roman"/>
                <w:noProof/>
                <w:sz w:val="28"/>
                <w:szCs w:val="28"/>
                <w:lang w:val="en-US"/>
              </w:rPr>
              <w:t>vitro</w:t>
            </w:r>
            <w:r w:rsidR="000279DA" w:rsidRPr="008605F1">
              <w:rPr>
                <w:rFonts w:ascii="Times New Roman" w:hAnsi="Times New Roman"/>
                <w:noProof/>
                <w:webHidden/>
                <w:sz w:val="28"/>
                <w:szCs w:val="28"/>
              </w:rPr>
              <w:tab/>
            </w:r>
            <w:r w:rsidR="000279DA" w:rsidRPr="008605F1">
              <w:rPr>
                <w:rFonts w:ascii="Times New Roman" w:hAnsi="Times New Roman"/>
                <w:noProof/>
                <w:webHidden/>
                <w:sz w:val="28"/>
                <w:szCs w:val="28"/>
              </w:rPr>
              <w:fldChar w:fldCharType="begin"/>
            </w:r>
            <w:r w:rsidR="000279DA" w:rsidRPr="008605F1">
              <w:rPr>
                <w:rFonts w:ascii="Times New Roman" w:hAnsi="Times New Roman"/>
                <w:noProof/>
                <w:webHidden/>
                <w:sz w:val="28"/>
                <w:szCs w:val="28"/>
              </w:rPr>
              <w:instrText xml:space="preserve"> PAGEREF _Toc23340011 \h </w:instrText>
            </w:r>
            <w:r w:rsidR="000279DA" w:rsidRPr="008605F1">
              <w:rPr>
                <w:rFonts w:ascii="Times New Roman" w:hAnsi="Times New Roman"/>
                <w:noProof/>
                <w:webHidden/>
                <w:sz w:val="28"/>
                <w:szCs w:val="28"/>
              </w:rPr>
            </w:r>
            <w:r w:rsidR="000279DA" w:rsidRPr="008605F1">
              <w:rPr>
                <w:rFonts w:ascii="Times New Roman" w:hAnsi="Times New Roman"/>
                <w:noProof/>
                <w:webHidden/>
                <w:sz w:val="28"/>
                <w:szCs w:val="28"/>
              </w:rPr>
              <w:fldChar w:fldCharType="separate"/>
            </w:r>
            <w:r w:rsidR="0075356F">
              <w:rPr>
                <w:rFonts w:ascii="Times New Roman" w:hAnsi="Times New Roman"/>
                <w:noProof/>
                <w:webHidden/>
                <w:sz w:val="28"/>
                <w:szCs w:val="28"/>
              </w:rPr>
              <w:t>29</w:t>
            </w:r>
            <w:r w:rsidR="000279DA" w:rsidRPr="008605F1">
              <w:rPr>
                <w:rFonts w:ascii="Times New Roman" w:hAnsi="Times New Roman"/>
                <w:noProof/>
                <w:webHidden/>
                <w:sz w:val="28"/>
                <w:szCs w:val="28"/>
              </w:rPr>
              <w:fldChar w:fldCharType="end"/>
            </w:r>
          </w:hyperlink>
        </w:p>
        <w:p w14:paraId="3625B266" w14:textId="6ECBA9A5" w:rsidR="000279DA" w:rsidRPr="008605F1" w:rsidRDefault="00580BD2" w:rsidP="007437A7">
          <w:pPr>
            <w:pStyle w:val="24"/>
            <w:tabs>
              <w:tab w:val="left" w:pos="880"/>
              <w:tab w:val="right" w:leader="dot" w:pos="9344"/>
            </w:tabs>
            <w:ind w:left="851"/>
            <w:rPr>
              <w:rFonts w:ascii="Times New Roman" w:eastAsiaTheme="minorEastAsia" w:hAnsi="Times New Roman"/>
              <w:noProof/>
              <w:sz w:val="28"/>
              <w:szCs w:val="28"/>
              <w:lang w:eastAsia="ru-RU"/>
            </w:rPr>
          </w:pPr>
          <w:hyperlink w:anchor="_Toc23340012" w:history="1">
            <w:r w:rsidR="000279DA" w:rsidRPr="008605F1">
              <w:rPr>
                <w:rStyle w:val="af0"/>
                <w:rFonts w:ascii="Times New Roman" w:hAnsi="Times New Roman"/>
                <w:noProof/>
                <w:sz w:val="28"/>
                <w:szCs w:val="28"/>
              </w:rPr>
              <w:t>3.2</w:t>
            </w:r>
            <w:r w:rsidR="007437A7">
              <w:rPr>
                <w:rFonts w:ascii="Times New Roman" w:eastAsiaTheme="minorEastAsia" w:hAnsi="Times New Roman"/>
                <w:noProof/>
                <w:sz w:val="28"/>
                <w:szCs w:val="28"/>
                <w:lang w:eastAsia="ru-RU"/>
              </w:rPr>
              <w:t xml:space="preserve"> </w:t>
            </w:r>
            <w:r w:rsidR="000279DA" w:rsidRPr="008605F1">
              <w:rPr>
                <w:rStyle w:val="af0"/>
                <w:rFonts w:ascii="Times New Roman" w:hAnsi="Times New Roman"/>
                <w:noProof/>
                <w:sz w:val="28"/>
                <w:szCs w:val="28"/>
              </w:rPr>
              <w:t>Расчет экономической эффективности применения питательных сред разного состава</w:t>
            </w:r>
            <w:r w:rsidR="000279DA" w:rsidRPr="008605F1">
              <w:rPr>
                <w:rFonts w:ascii="Times New Roman" w:hAnsi="Times New Roman"/>
                <w:noProof/>
                <w:webHidden/>
                <w:sz w:val="28"/>
                <w:szCs w:val="28"/>
              </w:rPr>
              <w:tab/>
            </w:r>
            <w:r w:rsidR="000279DA" w:rsidRPr="008605F1">
              <w:rPr>
                <w:rFonts w:ascii="Times New Roman" w:hAnsi="Times New Roman"/>
                <w:noProof/>
                <w:webHidden/>
                <w:sz w:val="28"/>
                <w:szCs w:val="28"/>
              </w:rPr>
              <w:fldChar w:fldCharType="begin"/>
            </w:r>
            <w:r w:rsidR="000279DA" w:rsidRPr="008605F1">
              <w:rPr>
                <w:rFonts w:ascii="Times New Roman" w:hAnsi="Times New Roman"/>
                <w:noProof/>
                <w:webHidden/>
                <w:sz w:val="28"/>
                <w:szCs w:val="28"/>
              </w:rPr>
              <w:instrText xml:space="preserve"> PAGEREF _Toc23340012 \h </w:instrText>
            </w:r>
            <w:r w:rsidR="000279DA" w:rsidRPr="008605F1">
              <w:rPr>
                <w:rFonts w:ascii="Times New Roman" w:hAnsi="Times New Roman"/>
                <w:noProof/>
                <w:webHidden/>
                <w:sz w:val="28"/>
                <w:szCs w:val="28"/>
              </w:rPr>
            </w:r>
            <w:r w:rsidR="000279DA" w:rsidRPr="008605F1">
              <w:rPr>
                <w:rFonts w:ascii="Times New Roman" w:hAnsi="Times New Roman"/>
                <w:noProof/>
                <w:webHidden/>
                <w:sz w:val="28"/>
                <w:szCs w:val="28"/>
              </w:rPr>
              <w:fldChar w:fldCharType="separate"/>
            </w:r>
            <w:r w:rsidR="0075356F">
              <w:rPr>
                <w:rFonts w:ascii="Times New Roman" w:hAnsi="Times New Roman"/>
                <w:noProof/>
                <w:webHidden/>
                <w:sz w:val="28"/>
                <w:szCs w:val="28"/>
              </w:rPr>
              <w:t>32</w:t>
            </w:r>
            <w:r w:rsidR="000279DA" w:rsidRPr="008605F1">
              <w:rPr>
                <w:rFonts w:ascii="Times New Roman" w:hAnsi="Times New Roman"/>
                <w:noProof/>
                <w:webHidden/>
                <w:sz w:val="28"/>
                <w:szCs w:val="28"/>
              </w:rPr>
              <w:fldChar w:fldCharType="end"/>
            </w:r>
          </w:hyperlink>
        </w:p>
        <w:p w14:paraId="5F39B571" w14:textId="014C28FD" w:rsidR="000279DA" w:rsidRPr="008605F1" w:rsidRDefault="00580BD2" w:rsidP="007437A7">
          <w:pPr>
            <w:pStyle w:val="24"/>
            <w:tabs>
              <w:tab w:val="left" w:pos="880"/>
              <w:tab w:val="right" w:leader="dot" w:pos="9344"/>
            </w:tabs>
            <w:ind w:left="851"/>
            <w:rPr>
              <w:rFonts w:ascii="Times New Roman" w:eastAsiaTheme="minorEastAsia" w:hAnsi="Times New Roman"/>
              <w:noProof/>
              <w:sz w:val="28"/>
              <w:szCs w:val="28"/>
              <w:lang w:eastAsia="ru-RU"/>
            </w:rPr>
          </w:pPr>
          <w:hyperlink w:anchor="_Toc23340013" w:history="1">
            <w:r w:rsidR="000279DA" w:rsidRPr="008605F1">
              <w:rPr>
                <w:rStyle w:val="af0"/>
                <w:rFonts w:ascii="Times New Roman" w:hAnsi="Times New Roman"/>
                <w:noProof/>
                <w:sz w:val="28"/>
                <w:szCs w:val="28"/>
              </w:rPr>
              <w:t>3.3</w:t>
            </w:r>
            <w:r w:rsidR="007437A7">
              <w:rPr>
                <w:rFonts w:ascii="Times New Roman" w:eastAsiaTheme="minorEastAsia" w:hAnsi="Times New Roman"/>
                <w:noProof/>
                <w:sz w:val="28"/>
                <w:szCs w:val="28"/>
                <w:lang w:eastAsia="ru-RU"/>
              </w:rPr>
              <w:t xml:space="preserve"> </w:t>
            </w:r>
            <w:r w:rsidR="000279DA" w:rsidRPr="008605F1">
              <w:rPr>
                <w:rStyle w:val="af0"/>
                <w:rFonts w:ascii="Times New Roman" w:hAnsi="Times New Roman"/>
                <w:noProof/>
                <w:sz w:val="28"/>
                <w:szCs w:val="28"/>
              </w:rPr>
              <w:t>Изучение морфометрических показателей растений картофеля при выращивании на аэрогидропонных установках с использованием различных источников освещения</w:t>
            </w:r>
            <w:r w:rsidR="000279DA" w:rsidRPr="008605F1">
              <w:rPr>
                <w:rFonts w:ascii="Times New Roman" w:hAnsi="Times New Roman"/>
                <w:noProof/>
                <w:webHidden/>
                <w:sz w:val="28"/>
                <w:szCs w:val="28"/>
              </w:rPr>
              <w:tab/>
            </w:r>
            <w:r w:rsidR="000279DA" w:rsidRPr="008605F1">
              <w:rPr>
                <w:rFonts w:ascii="Times New Roman" w:hAnsi="Times New Roman"/>
                <w:noProof/>
                <w:webHidden/>
                <w:sz w:val="28"/>
                <w:szCs w:val="28"/>
              </w:rPr>
              <w:fldChar w:fldCharType="begin"/>
            </w:r>
            <w:r w:rsidR="000279DA" w:rsidRPr="008605F1">
              <w:rPr>
                <w:rFonts w:ascii="Times New Roman" w:hAnsi="Times New Roman"/>
                <w:noProof/>
                <w:webHidden/>
                <w:sz w:val="28"/>
                <w:szCs w:val="28"/>
              </w:rPr>
              <w:instrText xml:space="preserve"> PAGEREF _Toc23340013 \h </w:instrText>
            </w:r>
            <w:r w:rsidR="000279DA" w:rsidRPr="008605F1">
              <w:rPr>
                <w:rFonts w:ascii="Times New Roman" w:hAnsi="Times New Roman"/>
                <w:noProof/>
                <w:webHidden/>
                <w:sz w:val="28"/>
                <w:szCs w:val="28"/>
              </w:rPr>
            </w:r>
            <w:r w:rsidR="000279DA" w:rsidRPr="008605F1">
              <w:rPr>
                <w:rFonts w:ascii="Times New Roman" w:hAnsi="Times New Roman"/>
                <w:noProof/>
                <w:webHidden/>
                <w:sz w:val="28"/>
                <w:szCs w:val="28"/>
              </w:rPr>
              <w:fldChar w:fldCharType="separate"/>
            </w:r>
            <w:r w:rsidR="0075356F">
              <w:rPr>
                <w:rFonts w:ascii="Times New Roman" w:hAnsi="Times New Roman"/>
                <w:noProof/>
                <w:webHidden/>
                <w:sz w:val="28"/>
                <w:szCs w:val="28"/>
              </w:rPr>
              <w:t>34</w:t>
            </w:r>
            <w:r w:rsidR="000279DA" w:rsidRPr="008605F1">
              <w:rPr>
                <w:rFonts w:ascii="Times New Roman" w:hAnsi="Times New Roman"/>
                <w:noProof/>
                <w:webHidden/>
                <w:sz w:val="28"/>
                <w:szCs w:val="28"/>
              </w:rPr>
              <w:fldChar w:fldCharType="end"/>
            </w:r>
          </w:hyperlink>
        </w:p>
        <w:p w14:paraId="43F28758" w14:textId="131ADB6E" w:rsidR="000279DA" w:rsidRPr="00BE3971" w:rsidRDefault="00BE3971" w:rsidP="00BE3971">
          <w:pPr>
            <w:pStyle w:val="12"/>
            <w:rPr>
              <w:rFonts w:eastAsiaTheme="minorEastAsia"/>
              <w:lang w:eastAsia="ru-RU"/>
            </w:rPr>
          </w:pPr>
          <w:r w:rsidRPr="00BE3971">
            <w:t xml:space="preserve">3.4 </w:t>
          </w:r>
          <w:hyperlink w:anchor="_Toc23340014" w:history="1">
            <w:r w:rsidR="000279DA" w:rsidRPr="00BE3971">
              <w:rPr>
                <w:rStyle w:val="af0"/>
              </w:rPr>
              <w:t>Выводы</w:t>
            </w:r>
            <w:r w:rsidR="000279DA" w:rsidRPr="00BE3971">
              <w:rPr>
                <w:webHidden/>
              </w:rPr>
              <w:tab/>
            </w:r>
            <w:r w:rsidR="000279DA" w:rsidRPr="00BE3971">
              <w:rPr>
                <w:webHidden/>
              </w:rPr>
              <w:fldChar w:fldCharType="begin"/>
            </w:r>
            <w:r w:rsidR="000279DA" w:rsidRPr="00BE3971">
              <w:rPr>
                <w:webHidden/>
              </w:rPr>
              <w:instrText xml:space="preserve"> PAGEREF _Toc23340014 \h </w:instrText>
            </w:r>
            <w:r w:rsidR="000279DA" w:rsidRPr="00BE3971">
              <w:rPr>
                <w:webHidden/>
              </w:rPr>
            </w:r>
            <w:r w:rsidR="000279DA" w:rsidRPr="00BE3971">
              <w:rPr>
                <w:webHidden/>
              </w:rPr>
              <w:fldChar w:fldCharType="separate"/>
            </w:r>
            <w:r w:rsidR="0075356F">
              <w:rPr>
                <w:webHidden/>
              </w:rPr>
              <w:t>38</w:t>
            </w:r>
            <w:r w:rsidR="000279DA" w:rsidRPr="00BE3971">
              <w:rPr>
                <w:webHidden/>
              </w:rPr>
              <w:fldChar w:fldCharType="end"/>
            </w:r>
          </w:hyperlink>
        </w:p>
        <w:p w14:paraId="4A3F05E6" w14:textId="0384D435" w:rsidR="000279DA" w:rsidRPr="008605F1" w:rsidRDefault="00580BD2" w:rsidP="00BE3971">
          <w:pPr>
            <w:pStyle w:val="12"/>
            <w:rPr>
              <w:rFonts w:eastAsiaTheme="minorEastAsia"/>
              <w:lang w:eastAsia="ru-RU"/>
            </w:rPr>
          </w:pPr>
          <w:hyperlink w:anchor="_Toc23340015" w:history="1">
            <w:r w:rsidR="007437A7" w:rsidRPr="008605F1">
              <w:rPr>
                <w:rStyle w:val="af0"/>
              </w:rPr>
              <w:t>ЗАКЛЮЧЕНИЕ</w:t>
            </w:r>
            <w:r w:rsidR="007437A7" w:rsidRPr="008605F1">
              <w:rPr>
                <w:webHidden/>
              </w:rPr>
              <w:tab/>
            </w:r>
            <w:r w:rsidR="000279DA" w:rsidRPr="008605F1">
              <w:rPr>
                <w:webHidden/>
              </w:rPr>
              <w:fldChar w:fldCharType="begin"/>
            </w:r>
            <w:r w:rsidR="000279DA" w:rsidRPr="008605F1">
              <w:rPr>
                <w:webHidden/>
              </w:rPr>
              <w:instrText xml:space="preserve"> PAGEREF _Toc23340015 \h </w:instrText>
            </w:r>
            <w:r w:rsidR="000279DA" w:rsidRPr="008605F1">
              <w:rPr>
                <w:webHidden/>
              </w:rPr>
            </w:r>
            <w:r w:rsidR="000279DA" w:rsidRPr="008605F1">
              <w:rPr>
                <w:webHidden/>
              </w:rPr>
              <w:fldChar w:fldCharType="separate"/>
            </w:r>
            <w:r w:rsidR="0075356F">
              <w:rPr>
                <w:webHidden/>
              </w:rPr>
              <w:t>40</w:t>
            </w:r>
            <w:r w:rsidR="000279DA" w:rsidRPr="008605F1">
              <w:rPr>
                <w:webHidden/>
              </w:rPr>
              <w:fldChar w:fldCharType="end"/>
            </w:r>
          </w:hyperlink>
        </w:p>
        <w:p w14:paraId="6ED2149B" w14:textId="012DE6DA" w:rsidR="000279DA" w:rsidRPr="008605F1" w:rsidRDefault="00580BD2" w:rsidP="00BE3971">
          <w:pPr>
            <w:pStyle w:val="12"/>
            <w:rPr>
              <w:rFonts w:eastAsiaTheme="minorEastAsia"/>
              <w:lang w:eastAsia="ru-RU"/>
            </w:rPr>
          </w:pPr>
          <w:hyperlink w:anchor="_Toc23340016" w:history="1">
            <w:r w:rsidR="007437A7" w:rsidRPr="008605F1">
              <w:rPr>
                <w:rStyle w:val="af0"/>
              </w:rPr>
              <w:t>Список использованных источников</w:t>
            </w:r>
            <w:r w:rsidR="000279DA" w:rsidRPr="008605F1">
              <w:rPr>
                <w:webHidden/>
              </w:rPr>
              <w:tab/>
            </w:r>
            <w:r w:rsidR="000279DA" w:rsidRPr="008605F1">
              <w:rPr>
                <w:webHidden/>
              </w:rPr>
              <w:fldChar w:fldCharType="begin"/>
            </w:r>
            <w:r w:rsidR="000279DA" w:rsidRPr="008605F1">
              <w:rPr>
                <w:webHidden/>
              </w:rPr>
              <w:instrText xml:space="preserve"> PAGEREF _Toc23340016 \h </w:instrText>
            </w:r>
            <w:r w:rsidR="000279DA" w:rsidRPr="008605F1">
              <w:rPr>
                <w:webHidden/>
              </w:rPr>
            </w:r>
            <w:r w:rsidR="000279DA" w:rsidRPr="008605F1">
              <w:rPr>
                <w:webHidden/>
              </w:rPr>
              <w:fldChar w:fldCharType="separate"/>
            </w:r>
            <w:r w:rsidR="0075356F">
              <w:rPr>
                <w:webHidden/>
              </w:rPr>
              <w:t>41</w:t>
            </w:r>
            <w:r w:rsidR="000279DA" w:rsidRPr="008605F1">
              <w:rPr>
                <w:webHidden/>
              </w:rPr>
              <w:fldChar w:fldCharType="end"/>
            </w:r>
          </w:hyperlink>
        </w:p>
        <w:p w14:paraId="0C6D662A" w14:textId="207313E7" w:rsidR="000279DA" w:rsidRPr="008605F1" w:rsidRDefault="00580BD2" w:rsidP="00BE3971">
          <w:pPr>
            <w:pStyle w:val="12"/>
            <w:rPr>
              <w:rFonts w:eastAsiaTheme="minorEastAsia"/>
              <w:lang w:eastAsia="ru-RU"/>
            </w:rPr>
          </w:pPr>
          <w:hyperlink w:anchor="_Toc23340017" w:history="1">
            <w:r w:rsidR="007437A7" w:rsidRPr="008605F1">
              <w:rPr>
                <w:rStyle w:val="af0"/>
              </w:rPr>
              <w:t>Приложение 1</w:t>
            </w:r>
            <w:r w:rsidR="000279DA" w:rsidRPr="008605F1">
              <w:rPr>
                <w:webHidden/>
              </w:rPr>
              <w:tab/>
            </w:r>
            <w:r w:rsidR="000279DA" w:rsidRPr="008605F1">
              <w:rPr>
                <w:webHidden/>
              </w:rPr>
              <w:fldChar w:fldCharType="begin"/>
            </w:r>
            <w:r w:rsidR="000279DA" w:rsidRPr="008605F1">
              <w:rPr>
                <w:webHidden/>
              </w:rPr>
              <w:instrText xml:space="preserve"> PAGEREF _Toc23340017 \h </w:instrText>
            </w:r>
            <w:r w:rsidR="000279DA" w:rsidRPr="008605F1">
              <w:rPr>
                <w:webHidden/>
              </w:rPr>
            </w:r>
            <w:r w:rsidR="000279DA" w:rsidRPr="008605F1">
              <w:rPr>
                <w:webHidden/>
              </w:rPr>
              <w:fldChar w:fldCharType="separate"/>
            </w:r>
            <w:r w:rsidR="0075356F">
              <w:rPr>
                <w:webHidden/>
              </w:rPr>
              <w:t>44</w:t>
            </w:r>
            <w:r w:rsidR="000279DA" w:rsidRPr="008605F1">
              <w:rPr>
                <w:webHidden/>
              </w:rPr>
              <w:fldChar w:fldCharType="end"/>
            </w:r>
          </w:hyperlink>
        </w:p>
        <w:p w14:paraId="5BF50371" w14:textId="1E1DA795" w:rsidR="000279DA" w:rsidRPr="008605F1" w:rsidRDefault="00580BD2" w:rsidP="00BE3971">
          <w:pPr>
            <w:pStyle w:val="12"/>
            <w:rPr>
              <w:rFonts w:eastAsiaTheme="minorEastAsia"/>
              <w:lang w:eastAsia="ru-RU"/>
            </w:rPr>
          </w:pPr>
          <w:hyperlink w:anchor="_Toc23340018" w:history="1">
            <w:r w:rsidR="00BE3971">
              <w:rPr>
                <w:rStyle w:val="af0"/>
              </w:rPr>
              <w:t>П</w:t>
            </w:r>
            <w:r w:rsidR="007437A7" w:rsidRPr="008605F1">
              <w:rPr>
                <w:rStyle w:val="af0"/>
              </w:rPr>
              <w:t>риложение 2</w:t>
            </w:r>
            <w:r w:rsidR="000279DA" w:rsidRPr="008605F1">
              <w:rPr>
                <w:webHidden/>
              </w:rPr>
              <w:tab/>
            </w:r>
            <w:r w:rsidR="000279DA" w:rsidRPr="008605F1">
              <w:rPr>
                <w:webHidden/>
              </w:rPr>
              <w:fldChar w:fldCharType="begin"/>
            </w:r>
            <w:r w:rsidR="000279DA" w:rsidRPr="008605F1">
              <w:rPr>
                <w:webHidden/>
              </w:rPr>
              <w:instrText xml:space="preserve"> PAGEREF _Toc23340018 \h </w:instrText>
            </w:r>
            <w:r w:rsidR="000279DA" w:rsidRPr="008605F1">
              <w:rPr>
                <w:webHidden/>
              </w:rPr>
            </w:r>
            <w:r w:rsidR="000279DA" w:rsidRPr="008605F1">
              <w:rPr>
                <w:webHidden/>
              </w:rPr>
              <w:fldChar w:fldCharType="separate"/>
            </w:r>
            <w:r w:rsidR="0075356F">
              <w:rPr>
                <w:webHidden/>
              </w:rPr>
              <w:t>47</w:t>
            </w:r>
            <w:r w:rsidR="000279DA" w:rsidRPr="008605F1">
              <w:rPr>
                <w:webHidden/>
              </w:rPr>
              <w:fldChar w:fldCharType="end"/>
            </w:r>
          </w:hyperlink>
        </w:p>
        <w:p w14:paraId="6191EA01" w14:textId="4C91B4F2" w:rsidR="000279DA" w:rsidRPr="008605F1" w:rsidRDefault="00580BD2" w:rsidP="00BE3971">
          <w:pPr>
            <w:pStyle w:val="12"/>
            <w:rPr>
              <w:rFonts w:eastAsiaTheme="minorEastAsia"/>
              <w:lang w:eastAsia="ru-RU"/>
            </w:rPr>
          </w:pPr>
          <w:hyperlink w:anchor="_Toc23340019" w:history="1">
            <w:r w:rsidR="00BE3971">
              <w:rPr>
                <w:rStyle w:val="af0"/>
              </w:rPr>
              <w:t>П</w:t>
            </w:r>
            <w:r w:rsidR="007437A7" w:rsidRPr="008605F1">
              <w:rPr>
                <w:rStyle w:val="af0"/>
              </w:rPr>
              <w:t>риложение 3</w:t>
            </w:r>
            <w:r w:rsidR="000279DA" w:rsidRPr="008605F1">
              <w:rPr>
                <w:webHidden/>
              </w:rPr>
              <w:tab/>
            </w:r>
            <w:r w:rsidR="000279DA" w:rsidRPr="008605F1">
              <w:rPr>
                <w:webHidden/>
              </w:rPr>
              <w:fldChar w:fldCharType="begin"/>
            </w:r>
            <w:r w:rsidR="000279DA" w:rsidRPr="008605F1">
              <w:rPr>
                <w:webHidden/>
              </w:rPr>
              <w:instrText xml:space="preserve"> PAGEREF _Toc23340019 \h </w:instrText>
            </w:r>
            <w:r w:rsidR="000279DA" w:rsidRPr="008605F1">
              <w:rPr>
                <w:webHidden/>
              </w:rPr>
            </w:r>
            <w:r w:rsidR="000279DA" w:rsidRPr="008605F1">
              <w:rPr>
                <w:webHidden/>
              </w:rPr>
              <w:fldChar w:fldCharType="separate"/>
            </w:r>
            <w:r w:rsidR="0075356F">
              <w:rPr>
                <w:webHidden/>
              </w:rPr>
              <w:t>50</w:t>
            </w:r>
            <w:r w:rsidR="000279DA" w:rsidRPr="008605F1">
              <w:rPr>
                <w:webHidden/>
              </w:rPr>
              <w:fldChar w:fldCharType="end"/>
            </w:r>
          </w:hyperlink>
        </w:p>
        <w:p w14:paraId="35CB0E0B" w14:textId="435D11FE" w:rsidR="000279DA" w:rsidRPr="008605F1" w:rsidRDefault="00580BD2" w:rsidP="00BE3971">
          <w:pPr>
            <w:pStyle w:val="12"/>
            <w:rPr>
              <w:rFonts w:eastAsiaTheme="minorEastAsia"/>
              <w:lang w:eastAsia="ru-RU"/>
            </w:rPr>
          </w:pPr>
          <w:hyperlink w:anchor="_Toc23340020" w:history="1">
            <w:r w:rsidR="00BE3971">
              <w:rPr>
                <w:rStyle w:val="af0"/>
              </w:rPr>
              <w:t>П</w:t>
            </w:r>
            <w:r w:rsidR="007437A7" w:rsidRPr="008605F1">
              <w:rPr>
                <w:rStyle w:val="af0"/>
              </w:rPr>
              <w:t>риложение</w:t>
            </w:r>
            <w:r w:rsidR="000279DA" w:rsidRPr="008605F1">
              <w:rPr>
                <w:rStyle w:val="af0"/>
              </w:rPr>
              <w:t xml:space="preserve"> 4</w:t>
            </w:r>
            <w:r w:rsidR="000279DA" w:rsidRPr="008605F1">
              <w:rPr>
                <w:webHidden/>
              </w:rPr>
              <w:tab/>
            </w:r>
            <w:r w:rsidR="000279DA" w:rsidRPr="008605F1">
              <w:rPr>
                <w:webHidden/>
              </w:rPr>
              <w:fldChar w:fldCharType="begin"/>
            </w:r>
            <w:r w:rsidR="000279DA" w:rsidRPr="008605F1">
              <w:rPr>
                <w:webHidden/>
              </w:rPr>
              <w:instrText xml:space="preserve"> PAGEREF _Toc23340020 \h </w:instrText>
            </w:r>
            <w:r w:rsidR="000279DA" w:rsidRPr="008605F1">
              <w:rPr>
                <w:webHidden/>
              </w:rPr>
            </w:r>
            <w:r w:rsidR="000279DA" w:rsidRPr="008605F1">
              <w:rPr>
                <w:webHidden/>
              </w:rPr>
              <w:fldChar w:fldCharType="separate"/>
            </w:r>
            <w:r w:rsidR="0075356F">
              <w:rPr>
                <w:webHidden/>
              </w:rPr>
              <w:t>53</w:t>
            </w:r>
            <w:r w:rsidR="000279DA" w:rsidRPr="008605F1">
              <w:rPr>
                <w:webHidden/>
              </w:rPr>
              <w:fldChar w:fldCharType="end"/>
            </w:r>
          </w:hyperlink>
        </w:p>
        <w:p w14:paraId="49E68221" w14:textId="5219DA28" w:rsidR="000279DA" w:rsidRPr="008605F1" w:rsidRDefault="00580BD2" w:rsidP="00BE3971">
          <w:pPr>
            <w:pStyle w:val="12"/>
            <w:rPr>
              <w:rFonts w:eastAsiaTheme="minorEastAsia"/>
              <w:lang w:eastAsia="ru-RU"/>
            </w:rPr>
          </w:pPr>
          <w:hyperlink w:anchor="_Toc23340021" w:history="1">
            <w:r w:rsidR="00BE3971">
              <w:rPr>
                <w:rStyle w:val="af0"/>
              </w:rPr>
              <w:t>П</w:t>
            </w:r>
            <w:r w:rsidR="007437A7" w:rsidRPr="008605F1">
              <w:rPr>
                <w:rStyle w:val="af0"/>
              </w:rPr>
              <w:t>риложение 5</w:t>
            </w:r>
            <w:r w:rsidR="000279DA" w:rsidRPr="008605F1">
              <w:rPr>
                <w:webHidden/>
              </w:rPr>
              <w:tab/>
            </w:r>
            <w:r w:rsidR="000279DA" w:rsidRPr="008605F1">
              <w:rPr>
                <w:webHidden/>
              </w:rPr>
              <w:fldChar w:fldCharType="begin"/>
            </w:r>
            <w:r w:rsidR="000279DA" w:rsidRPr="008605F1">
              <w:rPr>
                <w:webHidden/>
              </w:rPr>
              <w:instrText xml:space="preserve"> PAGEREF _Toc23340021 \h </w:instrText>
            </w:r>
            <w:r w:rsidR="000279DA" w:rsidRPr="008605F1">
              <w:rPr>
                <w:webHidden/>
              </w:rPr>
            </w:r>
            <w:r w:rsidR="000279DA" w:rsidRPr="008605F1">
              <w:rPr>
                <w:webHidden/>
              </w:rPr>
              <w:fldChar w:fldCharType="separate"/>
            </w:r>
            <w:r w:rsidR="0075356F">
              <w:rPr>
                <w:webHidden/>
              </w:rPr>
              <w:t>54</w:t>
            </w:r>
            <w:r w:rsidR="000279DA" w:rsidRPr="008605F1">
              <w:rPr>
                <w:webHidden/>
              </w:rPr>
              <w:fldChar w:fldCharType="end"/>
            </w:r>
          </w:hyperlink>
        </w:p>
        <w:p w14:paraId="2B1B066E" w14:textId="71809651" w:rsidR="000279DA" w:rsidRPr="008605F1" w:rsidRDefault="00580BD2" w:rsidP="00BE3971">
          <w:pPr>
            <w:pStyle w:val="12"/>
            <w:rPr>
              <w:rFonts w:eastAsiaTheme="minorEastAsia"/>
              <w:lang w:eastAsia="ru-RU"/>
            </w:rPr>
          </w:pPr>
          <w:hyperlink w:anchor="_Toc23340022" w:history="1">
            <w:r w:rsidR="00BE3971">
              <w:rPr>
                <w:rStyle w:val="af0"/>
              </w:rPr>
              <w:t>П</w:t>
            </w:r>
            <w:r w:rsidR="007437A7" w:rsidRPr="008605F1">
              <w:rPr>
                <w:rStyle w:val="af0"/>
              </w:rPr>
              <w:t>риложение 6</w:t>
            </w:r>
            <w:r w:rsidR="000279DA" w:rsidRPr="008605F1">
              <w:rPr>
                <w:webHidden/>
              </w:rPr>
              <w:tab/>
            </w:r>
            <w:r w:rsidR="000279DA" w:rsidRPr="008605F1">
              <w:rPr>
                <w:webHidden/>
              </w:rPr>
              <w:fldChar w:fldCharType="begin"/>
            </w:r>
            <w:r w:rsidR="000279DA" w:rsidRPr="008605F1">
              <w:rPr>
                <w:webHidden/>
              </w:rPr>
              <w:instrText xml:space="preserve"> PAGEREF _Toc23340022 \h </w:instrText>
            </w:r>
            <w:r w:rsidR="000279DA" w:rsidRPr="008605F1">
              <w:rPr>
                <w:webHidden/>
              </w:rPr>
            </w:r>
            <w:r w:rsidR="000279DA" w:rsidRPr="008605F1">
              <w:rPr>
                <w:webHidden/>
              </w:rPr>
              <w:fldChar w:fldCharType="separate"/>
            </w:r>
            <w:r w:rsidR="0075356F">
              <w:rPr>
                <w:webHidden/>
              </w:rPr>
              <w:t>57</w:t>
            </w:r>
            <w:r w:rsidR="000279DA" w:rsidRPr="008605F1">
              <w:rPr>
                <w:webHidden/>
              </w:rPr>
              <w:fldChar w:fldCharType="end"/>
            </w:r>
          </w:hyperlink>
        </w:p>
        <w:p w14:paraId="46D266A7" w14:textId="22525016" w:rsidR="000279DA" w:rsidRPr="008605F1" w:rsidRDefault="00580BD2" w:rsidP="00BE3971">
          <w:pPr>
            <w:pStyle w:val="12"/>
            <w:rPr>
              <w:rFonts w:eastAsiaTheme="minorEastAsia"/>
              <w:lang w:eastAsia="ru-RU"/>
            </w:rPr>
          </w:pPr>
          <w:hyperlink w:anchor="_Toc23340023" w:history="1">
            <w:r w:rsidR="00BE3971">
              <w:rPr>
                <w:rStyle w:val="af0"/>
              </w:rPr>
              <w:t>П</w:t>
            </w:r>
            <w:r w:rsidR="007437A7" w:rsidRPr="008605F1">
              <w:rPr>
                <w:rStyle w:val="af0"/>
              </w:rPr>
              <w:t>риложение 7</w:t>
            </w:r>
            <w:r w:rsidR="000279DA" w:rsidRPr="008605F1">
              <w:rPr>
                <w:webHidden/>
              </w:rPr>
              <w:tab/>
            </w:r>
            <w:r w:rsidR="000279DA" w:rsidRPr="008605F1">
              <w:rPr>
                <w:webHidden/>
              </w:rPr>
              <w:fldChar w:fldCharType="begin"/>
            </w:r>
            <w:r w:rsidR="000279DA" w:rsidRPr="008605F1">
              <w:rPr>
                <w:webHidden/>
              </w:rPr>
              <w:instrText xml:space="preserve"> PAGEREF _Toc23340023 \h </w:instrText>
            </w:r>
            <w:r w:rsidR="000279DA" w:rsidRPr="008605F1">
              <w:rPr>
                <w:webHidden/>
              </w:rPr>
            </w:r>
            <w:r w:rsidR="000279DA" w:rsidRPr="008605F1">
              <w:rPr>
                <w:webHidden/>
              </w:rPr>
              <w:fldChar w:fldCharType="separate"/>
            </w:r>
            <w:r w:rsidR="0075356F">
              <w:rPr>
                <w:webHidden/>
              </w:rPr>
              <w:t>65</w:t>
            </w:r>
            <w:r w:rsidR="000279DA" w:rsidRPr="008605F1">
              <w:rPr>
                <w:webHidden/>
              </w:rPr>
              <w:fldChar w:fldCharType="end"/>
            </w:r>
          </w:hyperlink>
        </w:p>
        <w:p w14:paraId="10B8F375" w14:textId="77777777" w:rsidR="00A456C4" w:rsidRPr="008605F1" w:rsidRDefault="00A456C4" w:rsidP="000279DA">
          <w:pPr>
            <w:rPr>
              <w:rFonts w:ascii="Times New Roman" w:hAnsi="Times New Roman"/>
              <w:sz w:val="28"/>
              <w:szCs w:val="28"/>
            </w:rPr>
          </w:pPr>
          <w:r w:rsidRPr="008605F1">
            <w:rPr>
              <w:rFonts w:ascii="Times New Roman" w:hAnsi="Times New Roman"/>
              <w:b/>
              <w:bCs/>
              <w:sz w:val="28"/>
              <w:szCs w:val="28"/>
            </w:rPr>
            <w:fldChar w:fldCharType="end"/>
          </w:r>
        </w:p>
      </w:sdtContent>
    </w:sdt>
    <w:p w14:paraId="22607A5D" w14:textId="77777777" w:rsidR="00AB0AFD" w:rsidRPr="008605F1" w:rsidRDefault="00AB0AFD" w:rsidP="00A456C4">
      <w:pPr>
        <w:pStyle w:val="a4"/>
        <w:spacing w:after="160" w:line="276" w:lineRule="auto"/>
        <w:ind w:left="600"/>
        <w:rPr>
          <w:rFonts w:ascii="Times New Roman" w:hAnsi="Times New Roman" w:cs="Times New Roman"/>
          <w:bCs/>
          <w:sz w:val="28"/>
          <w:szCs w:val="28"/>
          <w:shd w:val="clear" w:color="auto" w:fill="FFFFFF"/>
        </w:rPr>
      </w:pPr>
    </w:p>
    <w:p w14:paraId="6A4317BA"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2AF22186"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25FCDB30"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70717B2E"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4C8F7D22" w14:textId="77777777" w:rsidR="00B325E8" w:rsidRPr="008605F1" w:rsidRDefault="00F632D6" w:rsidP="00B0363D">
      <w:pPr>
        <w:pStyle w:val="1"/>
        <w:spacing w:before="0"/>
        <w:rPr>
          <w:szCs w:val="28"/>
        </w:rPr>
      </w:pPr>
      <w:bookmarkStart w:id="2" w:name="_Toc23337976"/>
      <w:bookmarkStart w:id="3" w:name="_Toc23338856"/>
      <w:bookmarkStart w:id="4" w:name="_Toc23339999"/>
      <w:r w:rsidRPr="008605F1">
        <w:rPr>
          <w:szCs w:val="28"/>
        </w:rPr>
        <w:lastRenderedPageBreak/>
        <w:t>ВВЕДЕНИЕ</w:t>
      </w:r>
      <w:bookmarkEnd w:id="2"/>
      <w:bookmarkEnd w:id="3"/>
      <w:bookmarkEnd w:id="4"/>
    </w:p>
    <w:p w14:paraId="37C07112" w14:textId="77777777" w:rsidR="0003579C" w:rsidRPr="008605F1" w:rsidRDefault="0003579C" w:rsidP="00B0363D">
      <w:pPr>
        <w:pStyle w:val="a7"/>
        <w:spacing w:before="0" w:beforeAutospacing="0" w:after="0" w:afterAutospacing="0" w:line="276" w:lineRule="auto"/>
        <w:jc w:val="center"/>
        <w:rPr>
          <w:b/>
          <w:color w:val="000000"/>
          <w:sz w:val="28"/>
          <w:szCs w:val="28"/>
        </w:rPr>
      </w:pPr>
    </w:p>
    <w:p w14:paraId="6CBE92B5" w14:textId="77777777" w:rsidR="00B325E8" w:rsidRPr="003379D4" w:rsidRDefault="00B325E8" w:rsidP="003379D4">
      <w:pPr>
        <w:ind w:firstLine="709"/>
        <w:jc w:val="both"/>
        <w:rPr>
          <w:rFonts w:ascii="Times New Roman" w:hAnsi="Times New Roman"/>
          <w:sz w:val="28"/>
          <w:szCs w:val="28"/>
        </w:rPr>
      </w:pPr>
      <w:r w:rsidRPr="003379D4">
        <w:rPr>
          <w:rFonts w:ascii="Times New Roman" w:hAnsi="Times New Roman"/>
          <w:sz w:val="28"/>
          <w:szCs w:val="28"/>
        </w:rPr>
        <w:t>Важным этапом современного семеноводства картофеля является получение оздоровленного посадочного материала с помощью биотехноло</w:t>
      </w:r>
      <w:r w:rsidR="004167EE" w:rsidRPr="003379D4">
        <w:rPr>
          <w:rFonts w:ascii="Times New Roman" w:hAnsi="Times New Roman"/>
          <w:sz w:val="28"/>
          <w:szCs w:val="28"/>
        </w:rPr>
        <w:t>гических методов размножения.</w:t>
      </w:r>
      <w:r w:rsidRPr="003379D4">
        <w:rPr>
          <w:rFonts w:ascii="Times New Roman" w:hAnsi="Times New Roman"/>
          <w:sz w:val="28"/>
          <w:szCs w:val="28"/>
        </w:rPr>
        <w:t xml:space="preserve"> Данные методы позволяют получить генетически однородные растения картофеля, свободные от вирусной и бактериальной инфекции и ускорить процесс размножения картофе</w:t>
      </w:r>
      <w:r w:rsidR="004167EE" w:rsidRPr="003379D4">
        <w:rPr>
          <w:rFonts w:ascii="Times New Roman" w:hAnsi="Times New Roman"/>
          <w:sz w:val="28"/>
          <w:szCs w:val="28"/>
        </w:rPr>
        <w:t>ля более чем в два раза.</w:t>
      </w:r>
      <w:r w:rsidRPr="003379D4">
        <w:rPr>
          <w:rFonts w:ascii="Times New Roman" w:hAnsi="Times New Roman"/>
          <w:sz w:val="28"/>
          <w:szCs w:val="28"/>
        </w:rPr>
        <w:t xml:space="preserve"> Тем самым увеличивается урожайность данной культуры, так как, например, при 100-процентной зараженности картофеля вирусами его урожайности падает примерно в три раза, по сравнению с потенциально</w:t>
      </w:r>
      <w:r w:rsidR="004167EE" w:rsidRPr="003379D4">
        <w:rPr>
          <w:rFonts w:ascii="Times New Roman" w:hAnsi="Times New Roman"/>
          <w:sz w:val="28"/>
          <w:szCs w:val="28"/>
        </w:rPr>
        <w:t xml:space="preserve"> возможной для данного сорта [1</w:t>
      </w:r>
      <w:r w:rsidRPr="003379D4">
        <w:rPr>
          <w:rFonts w:ascii="Times New Roman" w:hAnsi="Times New Roman"/>
          <w:sz w:val="28"/>
          <w:szCs w:val="28"/>
        </w:rPr>
        <w:t xml:space="preserve">]. </w:t>
      </w:r>
    </w:p>
    <w:p w14:paraId="660F1B6B" w14:textId="77777777" w:rsidR="002B4383" w:rsidRPr="003379D4" w:rsidRDefault="00B325E8" w:rsidP="003379D4">
      <w:pPr>
        <w:ind w:firstLine="709"/>
        <w:jc w:val="both"/>
        <w:rPr>
          <w:rFonts w:ascii="Times New Roman" w:hAnsi="Times New Roman"/>
          <w:sz w:val="28"/>
          <w:szCs w:val="28"/>
        </w:rPr>
      </w:pPr>
      <w:r w:rsidRPr="003379D4">
        <w:rPr>
          <w:rFonts w:ascii="Times New Roman" w:hAnsi="Times New Roman"/>
          <w:sz w:val="28"/>
          <w:szCs w:val="28"/>
        </w:rPr>
        <w:t xml:space="preserve">В культуре </w:t>
      </w:r>
      <w:r w:rsidRPr="003379D4">
        <w:rPr>
          <w:rStyle w:val="ac"/>
          <w:rFonts w:ascii="Times New Roman" w:hAnsi="Times New Roman"/>
          <w:sz w:val="28"/>
          <w:szCs w:val="28"/>
        </w:rPr>
        <w:t>in</w:t>
      </w:r>
      <w:r w:rsidRPr="003379D4">
        <w:rPr>
          <w:rFonts w:ascii="Times New Roman" w:hAnsi="Times New Roman"/>
          <w:sz w:val="28"/>
          <w:szCs w:val="28"/>
        </w:rPr>
        <w:t xml:space="preserve"> </w:t>
      </w:r>
      <w:r w:rsidRPr="003379D4">
        <w:rPr>
          <w:rStyle w:val="ac"/>
          <w:rFonts w:ascii="Times New Roman" w:hAnsi="Times New Roman"/>
          <w:sz w:val="28"/>
          <w:szCs w:val="28"/>
        </w:rPr>
        <w:t>vitro</w:t>
      </w:r>
      <w:r w:rsidRPr="003379D4">
        <w:rPr>
          <w:rFonts w:ascii="Times New Roman" w:hAnsi="Times New Roman"/>
          <w:sz w:val="28"/>
          <w:szCs w:val="28"/>
        </w:rPr>
        <w:t xml:space="preserve"> одним из важных факторов, влияющих на процесс микроклонального размножения картофеля, является состав питательной среды, и при массовом размножении сразу нескольких сортов наблюдается различное их отношен</w:t>
      </w:r>
      <w:r w:rsidR="00D279DB" w:rsidRPr="003379D4">
        <w:rPr>
          <w:rFonts w:ascii="Times New Roman" w:hAnsi="Times New Roman"/>
          <w:sz w:val="28"/>
          <w:szCs w:val="28"/>
        </w:rPr>
        <w:t xml:space="preserve">ие к компонентам среды. </w:t>
      </w:r>
      <w:r w:rsidRPr="003379D4">
        <w:rPr>
          <w:rFonts w:ascii="Times New Roman" w:hAnsi="Times New Roman"/>
          <w:sz w:val="28"/>
          <w:szCs w:val="28"/>
        </w:rPr>
        <w:t xml:space="preserve">Известно, что для нормального роста и развития картофель нуждается в 26 различных химических элементах как неорганической, так и органической природы, и растения должны получать </w:t>
      </w:r>
      <w:r w:rsidR="00D279DB" w:rsidRPr="003379D4">
        <w:rPr>
          <w:rFonts w:ascii="Times New Roman" w:hAnsi="Times New Roman"/>
          <w:sz w:val="28"/>
          <w:szCs w:val="28"/>
        </w:rPr>
        <w:t>их в достаточном количестве</w:t>
      </w:r>
      <w:r w:rsidRPr="003379D4">
        <w:rPr>
          <w:rFonts w:ascii="Times New Roman" w:hAnsi="Times New Roman"/>
          <w:sz w:val="28"/>
          <w:szCs w:val="28"/>
        </w:rPr>
        <w:t>. Поэтому важным в семеноводстве оздоровленного картофеля является выбор состава среды, оптимального для выращиван</w:t>
      </w:r>
      <w:r w:rsidR="00D279DB" w:rsidRPr="003379D4">
        <w:rPr>
          <w:rFonts w:ascii="Times New Roman" w:hAnsi="Times New Roman"/>
          <w:sz w:val="28"/>
          <w:szCs w:val="28"/>
        </w:rPr>
        <w:t>ия растений определенного сорта [2].</w:t>
      </w:r>
    </w:p>
    <w:p w14:paraId="6C9BC6D6" w14:textId="77777777" w:rsidR="00B325E8" w:rsidRPr="003379D4" w:rsidRDefault="002B4383" w:rsidP="003379D4">
      <w:pPr>
        <w:ind w:firstLine="709"/>
        <w:jc w:val="both"/>
        <w:rPr>
          <w:rFonts w:ascii="Times New Roman" w:hAnsi="Times New Roman"/>
          <w:sz w:val="28"/>
          <w:szCs w:val="28"/>
        </w:rPr>
      </w:pPr>
      <w:r w:rsidRPr="003379D4">
        <w:rPr>
          <w:rFonts w:ascii="Times New Roman" w:hAnsi="Times New Roman"/>
          <w:sz w:val="28"/>
          <w:szCs w:val="28"/>
        </w:rPr>
        <w:t>Сегодня процесс семеноводства картофеля предполагает сочетание биотехнологических методов оздоровления растений на основе технологии культивирования in vitro апикальных меристем и стерильных растений с последующим выращиванием миниклубней в защищенных условиях.</w:t>
      </w:r>
    </w:p>
    <w:p w14:paraId="2F280052" w14:textId="77777777" w:rsidR="005B43E0" w:rsidRPr="003379D4" w:rsidRDefault="005A783B" w:rsidP="003379D4">
      <w:pPr>
        <w:ind w:firstLine="709"/>
        <w:jc w:val="both"/>
        <w:rPr>
          <w:rFonts w:ascii="Times New Roman" w:hAnsi="Times New Roman"/>
          <w:sz w:val="28"/>
          <w:szCs w:val="28"/>
          <w:shd w:val="clear" w:color="auto" w:fill="FFFFFF"/>
        </w:rPr>
      </w:pPr>
      <w:r w:rsidRPr="003379D4">
        <w:rPr>
          <w:rFonts w:ascii="Times New Roman" w:hAnsi="Times New Roman"/>
          <w:sz w:val="28"/>
          <w:szCs w:val="28"/>
          <w:shd w:val="clear" w:color="auto" w:fill="FFFFFF"/>
        </w:rPr>
        <w:t>Наиболее перспективные</w:t>
      </w:r>
      <w:r w:rsidR="003D5768" w:rsidRPr="003379D4">
        <w:rPr>
          <w:rFonts w:ascii="Times New Roman" w:hAnsi="Times New Roman"/>
          <w:sz w:val="28"/>
          <w:szCs w:val="28"/>
          <w:shd w:val="clear" w:color="auto" w:fill="FFFFFF"/>
        </w:rPr>
        <w:t xml:space="preserve"> методы – </w:t>
      </w:r>
      <w:r w:rsidRPr="003379D4">
        <w:rPr>
          <w:rFonts w:ascii="Times New Roman" w:hAnsi="Times New Roman"/>
          <w:sz w:val="28"/>
          <w:szCs w:val="28"/>
          <w:shd w:val="clear" w:color="auto" w:fill="FFFFFF"/>
        </w:rPr>
        <w:t>это гидропонный и аэрогидропонный способы выращивания растений, каждый из которы</w:t>
      </w:r>
      <w:r w:rsidR="005B43E0" w:rsidRPr="003379D4">
        <w:rPr>
          <w:rFonts w:ascii="Times New Roman" w:hAnsi="Times New Roman"/>
          <w:sz w:val="28"/>
          <w:szCs w:val="28"/>
          <w:shd w:val="clear" w:color="auto" w:fill="FFFFFF"/>
        </w:rPr>
        <w:t xml:space="preserve">х имеет свои плюсы и минусы. </w:t>
      </w:r>
    </w:p>
    <w:p w14:paraId="2CA117F1" w14:textId="77777777" w:rsidR="005A783B" w:rsidRPr="003379D4" w:rsidRDefault="005A783B" w:rsidP="003379D4">
      <w:pPr>
        <w:ind w:firstLine="709"/>
        <w:jc w:val="both"/>
        <w:rPr>
          <w:rFonts w:ascii="Times New Roman" w:hAnsi="Times New Roman"/>
          <w:sz w:val="28"/>
          <w:szCs w:val="28"/>
          <w:shd w:val="clear" w:color="auto" w:fill="FFFFFF"/>
        </w:rPr>
      </w:pPr>
      <w:r w:rsidRPr="003379D4">
        <w:rPr>
          <w:rFonts w:ascii="Times New Roman" w:hAnsi="Times New Roman"/>
          <w:sz w:val="28"/>
          <w:szCs w:val="28"/>
          <w:shd w:val="clear" w:color="auto" w:fill="FFFFFF"/>
        </w:rPr>
        <w:t>Аэрогидропоника – это процесс выращивания растений без использования почвенного или водного субстрата. При аэрогидропонном методе экономическая эффективность процесса выше, так как затраты на водный раствор знач</w:t>
      </w:r>
      <w:r w:rsidR="005B43E0" w:rsidRPr="003379D4">
        <w:rPr>
          <w:rFonts w:ascii="Times New Roman" w:hAnsi="Times New Roman"/>
          <w:sz w:val="28"/>
          <w:szCs w:val="28"/>
          <w:shd w:val="clear" w:color="auto" w:fill="FFFFFF"/>
        </w:rPr>
        <w:t>ительно ниже, чем на субстрат.</w:t>
      </w:r>
    </w:p>
    <w:p w14:paraId="3B203D56" w14:textId="77777777" w:rsidR="005A783B" w:rsidRPr="003379D4" w:rsidRDefault="005A783B" w:rsidP="003379D4">
      <w:pPr>
        <w:ind w:firstLine="709"/>
        <w:jc w:val="both"/>
        <w:rPr>
          <w:rFonts w:ascii="Times New Roman" w:hAnsi="Times New Roman"/>
          <w:sz w:val="28"/>
          <w:szCs w:val="28"/>
          <w:shd w:val="clear" w:color="auto" w:fill="FFFFFF"/>
        </w:rPr>
      </w:pPr>
      <w:r w:rsidRPr="003379D4">
        <w:rPr>
          <w:rFonts w:ascii="Times New Roman" w:hAnsi="Times New Roman"/>
          <w:sz w:val="28"/>
          <w:szCs w:val="28"/>
          <w:shd w:val="clear" w:color="auto" w:fill="FFFFFF"/>
        </w:rPr>
        <w:t>Корни при этом способе выращивания висят в воздухе, а питательные вещества доставляются к ним в форме аэрозолей, тем самым происх</w:t>
      </w:r>
      <w:r w:rsidR="005B43E0" w:rsidRPr="003379D4">
        <w:rPr>
          <w:rFonts w:ascii="Times New Roman" w:hAnsi="Times New Roman"/>
          <w:sz w:val="28"/>
          <w:szCs w:val="28"/>
          <w:shd w:val="clear" w:color="auto" w:fill="FFFFFF"/>
        </w:rPr>
        <w:t>одит обеспечение кислородом.</w:t>
      </w:r>
      <w:r w:rsidRPr="003379D4">
        <w:rPr>
          <w:rFonts w:ascii="Times New Roman" w:hAnsi="Times New Roman"/>
          <w:sz w:val="28"/>
          <w:szCs w:val="28"/>
          <w:shd w:val="clear" w:color="auto" w:fill="FFFFFF"/>
        </w:rPr>
        <w:t xml:space="preserve"> Конструкция аэропонной установки обеспечивает свободный доступ к корневой системе и формирующимся миниклубням растений. Данная технология позволяет экономить энергию и воду, а также увеличивать эффективность контроля за здоровьем растений.</w:t>
      </w:r>
    </w:p>
    <w:p w14:paraId="5EDDDC57" w14:textId="77777777" w:rsidR="005A783B" w:rsidRPr="003379D4" w:rsidRDefault="00B325E8" w:rsidP="003379D4">
      <w:pPr>
        <w:ind w:firstLine="709"/>
        <w:jc w:val="both"/>
        <w:rPr>
          <w:rFonts w:ascii="Times New Roman" w:hAnsi="Times New Roman"/>
          <w:color w:val="000000"/>
          <w:sz w:val="28"/>
          <w:szCs w:val="28"/>
        </w:rPr>
      </w:pPr>
      <w:r w:rsidRPr="003379D4">
        <w:rPr>
          <w:rFonts w:ascii="Times New Roman" w:hAnsi="Times New Roman"/>
          <w:color w:val="000000"/>
          <w:sz w:val="28"/>
          <w:szCs w:val="28"/>
        </w:rPr>
        <w:lastRenderedPageBreak/>
        <w:t>При получении миниклубней картофеля на аэро</w:t>
      </w:r>
      <w:r w:rsidR="005A783B" w:rsidRPr="003379D4">
        <w:rPr>
          <w:rFonts w:ascii="Times New Roman" w:hAnsi="Times New Roman"/>
          <w:color w:val="000000"/>
          <w:sz w:val="28"/>
          <w:szCs w:val="28"/>
        </w:rPr>
        <w:t>гидро</w:t>
      </w:r>
      <w:r w:rsidRPr="003379D4">
        <w:rPr>
          <w:rFonts w:ascii="Times New Roman" w:hAnsi="Times New Roman"/>
          <w:color w:val="000000"/>
          <w:sz w:val="28"/>
          <w:szCs w:val="28"/>
        </w:rPr>
        <w:t>понных установках очень важными показателями являются как качество питательного раствора, так и спектральный состав света, оказывающий большое влияние на процессы роста, рег</w:t>
      </w:r>
      <w:r w:rsidR="007C0282" w:rsidRPr="003379D4">
        <w:rPr>
          <w:rFonts w:ascii="Times New Roman" w:hAnsi="Times New Roman"/>
          <w:color w:val="000000"/>
          <w:sz w:val="28"/>
          <w:szCs w:val="28"/>
        </w:rPr>
        <w:t xml:space="preserve">енерации и ризогенеза растений </w:t>
      </w:r>
      <w:r w:rsidR="007C0282" w:rsidRPr="003379D4">
        <w:rPr>
          <w:rFonts w:ascii="Times New Roman" w:hAnsi="Times New Roman"/>
          <w:sz w:val="28"/>
          <w:szCs w:val="28"/>
        </w:rPr>
        <w:t>[3].</w:t>
      </w:r>
    </w:p>
    <w:p w14:paraId="005AD61E" w14:textId="77777777" w:rsidR="003D5768" w:rsidRPr="003379D4" w:rsidRDefault="00B325E8" w:rsidP="003379D4">
      <w:pPr>
        <w:ind w:firstLine="709"/>
        <w:jc w:val="both"/>
        <w:rPr>
          <w:rFonts w:ascii="Times New Roman" w:hAnsi="Times New Roman"/>
          <w:sz w:val="28"/>
          <w:szCs w:val="28"/>
        </w:rPr>
      </w:pPr>
      <w:r w:rsidRPr="003379D4">
        <w:rPr>
          <w:rFonts w:ascii="Times New Roman" w:hAnsi="Times New Roman"/>
          <w:color w:val="000000"/>
          <w:sz w:val="28"/>
          <w:szCs w:val="28"/>
        </w:rPr>
        <w:t xml:space="preserve">В настоящее время проводится активный поиск оптимальных источников </w:t>
      </w:r>
      <w:r w:rsidR="00293578" w:rsidRPr="003379D4">
        <w:rPr>
          <w:rFonts w:ascii="Times New Roman" w:hAnsi="Times New Roman"/>
          <w:color w:val="000000"/>
          <w:sz w:val="28"/>
          <w:szCs w:val="28"/>
        </w:rPr>
        <w:t>освещения</w:t>
      </w:r>
      <w:r w:rsidRPr="003379D4">
        <w:rPr>
          <w:rFonts w:ascii="Times New Roman" w:hAnsi="Times New Roman"/>
          <w:color w:val="000000"/>
          <w:sz w:val="28"/>
          <w:szCs w:val="28"/>
        </w:rPr>
        <w:t>. В семенном картофелеводстве</w:t>
      </w:r>
      <w:r w:rsidR="005A783B" w:rsidRPr="003379D4">
        <w:rPr>
          <w:rFonts w:ascii="Times New Roman" w:hAnsi="Times New Roman"/>
          <w:color w:val="000000"/>
          <w:sz w:val="28"/>
          <w:szCs w:val="28"/>
        </w:rPr>
        <w:t xml:space="preserve"> широко используются аэрогидропонные</w:t>
      </w:r>
      <w:r w:rsidRPr="003379D4">
        <w:rPr>
          <w:rFonts w:ascii="Times New Roman" w:hAnsi="Times New Roman"/>
          <w:color w:val="000000"/>
          <w:sz w:val="28"/>
          <w:szCs w:val="28"/>
        </w:rPr>
        <w:t xml:space="preserve"> установки, укомплектованные натриевыми лампами </w:t>
      </w:r>
      <w:r w:rsidR="003D5768" w:rsidRPr="003379D4">
        <w:rPr>
          <w:rFonts w:ascii="Times New Roman" w:hAnsi="Times New Roman"/>
          <w:color w:val="000000"/>
          <w:sz w:val="28"/>
          <w:szCs w:val="28"/>
        </w:rPr>
        <w:t xml:space="preserve">высокого давления мощностью 400 </w:t>
      </w:r>
      <w:r w:rsidR="003D5768" w:rsidRPr="003379D4">
        <w:rPr>
          <w:rFonts w:ascii="Times New Roman" w:hAnsi="Times New Roman"/>
          <w:sz w:val="28"/>
          <w:szCs w:val="28"/>
          <w:shd w:val="clear" w:color="auto" w:fill="FFFFFF"/>
        </w:rPr>
        <w:t xml:space="preserve">– </w:t>
      </w:r>
      <w:r w:rsidRPr="003379D4">
        <w:rPr>
          <w:rFonts w:ascii="Times New Roman" w:hAnsi="Times New Roman"/>
          <w:color w:val="000000"/>
          <w:sz w:val="28"/>
          <w:szCs w:val="28"/>
        </w:rPr>
        <w:t>600 ватт, также активно и</w:t>
      </w:r>
      <w:r w:rsidR="005A783B" w:rsidRPr="003379D4">
        <w:rPr>
          <w:rFonts w:ascii="Times New Roman" w:hAnsi="Times New Roman"/>
          <w:color w:val="000000"/>
          <w:sz w:val="28"/>
          <w:szCs w:val="28"/>
        </w:rPr>
        <w:t xml:space="preserve">спользуют люминесцентные лампы. </w:t>
      </w:r>
      <w:r w:rsidRPr="003379D4">
        <w:rPr>
          <w:rFonts w:ascii="Times New Roman" w:hAnsi="Times New Roman"/>
          <w:color w:val="000000"/>
          <w:sz w:val="28"/>
          <w:szCs w:val="28"/>
        </w:rPr>
        <w:t xml:space="preserve">В то же время светотехническая промышленность, как отечественная, так и зарубежная, выпускает широкий ассортимент светодиодных ламп, которые также используют для облучения растений в процессе выращивания. </w:t>
      </w:r>
    </w:p>
    <w:p w14:paraId="37D4EE94" w14:textId="77777777" w:rsidR="003D5768" w:rsidRPr="003379D4" w:rsidRDefault="003D5768" w:rsidP="003379D4">
      <w:pPr>
        <w:ind w:firstLine="709"/>
        <w:jc w:val="both"/>
        <w:rPr>
          <w:rFonts w:ascii="Times New Roman" w:hAnsi="Times New Roman"/>
          <w:sz w:val="28"/>
          <w:szCs w:val="28"/>
        </w:rPr>
      </w:pPr>
      <w:r w:rsidRPr="003379D4">
        <w:rPr>
          <w:rFonts w:ascii="Times New Roman" w:hAnsi="Times New Roman"/>
          <w:sz w:val="28"/>
          <w:szCs w:val="28"/>
        </w:rPr>
        <w:t xml:space="preserve">Цель исследования </w:t>
      </w:r>
      <w:r w:rsidRPr="003379D4">
        <w:rPr>
          <w:rFonts w:ascii="Times New Roman" w:hAnsi="Times New Roman"/>
          <w:sz w:val="28"/>
          <w:szCs w:val="28"/>
          <w:shd w:val="clear" w:color="auto" w:fill="FFFFFF"/>
        </w:rPr>
        <w:t xml:space="preserve">– </w:t>
      </w:r>
      <w:r w:rsidRPr="003379D4">
        <w:rPr>
          <w:rFonts w:ascii="Times New Roman" w:hAnsi="Times New Roman"/>
          <w:sz w:val="28"/>
          <w:szCs w:val="28"/>
        </w:rPr>
        <w:t xml:space="preserve">изучить влияние различных составов питательных сред на рост и развитие картофеля при выращивании </w:t>
      </w:r>
      <w:r w:rsidRPr="003379D4">
        <w:rPr>
          <w:rFonts w:ascii="Times New Roman" w:hAnsi="Times New Roman"/>
          <w:sz w:val="28"/>
          <w:szCs w:val="28"/>
          <w:lang w:val="en-US"/>
        </w:rPr>
        <w:t>in</w:t>
      </w:r>
      <w:r w:rsidRPr="003379D4">
        <w:rPr>
          <w:rFonts w:ascii="Times New Roman" w:hAnsi="Times New Roman"/>
          <w:sz w:val="28"/>
          <w:szCs w:val="28"/>
        </w:rPr>
        <w:t xml:space="preserve"> </w:t>
      </w:r>
      <w:r w:rsidRPr="003379D4">
        <w:rPr>
          <w:rFonts w:ascii="Times New Roman" w:hAnsi="Times New Roman"/>
          <w:sz w:val="28"/>
          <w:szCs w:val="28"/>
          <w:lang w:val="en-US"/>
        </w:rPr>
        <w:t>vitro</w:t>
      </w:r>
      <w:r w:rsidRPr="003379D4">
        <w:rPr>
          <w:rFonts w:ascii="Times New Roman" w:hAnsi="Times New Roman"/>
          <w:sz w:val="28"/>
          <w:szCs w:val="28"/>
        </w:rPr>
        <w:t xml:space="preserve"> и различных источников освещения при выращивании на аэрогидропонных установках.</w:t>
      </w:r>
    </w:p>
    <w:p w14:paraId="7ED167A6" w14:textId="77777777" w:rsidR="003D5768" w:rsidRPr="003379D4" w:rsidRDefault="003D5768" w:rsidP="003379D4">
      <w:pPr>
        <w:tabs>
          <w:tab w:val="left" w:pos="709"/>
          <w:tab w:val="left" w:pos="851"/>
        </w:tabs>
        <w:ind w:firstLine="709"/>
        <w:jc w:val="both"/>
        <w:rPr>
          <w:rFonts w:ascii="Times New Roman" w:hAnsi="Times New Roman"/>
          <w:sz w:val="28"/>
          <w:szCs w:val="28"/>
        </w:rPr>
      </w:pPr>
      <w:r w:rsidRPr="003379D4">
        <w:rPr>
          <w:rFonts w:ascii="Times New Roman" w:hAnsi="Times New Roman"/>
          <w:sz w:val="28"/>
          <w:szCs w:val="28"/>
        </w:rPr>
        <w:t>Задачи:</w:t>
      </w:r>
    </w:p>
    <w:p w14:paraId="42824942" w14:textId="77777777" w:rsidR="003D5768" w:rsidRPr="003379D4" w:rsidRDefault="003D5768" w:rsidP="003379D4">
      <w:pPr>
        <w:pStyle w:val="a4"/>
        <w:numPr>
          <w:ilvl w:val="0"/>
          <w:numId w:val="3"/>
        </w:numPr>
        <w:spacing w:line="276" w:lineRule="auto"/>
        <w:ind w:left="0" w:firstLine="709"/>
        <w:jc w:val="both"/>
        <w:rPr>
          <w:rFonts w:ascii="Times New Roman" w:hAnsi="Times New Roman"/>
          <w:sz w:val="28"/>
          <w:szCs w:val="28"/>
          <w:shd w:val="clear" w:color="auto" w:fill="FFFFFF"/>
        </w:rPr>
      </w:pPr>
      <w:r w:rsidRPr="003379D4">
        <w:rPr>
          <w:rFonts w:ascii="Times New Roman" w:hAnsi="Times New Roman"/>
          <w:sz w:val="28"/>
          <w:szCs w:val="28"/>
          <w:shd w:val="clear" w:color="auto" w:fill="FFFFFF"/>
        </w:rPr>
        <w:t>Изучить морфометрические показатели растений картофеля in vitro при выращивании его с использованием различных составов питательных сред.</w:t>
      </w:r>
    </w:p>
    <w:p w14:paraId="1B414FDB" w14:textId="77777777" w:rsidR="003D5768" w:rsidRPr="003379D4" w:rsidRDefault="003D5768" w:rsidP="003379D4">
      <w:pPr>
        <w:pStyle w:val="a4"/>
        <w:numPr>
          <w:ilvl w:val="0"/>
          <w:numId w:val="3"/>
        </w:numPr>
        <w:spacing w:line="276" w:lineRule="auto"/>
        <w:ind w:left="0" w:firstLine="709"/>
        <w:jc w:val="both"/>
        <w:rPr>
          <w:rFonts w:ascii="Times New Roman" w:hAnsi="Times New Roman"/>
          <w:sz w:val="28"/>
          <w:szCs w:val="28"/>
          <w:shd w:val="clear" w:color="auto" w:fill="FFFFFF"/>
        </w:rPr>
      </w:pPr>
      <w:r w:rsidRPr="003379D4">
        <w:rPr>
          <w:rFonts w:ascii="Times New Roman" w:hAnsi="Times New Roman"/>
          <w:sz w:val="28"/>
          <w:szCs w:val="28"/>
          <w:shd w:val="clear" w:color="auto" w:fill="FFFFFF"/>
        </w:rPr>
        <w:t>Определить экономическую эффективность использования изучаемых составов питательных сред.</w:t>
      </w:r>
    </w:p>
    <w:p w14:paraId="33A14719" w14:textId="77777777" w:rsidR="003D5768" w:rsidRPr="003379D4" w:rsidRDefault="003D5768" w:rsidP="003379D4">
      <w:pPr>
        <w:pStyle w:val="a7"/>
        <w:numPr>
          <w:ilvl w:val="0"/>
          <w:numId w:val="3"/>
        </w:numPr>
        <w:spacing w:before="0" w:beforeAutospacing="0" w:after="0" w:afterAutospacing="0" w:line="276" w:lineRule="auto"/>
        <w:ind w:left="0" w:firstLine="709"/>
        <w:jc w:val="both"/>
        <w:rPr>
          <w:color w:val="000000"/>
          <w:sz w:val="28"/>
          <w:szCs w:val="28"/>
        </w:rPr>
      </w:pPr>
      <w:r w:rsidRPr="003379D4">
        <w:rPr>
          <w:color w:val="000000"/>
          <w:sz w:val="28"/>
          <w:szCs w:val="28"/>
        </w:rPr>
        <w:t>Изучить морфометрические показатели растений картофеля при выращивании его на аэрогидропонных установках с использованием различных источников освещения.</w:t>
      </w:r>
    </w:p>
    <w:p w14:paraId="4D3148F2" w14:textId="77777777" w:rsidR="003D5768" w:rsidRPr="003379D4" w:rsidRDefault="003D5768" w:rsidP="003379D4">
      <w:pPr>
        <w:pStyle w:val="a7"/>
        <w:numPr>
          <w:ilvl w:val="0"/>
          <w:numId w:val="3"/>
        </w:numPr>
        <w:spacing w:before="0" w:beforeAutospacing="0" w:after="0" w:afterAutospacing="0" w:line="276" w:lineRule="auto"/>
        <w:ind w:left="0" w:firstLine="709"/>
        <w:jc w:val="both"/>
        <w:rPr>
          <w:color w:val="000000"/>
          <w:sz w:val="28"/>
          <w:szCs w:val="28"/>
        </w:rPr>
      </w:pPr>
      <w:r w:rsidRPr="003379D4">
        <w:rPr>
          <w:color w:val="000000"/>
          <w:sz w:val="28"/>
          <w:szCs w:val="28"/>
        </w:rPr>
        <w:t>Изучить продуктивность картофеля при выращивании его на аэрогидропонных установках с использованием различных источников освещения.</w:t>
      </w:r>
    </w:p>
    <w:p w14:paraId="76C854F6" w14:textId="77777777" w:rsidR="003D5768" w:rsidRPr="003379D4" w:rsidRDefault="003D5768" w:rsidP="003379D4">
      <w:pPr>
        <w:pStyle w:val="a7"/>
        <w:numPr>
          <w:ilvl w:val="0"/>
          <w:numId w:val="3"/>
        </w:numPr>
        <w:spacing w:before="0" w:beforeAutospacing="0" w:after="0" w:afterAutospacing="0" w:line="276" w:lineRule="auto"/>
        <w:ind w:left="0" w:firstLine="709"/>
        <w:jc w:val="both"/>
        <w:rPr>
          <w:color w:val="000000"/>
          <w:sz w:val="28"/>
          <w:szCs w:val="28"/>
        </w:rPr>
      </w:pPr>
      <w:r w:rsidRPr="003379D4">
        <w:rPr>
          <w:color w:val="000000"/>
          <w:sz w:val="28"/>
          <w:szCs w:val="28"/>
        </w:rPr>
        <w:t xml:space="preserve">Изучить фракционный состав миниклубней картофеля, полученных при выращивании на аэрогидропонных установках. </w:t>
      </w:r>
    </w:p>
    <w:p w14:paraId="7E705487" w14:textId="77777777" w:rsidR="00B325E8" w:rsidRPr="003379D4" w:rsidRDefault="00B325E8" w:rsidP="003379D4">
      <w:pPr>
        <w:ind w:firstLine="709"/>
        <w:jc w:val="center"/>
        <w:rPr>
          <w:rFonts w:ascii="Times New Roman" w:hAnsi="Times New Roman"/>
          <w:sz w:val="28"/>
          <w:szCs w:val="28"/>
          <w:shd w:val="clear" w:color="auto" w:fill="FFFFFF"/>
        </w:rPr>
      </w:pPr>
    </w:p>
    <w:p w14:paraId="3667C64A" w14:textId="77777777" w:rsidR="00B325E8" w:rsidRPr="008605F1" w:rsidRDefault="00B325E8" w:rsidP="0003579C">
      <w:pPr>
        <w:ind w:firstLine="709"/>
        <w:jc w:val="center"/>
        <w:rPr>
          <w:rFonts w:ascii="Times New Roman" w:hAnsi="Times New Roman"/>
          <w:sz w:val="28"/>
          <w:szCs w:val="28"/>
          <w:shd w:val="clear" w:color="auto" w:fill="FFFFFF"/>
        </w:rPr>
      </w:pPr>
    </w:p>
    <w:p w14:paraId="462ED97A" w14:textId="77777777" w:rsidR="00B325E8" w:rsidRPr="008605F1" w:rsidRDefault="00B325E8" w:rsidP="0003579C">
      <w:pPr>
        <w:ind w:firstLine="709"/>
        <w:jc w:val="center"/>
        <w:rPr>
          <w:rFonts w:ascii="Times New Roman" w:hAnsi="Times New Roman"/>
          <w:sz w:val="28"/>
          <w:szCs w:val="28"/>
          <w:shd w:val="clear" w:color="auto" w:fill="FFFFFF"/>
        </w:rPr>
      </w:pPr>
    </w:p>
    <w:p w14:paraId="0E59F9EF" w14:textId="77777777" w:rsidR="00B325E8" w:rsidRPr="008605F1" w:rsidRDefault="00B325E8" w:rsidP="0003579C">
      <w:pPr>
        <w:ind w:firstLine="709"/>
        <w:jc w:val="center"/>
        <w:rPr>
          <w:rFonts w:ascii="Times New Roman" w:hAnsi="Times New Roman"/>
          <w:sz w:val="28"/>
          <w:szCs w:val="28"/>
          <w:shd w:val="clear" w:color="auto" w:fill="FFFFFF"/>
        </w:rPr>
      </w:pPr>
    </w:p>
    <w:p w14:paraId="2CD60CC8" w14:textId="77777777" w:rsidR="00226B23" w:rsidRPr="008605F1" w:rsidRDefault="00226B23" w:rsidP="0003579C">
      <w:pPr>
        <w:ind w:firstLine="709"/>
        <w:jc w:val="center"/>
        <w:rPr>
          <w:rFonts w:ascii="Times New Roman" w:hAnsi="Times New Roman"/>
          <w:sz w:val="28"/>
          <w:szCs w:val="28"/>
          <w:shd w:val="clear" w:color="auto" w:fill="FFFFFF"/>
        </w:rPr>
      </w:pPr>
    </w:p>
    <w:p w14:paraId="2AB52F05" w14:textId="77777777" w:rsidR="00A456C4" w:rsidRPr="008605F1" w:rsidRDefault="00A456C4" w:rsidP="0003579C">
      <w:pPr>
        <w:ind w:firstLine="709"/>
        <w:jc w:val="center"/>
        <w:rPr>
          <w:rFonts w:ascii="Times New Roman" w:hAnsi="Times New Roman"/>
          <w:sz w:val="28"/>
          <w:szCs w:val="28"/>
          <w:shd w:val="clear" w:color="auto" w:fill="FFFFFF"/>
        </w:rPr>
      </w:pPr>
    </w:p>
    <w:p w14:paraId="03D9AEE8" w14:textId="77777777" w:rsidR="00A456C4" w:rsidRPr="008605F1" w:rsidRDefault="00A456C4" w:rsidP="0003579C">
      <w:pPr>
        <w:ind w:firstLine="709"/>
        <w:jc w:val="center"/>
        <w:rPr>
          <w:rFonts w:ascii="Times New Roman" w:hAnsi="Times New Roman"/>
          <w:sz w:val="28"/>
          <w:szCs w:val="28"/>
          <w:shd w:val="clear" w:color="auto" w:fill="FFFFFF"/>
        </w:rPr>
      </w:pPr>
    </w:p>
    <w:p w14:paraId="5117B6D3" w14:textId="77777777" w:rsidR="000279DA" w:rsidRPr="008605F1" w:rsidRDefault="000279DA" w:rsidP="0003579C">
      <w:pPr>
        <w:ind w:firstLine="709"/>
        <w:jc w:val="center"/>
        <w:rPr>
          <w:rFonts w:ascii="Times New Roman" w:hAnsi="Times New Roman"/>
          <w:sz w:val="28"/>
          <w:szCs w:val="28"/>
          <w:shd w:val="clear" w:color="auto" w:fill="FFFFFF"/>
        </w:rPr>
      </w:pPr>
    </w:p>
    <w:p w14:paraId="15CD8D81" w14:textId="77777777" w:rsidR="000279DA" w:rsidRPr="008605F1" w:rsidRDefault="000279DA" w:rsidP="0003579C">
      <w:pPr>
        <w:ind w:firstLine="709"/>
        <w:jc w:val="center"/>
        <w:rPr>
          <w:rFonts w:ascii="Times New Roman" w:hAnsi="Times New Roman"/>
          <w:sz w:val="28"/>
          <w:szCs w:val="28"/>
          <w:shd w:val="clear" w:color="auto" w:fill="FFFFFF"/>
        </w:rPr>
      </w:pPr>
    </w:p>
    <w:p w14:paraId="09BA40F8" w14:textId="77777777" w:rsidR="00226B23" w:rsidRPr="008605F1" w:rsidRDefault="00226B23" w:rsidP="001F5A69">
      <w:pPr>
        <w:pStyle w:val="1"/>
        <w:spacing w:line="276" w:lineRule="auto"/>
      </w:pPr>
      <w:bookmarkStart w:id="5" w:name="_Toc23340000"/>
      <w:r w:rsidRPr="008605F1">
        <w:lastRenderedPageBreak/>
        <w:t>ОСНОВНАЯ ЧАСТЬ</w:t>
      </w:r>
      <w:bookmarkEnd w:id="5"/>
    </w:p>
    <w:p w14:paraId="495B18EC" w14:textId="77777777" w:rsidR="00226B23" w:rsidRPr="008605F1" w:rsidRDefault="00226B23" w:rsidP="001F5A69">
      <w:pPr>
        <w:ind w:firstLine="851"/>
        <w:jc w:val="center"/>
        <w:rPr>
          <w:rFonts w:ascii="Times New Roman" w:hAnsi="Times New Roman"/>
          <w:sz w:val="24"/>
          <w:szCs w:val="24"/>
        </w:rPr>
      </w:pPr>
    </w:p>
    <w:p w14:paraId="46D803BB" w14:textId="77777777" w:rsidR="00226B23" w:rsidRPr="008605F1" w:rsidRDefault="00F5379C" w:rsidP="003379D4">
      <w:pPr>
        <w:pStyle w:val="2"/>
        <w:numPr>
          <w:ilvl w:val="0"/>
          <w:numId w:val="16"/>
        </w:numPr>
        <w:spacing w:before="0" w:line="276" w:lineRule="auto"/>
        <w:ind w:left="0" w:firstLine="709"/>
        <w:jc w:val="left"/>
      </w:pPr>
      <w:bookmarkStart w:id="6" w:name="_Toc23340001"/>
      <w:r w:rsidRPr="008605F1">
        <w:t xml:space="preserve"> </w:t>
      </w:r>
      <w:r w:rsidR="00226B23" w:rsidRPr="008605F1">
        <w:t>Литературный обзор</w:t>
      </w:r>
      <w:bookmarkEnd w:id="6"/>
    </w:p>
    <w:p w14:paraId="6813E949" w14:textId="77777777" w:rsidR="009D2B5D" w:rsidRPr="008605F1" w:rsidRDefault="009D2B5D" w:rsidP="003379D4">
      <w:pPr>
        <w:pStyle w:val="a4"/>
        <w:spacing w:line="276" w:lineRule="auto"/>
        <w:ind w:left="1271" w:firstLine="709"/>
        <w:rPr>
          <w:rFonts w:ascii="Times New Roman" w:hAnsi="Times New Roman"/>
          <w:sz w:val="28"/>
          <w:szCs w:val="28"/>
        </w:rPr>
      </w:pPr>
    </w:p>
    <w:p w14:paraId="5EE972E1" w14:textId="77777777" w:rsidR="006C6F48" w:rsidRPr="008605F1" w:rsidRDefault="007437A7" w:rsidP="007437A7">
      <w:pPr>
        <w:pStyle w:val="3"/>
        <w:ind w:left="715"/>
        <w:jc w:val="both"/>
      </w:pPr>
      <w:bookmarkStart w:id="7" w:name="_Toc23340002"/>
      <w:r>
        <w:t xml:space="preserve">1.1 </w:t>
      </w:r>
      <w:r w:rsidR="009C7AD0" w:rsidRPr="008605F1">
        <w:t>Значение компонентов питательной среды при выращивании растений в закрытых системах</w:t>
      </w:r>
      <w:bookmarkEnd w:id="7"/>
    </w:p>
    <w:p w14:paraId="3CE90804" w14:textId="77777777" w:rsidR="00B325E8" w:rsidRPr="008605F1" w:rsidRDefault="00B325E8" w:rsidP="003379D4">
      <w:pPr>
        <w:ind w:firstLine="709"/>
        <w:jc w:val="both"/>
        <w:rPr>
          <w:rFonts w:ascii="Times New Roman" w:hAnsi="Times New Roman"/>
          <w:sz w:val="28"/>
          <w:szCs w:val="28"/>
          <w:shd w:val="clear" w:color="auto" w:fill="FFFFFF"/>
        </w:rPr>
      </w:pPr>
    </w:p>
    <w:p w14:paraId="52E558F8" w14:textId="77777777" w:rsidR="00E96C8F" w:rsidRPr="008605F1" w:rsidRDefault="00226B23" w:rsidP="003379D4">
      <w:pPr>
        <w:ind w:firstLine="709"/>
        <w:jc w:val="both"/>
        <w:rPr>
          <w:rFonts w:ascii="Times New Roman" w:hAnsi="Times New Roman"/>
          <w:sz w:val="28"/>
          <w:szCs w:val="28"/>
        </w:rPr>
      </w:pPr>
      <w:r w:rsidRPr="008605F1">
        <w:rPr>
          <w:rFonts w:ascii="Times New Roman" w:hAnsi="Times New Roman"/>
          <w:sz w:val="28"/>
          <w:szCs w:val="28"/>
        </w:rPr>
        <w:t>Немецкий химик Ю. Либих еще в 1840 г. обосновал теорию минерального питания растений. Он первый предложил использовать в качестве удобрений чистые минеральные вещества. В 1859 г. опыты И. Кнопа и Ю. Сакса показали, что возможно вырастить нормальное растение на воде до полного созревания при обеспечении его лишь семью элементами: азотом, фосфором, серой, калием, кальцием, магнием и железом. Питательный раствор, разработанный Кнопом, применяется до сих пор [</w:t>
      </w:r>
      <w:r w:rsidR="00FA60D3" w:rsidRPr="008605F1">
        <w:rPr>
          <w:rFonts w:ascii="Times New Roman" w:hAnsi="Times New Roman"/>
          <w:sz w:val="28"/>
          <w:szCs w:val="28"/>
        </w:rPr>
        <w:t>4</w:t>
      </w:r>
      <w:r w:rsidRPr="008605F1">
        <w:rPr>
          <w:rFonts w:ascii="Times New Roman" w:hAnsi="Times New Roman"/>
          <w:sz w:val="28"/>
          <w:szCs w:val="28"/>
        </w:rPr>
        <w:t>]. Разные авторы неоднократно видоизменяли питательные смеси, но все они должны удовлетворять следующим принципам:</w:t>
      </w:r>
    </w:p>
    <w:p w14:paraId="439301ED" w14:textId="77777777" w:rsidR="00E96C8F" w:rsidRPr="008605F1" w:rsidRDefault="00226B23" w:rsidP="003379D4">
      <w:pPr>
        <w:ind w:firstLine="709"/>
        <w:jc w:val="both"/>
        <w:rPr>
          <w:rFonts w:ascii="Times New Roman" w:hAnsi="Times New Roman"/>
          <w:sz w:val="28"/>
          <w:szCs w:val="28"/>
        </w:rPr>
      </w:pPr>
      <w:r w:rsidRPr="008605F1">
        <w:rPr>
          <w:rFonts w:ascii="Times New Roman" w:hAnsi="Times New Roman"/>
          <w:sz w:val="28"/>
          <w:szCs w:val="28"/>
        </w:rPr>
        <w:t>1) содержать все основные питательные элементы</w:t>
      </w:r>
      <w:r w:rsidR="00E96C8F" w:rsidRPr="008605F1">
        <w:rPr>
          <w:rFonts w:ascii="Times New Roman" w:hAnsi="Times New Roman"/>
          <w:sz w:val="28"/>
          <w:szCs w:val="28"/>
        </w:rPr>
        <w:t xml:space="preserve"> в доступной для растений форме;</w:t>
      </w:r>
    </w:p>
    <w:p w14:paraId="79BDC726" w14:textId="77777777" w:rsidR="005773D1" w:rsidRPr="008605F1" w:rsidRDefault="00226B23" w:rsidP="003379D4">
      <w:pPr>
        <w:ind w:firstLine="709"/>
        <w:jc w:val="both"/>
        <w:rPr>
          <w:rFonts w:ascii="Times New Roman" w:hAnsi="Times New Roman"/>
          <w:sz w:val="28"/>
          <w:szCs w:val="28"/>
        </w:rPr>
      </w:pPr>
      <w:r w:rsidRPr="008605F1">
        <w:rPr>
          <w:rFonts w:ascii="Times New Roman" w:hAnsi="Times New Roman"/>
          <w:sz w:val="28"/>
          <w:szCs w:val="28"/>
        </w:rPr>
        <w:t xml:space="preserve">2) иметь близкий к нейтральному </w:t>
      </w:r>
      <w:r w:rsidRPr="008605F1">
        <w:rPr>
          <w:rFonts w:ascii="Times New Roman" w:hAnsi="Times New Roman"/>
          <w:sz w:val="28"/>
          <w:szCs w:val="28"/>
          <w:lang w:val="en-US"/>
        </w:rPr>
        <w:t>pH</w:t>
      </w:r>
      <w:r w:rsidR="005773D1" w:rsidRPr="008605F1">
        <w:rPr>
          <w:rFonts w:ascii="Times New Roman" w:hAnsi="Times New Roman"/>
          <w:sz w:val="28"/>
          <w:szCs w:val="28"/>
        </w:rPr>
        <w:t>;</w:t>
      </w:r>
    </w:p>
    <w:p w14:paraId="008DE5C9" w14:textId="77777777" w:rsidR="00226B23" w:rsidRPr="008605F1" w:rsidRDefault="00226B23" w:rsidP="003379D4">
      <w:pPr>
        <w:ind w:firstLine="709"/>
        <w:jc w:val="both"/>
        <w:rPr>
          <w:rFonts w:ascii="Times New Roman" w:hAnsi="Times New Roman"/>
          <w:sz w:val="28"/>
          <w:szCs w:val="28"/>
        </w:rPr>
      </w:pPr>
      <w:r w:rsidRPr="008605F1">
        <w:rPr>
          <w:rFonts w:ascii="Times New Roman" w:hAnsi="Times New Roman"/>
          <w:sz w:val="28"/>
          <w:szCs w:val="28"/>
        </w:rPr>
        <w:t>3) концентрация солей не должна превышать мак</w:t>
      </w:r>
      <w:r w:rsidR="007C0282" w:rsidRPr="008605F1">
        <w:rPr>
          <w:rFonts w:ascii="Times New Roman" w:hAnsi="Times New Roman"/>
          <w:sz w:val="28"/>
          <w:szCs w:val="28"/>
        </w:rPr>
        <w:t>симально-допустимый уровень [</w:t>
      </w:r>
      <w:r w:rsidR="00FA60D3" w:rsidRPr="008605F1">
        <w:rPr>
          <w:rFonts w:ascii="Times New Roman" w:hAnsi="Times New Roman"/>
          <w:sz w:val="28"/>
          <w:szCs w:val="28"/>
        </w:rPr>
        <w:t>5</w:t>
      </w:r>
      <w:r w:rsidRPr="008605F1">
        <w:rPr>
          <w:rFonts w:ascii="Times New Roman" w:hAnsi="Times New Roman"/>
          <w:sz w:val="28"/>
          <w:szCs w:val="28"/>
        </w:rPr>
        <w:t xml:space="preserve">]. </w:t>
      </w:r>
    </w:p>
    <w:p w14:paraId="5EB4EF90" w14:textId="77777777" w:rsidR="00226B23" w:rsidRPr="008605F1" w:rsidRDefault="00226B23" w:rsidP="003379D4">
      <w:pPr>
        <w:ind w:firstLine="709"/>
        <w:jc w:val="both"/>
        <w:rPr>
          <w:rFonts w:ascii="Times New Roman" w:hAnsi="Times New Roman"/>
          <w:color w:val="000000" w:themeColor="text1"/>
          <w:sz w:val="28"/>
          <w:szCs w:val="28"/>
          <w:lang w:eastAsia="ru-RU"/>
        </w:rPr>
      </w:pPr>
      <w:r w:rsidRPr="008605F1">
        <w:rPr>
          <w:rFonts w:ascii="Times New Roman" w:hAnsi="Times New Roman"/>
          <w:spacing w:val="2"/>
          <w:sz w:val="28"/>
          <w:szCs w:val="28"/>
        </w:rPr>
        <w:t xml:space="preserve">Питательные среды должны включать все необходимые растениям неорганические элементы: макроэлементы в миллимолярных концентрациях (азот, фосфор, калий, кальций, магний, сера), микроэлементы - в микромолярных (железо, бор, марганец, цинк, медь, молибден и др.), а также органические элементы: витамины, углеводы, аминокислоты и другие (например, гидролизат казеина, мезоинозит и др.). В зависимости от консистенции существует деление на жидкие и твердые питательные среды. Для приготовления твердых питательных сред используют агар-агар, который представляет собой полисахарид, получаемый из морских водорослей. Обычная его концентрация - 7-10 г на литр среды. Агар обеспечивает диффузию питательных элементов из среды в культивируемые ткани. Иногда </w:t>
      </w:r>
      <w:r w:rsidRPr="008605F1">
        <w:rPr>
          <w:rFonts w:ascii="Times New Roman" w:hAnsi="Times New Roman"/>
          <w:color w:val="000000" w:themeColor="text1"/>
          <w:sz w:val="28"/>
          <w:szCs w:val="28"/>
          <w:lang w:eastAsia="ru-RU"/>
        </w:rPr>
        <w:t>жидкие среды имеют преимущество, так как обеспечивают большую подвижность трофических элементов [</w:t>
      </w:r>
      <w:r w:rsidR="00FA60D3" w:rsidRPr="008605F1">
        <w:rPr>
          <w:rFonts w:ascii="Times New Roman" w:hAnsi="Times New Roman"/>
          <w:color w:val="000000" w:themeColor="text1"/>
          <w:sz w:val="28"/>
          <w:szCs w:val="28"/>
          <w:lang w:eastAsia="ru-RU"/>
        </w:rPr>
        <w:t>6</w:t>
      </w:r>
      <w:r w:rsidRPr="008605F1">
        <w:rPr>
          <w:rFonts w:ascii="Times New Roman" w:hAnsi="Times New Roman"/>
          <w:color w:val="000000" w:themeColor="text1"/>
          <w:sz w:val="28"/>
          <w:szCs w:val="28"/>
          <w:lang w:eastAsia="ru-RU"/>
        </w:rPr>
        <w:t xml:space="preserve">]. </w:t>
      </w:r>
      <w:r w:rsidRPr="008605F1">
        <w:rPr>
          <w:rFonts w:ascii="Times New Roman" w:hAnsi="Times New Roman"/>
          <w:sz w:val="28"/>
          <w:szCs w:val="28"/>
        </w:rPr>
        <w:t>Так</w:t>
      </w:r>
      <w:r w:rsidR="005773D1" w:rsidRPr="008605F1">
        <w:rPr>
          <w:rFonts w:ascii="Times New Roman" w:hAnsi="Times New Roman"/>
          <w:sz w:val="28"/>
          <w:szCs w:val="28"/>
        </w:rPr>
        <w:t>,</w:t>
      </w:r>
      <w:r w:rsidRPr="008605F1">
        <w:rPr>
          <w:rFonts w:ascii="Times New Roman" w:hAnsi="Times New Roman"/>
          <w:sz w:val="28"/>
          <w:szCs w:val="28"/>
        </w:rPr>
        <w:t xml:space="preserve"> при концентрации агар-агара в питательной среде 4 г/л у растений-регенерантов картофеля сорта Любава отмечено увеличение количества междоузлий [</w:t>
      </w:r>
      <w:r w:rsidR="00FA60D3" w:rsidRPr="008605F1">
        <w:rPr>
          <w:rFonts w:ascii="Times New Roman" w:hAnsi="Times New Roman"/>
          <w:sz w:val="28"/>
          <w:szCs w:val="28"/>
        </w:rPr>
        <w:t>7</w:t>
      </w:r>
      <w:r w:rsidRPr="008605F1">
        <w:rPr>
          <w:rFonts w:ascii="Times New Roman" w:hAnsi="Times New Roman"/>
          <w:sz w:val="28"/>
          <w:szCs w:val="28"/>
        </w:rPr>
        <w:t>].</w:t>
      </w:r>
      <w:r w:rsidRPr="008605F1">
        <w:rPr>
          <w:rFonts w:ascii="Times New Roman" w:hAnsi="Times New Roman"/>
          <w:color w:val="000000" w:themeColor="text1"/>
          <w:sz w:val="28"/>
          <w:szCs w:val="28"/>
          <w:lang w:eastAsia="ru-RU"/>
        </w:rPr>
        <w:t xml:space="preserve"> </w:t>
      </w:r>
    </w:p>
    <w:p w14:paraId="5E575335" w14:textId="77777777" w:rsidR="00226B23" w:rsidRPr="008605F1" w:rsidRDefault="00226B23" w:rsidP="003379D4">
      <w:pPr>
        <w:ind w:firstLine="709"/>
        <w:jc w:val="both"/>
        <w:rPr>
          <w:rFonts w:ascii="Times New Roman" w:hAnsi="Times New Roman"/>
          <w:spacing w:val="2"/>
          <w:sz w:val="28"/>
          <w:szCs w:val="28"/>
        </w:rPr>
      </w:pPr>
      <w:r w:rsidRPr="008605F1">
        <w:rPr>
          <w:rFonts w:ascii="Times New Roman" w:hAnsi="Times New Roman"/>
          <w:color w:val="1E1E1E"/>
          <w:spacing w:val="2"/>
          <w:sz w:val="28"/>
          <w:szCs w:val="28"/>
        </w:rPr>
        <w:t xml:space="preserve">Макроэлементы присутствуют в среде в концентрациях порядка 10 М. Наиболее значимы из </w:t>
      </w:r>
      <w:r w:rsidRPr="008605F1">
        <w:rPr>
          <w:rFonts w:ascii="Times New Roman" w:hAnsi="Times New Roman"/>
          <w:spacing w:val="2"/>
          <w:sz w:val="28"/>
          <w:szCs w:val="28"/>
        </w:rPr>
        <w:t xml:space="preserve">них азот, фосфор, натрий, калий, магний, кальций и </w:t>
      </w:r>
      <w:r w:rsidRPr="008605F1">
        <w:rPr>
          <w:rFonts w:ascii="Times New Roman" w:hAnsi="Times New Roman"/>
          <w:spacing w:val="2"/>
          <w:sz w:val="28"/>
          <w:szCs w:val="28"/>
        </w:rPr>
        <w:lastRenderedPageBreak/>
        <w:t>сера</w:t>
      </w:r>
      <w:r w:rsidRPr="008605F1">
        <w:rPr>
          <w:rFonts w:ascii="Times New Roman" w:hAnsi="Times New Roman"/>
          <w:sz w:val="28"/>
          <w:szCs w:val="28"/>
        </w:rPr>
        <w:t xml:space="preserve">. Азот поглощается растениями в форме </w:t>
      </w:r>
      <w:r w:rsidRPr="008605F1">
        <w:rPr>
          <w:rFonts w:ascii="Times New Roman" w:hAnsi="Times New Roman"/>
          <w:sz w:val="28"/>
          <w:szCs w:val="28"/>
          <w:lang w:val="en-US"/>
        </w:rPr>
        <w:t>NO</w:t>
      </w:r>
      <w:r w:rsidRPr="008605F1">
        <w:rPr>
          <w:rFonts w:ascii="Times New Roman" w:hAnsi="Times New Roman"/>
          <w:sz w:val="28"/>
          <w:szCs w:val="28"/>
          <w:vertAlign w:val="subscript"/>
        </w:rPr>
        <w:t>3</w:t>
      </w:r>
      <w:r w:rsidRPr="008605F1">
        <w:rPr>
          <w:rFonts w:ascii="Times New Roman" w:hAnsi="Times New Roman"/>
          <w:sz w:val="28"/>
          <w:szCs w:val="28"/>
        </w:rPr>
        <w:t xml:space="preserve">, в форме </w:t>
      </w:r>
      <w:r w:rsidRPr="008605F1">
        <w:rPr>
          <w:rFonts w:ascii="Times New Roman" w:hAnsi="Times New Roman"/>
          <w:sz w:val="28"/>
          <w:szCs w:val="28"/>
          <w:lang w:val="en-US"/>
        </w:rPr>
        <w:t>NH</w:t>
      </w:r>
      <w:r w:rsidRPr="008605F1">
        <w:rPr>
          <w:rFonts w:ascii="Times New Roman" w:hAnsi="Times New Roman"/>
          <w:sz w:val="28"/>
          <w:szCs w:val="28"/>
          <w:vertAlign w:val="subscript"/>
        </w:rPr>
        <w:t>3</w:t>
      </w:r>
      <w:r w:rsidRPr="008605F1">
        <w:rPr>
          <w:rFonts w:ascii="Times New Roman" w:hAnsi="Times New Roman"/>
          <w:sz w:val="28"/>
          <w:szCs w:val="28"/>
        </w:rPr>
        <w:t xml:space="preserve"> поглощается очень слабо [8]. Нитрат считают основным источником азота, однако, для его поглощения необходимо высокое содержание углеводов и большие за</w:t>
      </w:r>
      <w:r w:rsidR="000F0AB3" w:rsidRPr="008605F1">
        <w:rPr>
          <w:rFonts w:ascii="Times New Roman" w:hAnsi="Times New Roman"/>
          <w:sz w:val="28"/>
          <w:szCs w:val="28"/>
        </w:rPr>
        <w:t>пасы энергии [9</w:t>
      </w:r>
      <w:r w:rsidRPr="008605F1">
        <w:rPr>
          <w:rFonts w:ascii="Times New Roman" w:hAnsi="Times New Roman"/>
          <w:sz w:val="28"/>
          <w:szCs w:val="28"/>
        </w:rPr>
        <w:t xml:space="preserve">]. Органическая форма азота необходима главным образом для стимуляции деятельности почвенных микроорганизмов и своевременного пополнения с их помощью почвы формой </w:t>
      </w:r>
      <w:r w:rsidRPr="008605F1">
        <w:rPr>
          <w:rFonts w:ascii="Times New Roman" w:hAnsi="Times New Roman"/>
          <w:sz w:val="28"/>
          <w:szCs w:val="28"/>
          <w:lang w:val="en-US"/>
        </w:rPr>
        <w:t>NO</w:t>
      </w:r>
      <w:r w:rsidRPr="008605F1">
        <w:rPr>
          <w:rFonts w:ascii="Times New Roman" w:hAnsi="Times New Roman"/>
          <w:sz w:val="28"/>
          <w:szCs w:val="28"/>
          <w:vertAlign w:val="subscript"/>
        </w:rPr>
        <w:t>3</w:t>
      </w:r>
      <w:r w:rsidRPr="008605F1">
        <w:rPr>
          <w:rFonts w:ascii="Times New Roman" w:hAnsi="Times New Roman"/>
          <w:sz w:val="28"/>
          <w:szCs w:val="28"/>
        </w:rPr>
        <w:t xml:space="preserve"> [</w:t>
      </w:r>
      <w:r w:rsidR="00FA60D3" w:rsidRPr="008605F1">
        <w:rPr>
          <w:rFonts w:ascii="Times New Roman" w:hAnsi="Times New Roman"/>
          <w:sz w:val="28"/>
          <w:szCs w:val="28"/>
        </w:rPr>
        <w:t>4</w:t>
      </w:r>
      <w:r w:rsidRPr="008605F1">
        <w:rPr>
          <w:rFonts w:ascii="Times New Roman" w:hAnsi="Times New Roman"/>
          <w:sz w:val="28"/>
          <w:szCs w:val="28"/>
        </w:rPr>
        <w:t>]. Однако, существует мнение, что некоторые растения могут использовать аммонийный азот или органические формы азота не хуже или даже лучше, чем нитраты, хотя большинство растений предпочитает нитраты [</w:t>
      </w:r>
      <w:r w:rsidR="000F0AB3" w:rsidRPr="008605F1">
        <w:rPr>
          <w:rFonts w:ascii="Times New Roman" w:hAnsi="Times New Roman"/>
          <w:sz w:val="28"/>
          <w:szCs w:val="28"/>
        </w:rPr>
        <w:t>10</w:t>
      </w:r>
      <w:r w:rsidRPr="008605F1">
        <w:rPr>
          <w:rFonts w:ascii="Times New Roman" w:hAnsi="Times New Roman"/>
          <w:sz w:val="28"/>
          <w:szCs w:val="28"/>
        </w:rPr>
        <w:t xml:space="preserve">]. </w:t>
      </w:r>
    </w:p>
    <w:p w14:paraId="57201323" w14:textId="77777777" w:rsidR="00226B23" w:rsidRPr="008605F1" w:rsidRDefault="00226B23" w:rsidP="003379D4">
      <w:pPr>
        <w:ind w:firstLine="709"/>
        <w:jc w:val="both"/>
        <w:rPr>
          <w:rFonts w:ascii="Times New Roman" w:hAnsi="Times New Roman"/>
          <w:sz w:val="28"/>
          <w:szCs w:val="28"/>
        </w:rPr>
      </w:pPr>
      <w:r w:rsidRPr="008605F1">
        <w:rPr>
          <w:rFonts w:ascii="Times New Roman" w:hAnsi="Times New Roman"/>
          <w:sz w:val="28"/>
          <w:szCs w:val="28"/>
        </w:rPr>
        <w:t>При недостатке азота в среде тормозится рост растения, образование боковых побегов, наблюдается мелколистность. Одновременно наблюдается уменьшение ветвления корней, но соотношение массы корней к массе надземной части может возрастать. Одно из ранних проявлений азотного дефицита – бледно-зеленая окраска листьев, вызванная ослаблением синтеза хлорофилла. Длительное азотное голодание приводит к разрушению хлорофилла в нижних более старых листьях и оттоку растворимых соединений азота к точкам роста (более молодым участкам растения). Вследствие разрушения хлорофилла окраска нижних листьев может приобретать желтые, оранжевые и красные тона, также возможно появление некрозов, высыханий и отмирания тканей. Азотистое голодание приводит к сокращению вегетативного периода и к более раннему созреванию семян [</w:t>
      </w:r>
      <w:r w:rsidR="00FA60D3" w:rsidRPr="008605F1">
        <w:rPr>
          <w:rFonts w:ascii="Times New Roman" w:hAnsi="Times New Roman"/>
          <w:sz w:val="28"/>
          <w:szCs w:val="28"/>
        </w:rPr>
        <w:t>4</w:t>
      </w:r>
      <w:r w:rsidRPr="008605F1">
        <w:rPr>
          <w:rFonts w:ascii="Times New Roman" w:hAnsi="Times New Roman"/>
          <w:sz w:val="28"/>
          <w:szCs w:val="28"/>
        </w:rPr>
        <w:t xml:space="preserve">]. </w:t>
      </w:r>
    </w:p>
    <w:p w14:paraId="048AFB5D" w14:textId="77777777" w:rsidR="00226B23" w:rsidRPr="008605F1" w:rsidRDefault="00226B23" w:rsidP="003379D4">
      <w:pPr>
        <w:ind w:firstLine="709"/>
        <w:jc w:val="both"/>
        <w:rPr>
          <w:rFonts w:ascii="Times New Roman" w:hAnsi="Times New Roman"/>
          <w:sz w:val="28"/>
          <w:szCs w:val="28"/>
        </w:rPr>
      </w:pPr>
      <w:r w:rsidRPr="008605F1">
        <w:rPr>
          <w:rFonts w:ascii="Times New Roman" w:hAnsi="Times New Roman"/>
          <w:sz w:val="28"/>
          <w:szCs w:val="28"/>
        </w:rPr>
        <w:t>Фосфор, являясь компонентом ключевых молекул – нуклеиновых кислот, фосфолипидов, АТФ, связан со всеми системами преобразования энергии в живой клетке. Играет большую роль в углеводном и белковом обмене, ускоряет рост и развитие растений, приводит к более раннему образованию клубней и накоплению в них большего количества крахмала. Растения поглощают фосфор в основном в виде анионов фосфорной кислоты [</w:t>
      </w:r>
      <w:r w:rsidR="000F0AB3" w:rsidRPr="008605F1">
        <w:rPr>
          <w:rFonts w:ascii="Times New Roman" w:hAnsi="Times New Roman"/>
          <w:sz w:val="28"/>
          <w:szCs w:val="28"/>
        </w:rPr>
        <w:t>11</w:t>
      </w:r>
      <w:r w:rsidRPr="008605F1">
        <w:rPr>
          <w:rFonts w:ascii="Times New Roman" w:hAnsi="Times New Roman"/>
          <w:sz w:val="28"/>
          <w:szCs w:val="28"/>
        </w:rPr>
        <w:t>].</w:t>
      </w:r>
    </w:p>
    <w:p w14:paraId="62D9C380" w14:textId="77777777" w:rsidR="00226B23" w:rsidRPr="008605F1" w:rsidRDefault="00226B23" w:rsidP="003379D4">
      <w:pPr>
        <w:ind w:firstLine="709"/>
        <w:jc w:val="both"/>
        <w:rPr>
          <w:rFonts w:ascii="Times New Roman" w:hAnsi="Times New Roman"/>
          <w:sz w:val="28"/>
          <w:szCs w:val="28"/>
        </w:rPr>
      </w:pPr>
      <w:r w:rsidRPr="008605F1">
        <w:rPr>
          <w:rFonts w:ascii="Times New Roman" w:hAnsi="Times New Roman"/>
          <w:sz w:val="28"/>
          <w:szCs w:val="28"/>
        </w:rPr>
        <w:t>Внешним симптомом фосфорного голодания является синевато-зеленая окраска листьев, нередко с пурпурным или бронзовым оттенком, листья становятся мелкими и более узкими. Приостанавливается рост растений и созревание урожая [</w:t>
      </w:r>
      <w:r w:rsidR="00FA60D3" w:rsidRPr="008605F1">
        <w:rPr>
          <w:rFonts w:ascii="Times New Roman" w:hAnsi="Times New Roman"/>
          <w:sz w:val="28"/>
          <w:szCs w:val="28"/>
        </w:rPr>
        <w:t>4</w:t>
      </w:r>
      <w:r w:rsidRPr="008605F1">
        <w:rPr>
          <w:rFonts w:ascii="Times New Roman" w:hAnsi="Times New Roman"/>
          <w:sz w:val="28"/>
          <w:szCs w:val="28"/>
        </w:rPr>
        <w:t xml:space="preserve">]. </w:t>
      </w:r>
    </w:p>
    <w:p w14:paraId="572DDF7D" w14:textId="77777777" w:rsidR="00226B23" w:rsidRPr="008605F1" w:rsidRDefault="00226B23" w:rsidP="003379D4">
      <w:pPr>
        <w:ind w:firstLine="709"/>
        <w:jc w:val="both"/>
        <w:rPr>
          <w:rFonts w:ascii="Times New Roman" w:hAnsi="Times New Roman"/>
          <w:sz w:val="28"/>
          <w:szCs w:val="28"/>
        </w:rPr>
      </w:pPr>
      <w:r w:rsidRPr="008605F1">
        <w:rPr>
          <w:rFonts w:ascii="Times New Roman" w:hAnsi="Times New Roman"/>
          <w:sz w:val="28"/>
          <w:szCs w:val="28"/>
        </w:rPr>
        <w:t xml:space="preserve">Калий </w:t>
      </w:r>
      <w:r w:rsidR="00E96C8F" w:rsidRPr="008605F1">
        <w:rPr>
          <w:rFonts w:ascii="Times New Roman" w:hAnsi="Times New Roman"/>
          <w:sz w:val="28"/>
          <w:szCs w:val="28"/>
          <w:shd w:val="clear" w:color="auto" w:fill="FFFFFF"/>
        </w:rPr>
        <w:t xml:space="preserve">– </w:t>
      </w:r>
      <w:r w:rsidRPr="008605F1">
        <w:rPr>
          <w:rFonts w:ascii="Times New Roman" w:hAnsi="Times New Roman"/>
          <w:sz w:val="28"/>
          <w:szCs w:val="28"/>
        </w:rPr>
        <w:t>необходимый элемент зольного питания растений. Он способствует более интенсивному фотосинтезу, ускоряет передвижение углеводов из листьев в клубни и влияет на степень оводненности клеток растений [</w:t>
      </w:r>
      <w:r w:rsidR="000F0AB3" w:rsidRPr="008605F1">
        <w:rPr>
          <w:rFonts w:ascii="Times New Roman" w:hAnsi="Times New Roman"/>
          <w:sz w:val="28"/>
          <w:szCs w:val="28"/>
        </w:rPr>
        <w:t>12</w:t>
      </w:r>
      <w:r w:rsidRPr="008605F1">
        <w:rPr>
          <w:rFonts w:ascii="Times New Roman" w:hAnsi="Times New Roman"/>
          <w:sz w:val="28"/>
          <w:szCs w:val="28"/>
        </w:rPr>
        <w:t xml:space="preserve">]. Источником калия для растений могут служить растворимые соли калия. Наибольшая потребность в калии для картофеля возникает в период формирования клубней. При недостатке калия листья начинают желтеть с краев, пожелтение начинается со старых листьев. В дальнейшем их </w:t>
      </w:r>
      <w:r w:rsidRPr="008605F1">
        <w:rPr>
          <w:rFonts w:ascii="Times New Roman" w:hAnsi="Times New Roman"/>
          <w:sz w:val="28"/>
          <w:szCs w:val="28"/>
        </w:rPr>
        <w:lastRenderedPageBreak/>
        <w:t>края и верхушки приобретают бурую окраску, иногда с красными ржавыми пятнами. Листья выглядят как бы обожжёнными. Недостаток калия приводит к снижению доминирующего эффекта апикальных почек. Верхушечные и верхушечно-боковые почки перестают развиваться и отмирают, активизируется рост боковых почек и растение приобретает форму куста. При недостатке калия продуктивность фотосинтеза может упасть более чем в 2 раза [</w:t>
      </w:r>
      <w:r w:rsidR="00FA60D3" w:rsidRPr="008605F1">
        <w:rPr>
          <w:rFonts w:ascii="Times New Roman" w:hAnsi="Times New Roman"/>
          <w:sz w:val="28"/>
          <w:szCs w:val="28"/>
        </w:rPr>
        <w:t>4</w:t>
      </w:r>
      <w:r w:rsidRPr="008605F1">
        <w:rPr>
          <w:rFonts w:ascii="Times New Roman" w:hAnsi="Times New Roman"/>
          <w:sz w:val="28"/>
          <w:szCs w:val="28"/>
        </w:rPr>
        <w:t>].</w:t>
      </w:r>
    </w:p>
    <w:p w14:paraId="15E39E06" w14:textId="77777777" w:rsidR="00226B23" w:rsidRPr="008605F1" w:rsidRDefault="00226B23" w:rsidP="003379D4">
      <w:pPr>
        <w:ind w:firstLine="709"/>
        <w:jc w:val="both"/>
        <w:rPr>
          <w:rFonts w:ascii="Times New Roman" w:hAnsi="Times New Roman"/>
          <w:sz w:val="28"/>
          <w:szCs w:val="28"/>
        </w:rPr>
      </w:pPr>
      <w:r w:rsidRPr="008605F1">
        <w:rPr>
          <w:rFonts w:ascii="Times New Roman" w:hAnsi="Times New Roman"/>
          <w:sz w:val="28"/>
          <w:szCs w:val="28"/>
        </w:rPr>
        <w:t>Сера входит в состав аминокислоты цистеина, который является предшественником многих других серосодержащих соединений: глутатиона, коэнзима А, биотина, вторичных серосодержащих веществ [</w:t>
      </w:r>
      <w:r w:rsidR="00FA60D3" w:rsidRPr="008605F1">
        <w:rPr>
          <w:rFonts w:ascii="Times New Roman" w:hAnsi="Times New Roman"/>
          <w:sz w:val="28"/>
          <w:szCs w:val="28"/>
        </w:rPr>
        <w:t>1</w:t>
      </w:r>
      <w:r w:rsidR="000F0AB3" w:rsidRPr="008605F1">
        <w:rPr>
          <w:rFonts w:ascii="Times New Roman" w:hAnsi="Times New Roman"/>
          <w:sz w:val="28"/>
          <w:szCs w:val="28"/>
        </w:rPr>
        <w:t>3</w:t>
      </w:r>
      <w:r w:rsidRPr="008605F1">
        <w:rPr>
          <w:rFonts w:ascii="Times New Roman" w:hAnsi="Times New Roman"/>
          <w:sz w:val="28"/>
          <w:szCs w:val="28"/>
        </w:rPr>
        <w:t xml:space="preserve">]. Одна из основных функций серы в белках и полипептидах – участие </w:t>
      </w:r>
      <w:r w:rsidRPr="008605F1">
        <w:rPr>
          <w:rFonts w:ascii="Times New Roman" w:hAnsi="Times New Roman"/>
          <w:sz w:val="28"/>
          <w:szCs w:val="28"/>
          <w:lang w:val="en-US"/>
        </w:rPr>
        <w:t>SH</w:t>
      </w:r>
      <w:r w:rsidRPr="008605F1">
        <w:rPr>
          <w:rFonts w:ascii="Times New Roman" w:hAnsi="Times New Roman"/>
          <w:sz w:val="28"/>
          <w:szCs w:val="28"/>
        </w:rPr>
        <w:t xml:space="preserve">-групп в образовании ковалентных, водородных, меркаптидных связей, поддерживающих трехмерную структуру белка. Дисульфидные мостики между полипептидными цепями или двумя участками одной цепи (по типу </w:t>
      </w:r>
      <w:r w:rsidRPr="008605F1">
        <w:rPr>
          <w:rFonts w:ascii="Times New Roman" w:hAnsi="Times New Roman"/>
          <w:sz w:val="28"/>
          <w:szCs w:val="28"/>
          <w:lang w:val="en-US"/>
        </w:rPr>
        <w:t>S</w:t>
      </w:r>
      <w:r w:rsidRPr="008605F1">
        <w:rPr>
          <w:rFonts w:ascii="Times New Roman" w:hAnsi="Times New Roman"/>
          <w:sz w:val="28"/>
          <w:szCs w:val="28"/>
        </w:rPr>
        <w:t>–</w:t>
      </w:r>
      <w:r w:rsidRPr="008605F1">
        <w:rPr>
          <w:rFonts w:ascii="Times New Roman" w:hAnsi="Times New Roman"/>
          <w:sz w:val="28"/>
          <w:szCs w:val="28"/>
          <w:lang w:val="en-US"/>
        </w:rPr>
        <w:t>S</w:t>
      </w:r>
      <w:r w:rsidRPr="008605F1">
        <w:rPr>
          <w:rFonts w:ascii="Times New Roman" w:hAnsi="Times New Roman"/>
          <w:sz w:val="28"/>
          <w:szCs w:val="28"/>
        </w:rPr>
        <w:t>-мостика) стабилизируют молекулу белка [</w:t>
      </w:r>
      <w:r w:rsidR="00FA60D3" w:rsidRPr="008605F1">
        <w:rPr>
          <w:rFonts w:ascii="Times New Roman" w:hAnsi="Times New Roman"/>
          <w:sz w:val="28"/>
          <w:szCs w:val="28"/>
        </w:rPr>
        <w:t>4</w:t>
      </w:r>
      <w:r w:rsidRPr="008605F1">
        <w:rPr>
          <w:rFonts w:ascii="Times New Roman" w:hAnsi="Times New Roman"/>
          <w:sz w:val="28"/>
          <w:szCs w:val="28"/>
        </w:rPr>
        <w:t>].</w:t>
      </w:r>
    </w:p>
    <w:p w14:paraId="5831F6F6" w14:textId="77777777" w:rsidR="00226B23" w:rsidRPr="008605F1" w:rsidRDefault="00226B23" w:rsidP="003379D4">
      <w:pPr>
        <w:ind w:firstLine="709"/>
        <w:jc w:val="both"/>
        <w:rPr>
          <w:rFonts w:ascii="Times New Roman" w:hAnsi="Times New Roman"/>
          <w:sz w:val="28"/>
          <w:szCs w:val="28"/>
        </w:rPr>
      </w:pPr>
      <w:r w:rsidRPr="008605F1">
        <w:rPr>
          <w:rFonts w:ascii="Times New Roman" w:hAnsi="Times New Roman"/>
          <w:sz w:val="28"/>
          <w:szCs w:val="28"/>
        </w:rPr>
        <w:t>Внешние признаки недостатка серы в первую очередь появляются на молодых тканях растений – листья и жилки приобретают бледно-зеленую и желтую окраску. Хлороз, наблюдаемый при недостатке серы, напоминает недостаток азота. Однако недостаток азота сначала проявляется на старых листьях [</w:t>
      </w:r>
      <w:r w:rsidR="00026294" w:rsidRPr="008605F1">
        <w:rPr>
          <w:rFonts w:ascii="Times New Roman" w:hAnsi="Times New Roman"/>
          <w:sz w:val="28"/>
          <w:szCs w:val="28"/>
        </w:rPr>
        <w:t>14</w:t>
      </w:r>
      <w:r w:rsidRPr="008605F1">
        <w:rPr>
          <w:rFonts w:ascii="Times New Roman" w:hAnsi="Times New Roman"/>
          <w:sz w:val="28"/>
          <w:szCs w:val="28"/>
        </w:rPr>
        <w:t xml:space="preserve">]. </w:t>
      </w:r>
    </w:p>
    <w:p w14:paraId="0FDC30B5" w14:textId="77777777" w:rsidR="00226B23" w:rsidRPr="008605F1" w:rsidRDefault="00226B23" w:rsidP="003379D4">
      <w:pPr>
        <w:ind w:firstLine="709"/>
        <w:jc w:val="both"/>
        <w:rPr>
          <w:rFonts w:ascii="Times New Roman" w:hAnsi="Times New Roman"/>
          <w:sz w:val="28"/>
          <w:szCs w:val="28"/>
        </w:rPr>
      </w:pPr>
      <w:r w:rsidRPr="008605F1">
        <w:rPr>
          <w:rFonts w:ascii="Times New Roman" w:hAnsi="Times New Roman"/>
          <w:sz w:val="28"/>
          <w:szCs w:val="28"/>
        </w:rPr>
        <w:t>Кальций регулирует рост и развитие, защиту от патогенных влияний, восприятие изменений физических и химических факторов окружающей среды. Он содержится в хромосомах, являясь вместе с магнием связующим звеном между ДНК и белками. Поступление кальция в растение осуществляется в ионной форме через кончики корня [</w:t>
      </w:r>
      <w:r w:rsidR="00026294" w:rsidRPr="008605F1">
        <w:rPr>
          <w:rFonts w:ascii="Times New Roman" w:hAnsi="Times New Roman"/>
          <w:sz w:val="28"/>
          <w:szCs w:val="28"/>
        </w:rPr>
        <w:t>15</w:t>
      </w:r>
      <w:r w:rsidRPr="008605F1">
        <w:rPr>
          <w:rFonts w:ascii="Times New Roman" w:hAnsi="Times New Roman"/>
          <w:sz w:val="28"/>
          <w:szCs w:val="28"/>
        </w:rPr>
        <w:t xml:space="preserve">].  </w:t>
      </w:r>
    </w:p>
    <w:p w14:paraId="0D455477" w14:textId="77777777" w:rsidR="00226B23" w:rsidRPr="008605F1" w:rsidRDefault="00226B23" w:rsidP="003379D4">
      <w:pPr>
        <w:ind w:firstLine="709"/>
        <w:jc w:val="both"/>
        <w:rPr>
          <w:rFonts w:ascii="Times New Roman" w:hAnsi="Times New Roman"/>
          <w:sz w:val="28"/>
          <w:szCs w:val="28"/>
        </w:rPr>
      </w:pPr>
      <w:r w:rsidRPr="008605F1">
        <w:rPr>
          <w:rFonts w:ascii="Times New Roman" w:hAnsi="Times New Roman"/>
          <w:sz w:val="28"/>
          <w:szCs w:val="28"/>
        </w:rPr>
        <w:t>При недостатке кальция наблюдаются изменения структуры хромосом и нарушения митотического цикла, в результате чего сильно повреждаются меристемы. Дефицит кальция в корнеобитаемой среде ослабляет работу корня как нижнего концевого двигателя водного тока. Одновременно у растений уменьшается интенсивность транспирации и фотосинтеза, нарушается синхронность в движении устьиц, снижается устойчивость к неблагоприятным условиям [</w:t>
      </w:r>
      <w:r w:rsidR="00026294" w:rsidRPr="008605F1">
        <w:rPr>
          <w:rFonts w:ascii="Times New Roman" w:hAnsi="Times New Roman"/>
          <w:sz w:val="28"/>
          <w:szCs w:val="28"/>
        </w:rPr>
        <w:t>16</w:t>
      </w:r>
      <w:r w:rsidRPr="008605F1">
        <w:rPr>
          <w:rFonts w:ascii="Times New Roman" w:hAnsi="Times New Roman"/>
          <w:sz w:val="28"/>
          <w:szCs w:val="28"/>
        </w:rPr>
        <w:t xml:space="preserve">]. </w:t>
      </w:r>
    </w:p>
    <w:p w14:paraId="37C6225C" w14:textId="77777777" w:rsidR="00226B23" w:rsidRPr="008605F1" w:rsidRDefault="00226B23" w:rsidP="003379D4">
      <w:pPr>
        <w:ind w:firstLine="709"/>
        <w:jc w:val="both"/>
        <w:rPr>
          <w:rFonts w:ascii="Times New Roman" w:eastAsiaTheme="minorHAnsi" w:hAnsi="Times New Roman"/>
          <w:sz w:val="28"/>
          <w:szCs w:val="28"/>
        </w:rPr>
      </w:pPr>
      <w:r w:rsidRPr="008605F1">
        <w:rPr>
          <w:rFonts w:ascii="Times New Roman" w:hAnsi="Times New Roman"/>
          <w:sz w:val="28"/>
          <w:szCs w:val="28"/>
        </w:rPr>
        <w:t>Магний входит в состав хлорофилла и непосредственно участвует в фотосинтезе. С магнием связано образование в листьях таких пигментов, как ксантофилл и каротин. Около 70-75% магния в растениях находится в минеральной форме, в основном в виде ионов. Магний активизирует деятельность многих ферментов, участвующих в образовании и превращении углеводов, белков, органических кислот, жиров; влияет на передвижение и превращение фосфорных соединений, плодообразование [</w:t>
      </w:r>
      <w:r w:rsidR="00FA60D3" w:rsidRPr="008605F1">
        <w:rPr>
          <w:rFonts w:ascii="Times New Roman" w:hAnsi="Times New Roman"/>
          <w:sz w:val="28"/>
          <w:szCs w:val="28"/>
        </w:rPr>
        <w:t>1</w:t>
      </w:r>
      <w:r w:rsidR="00026294" w:rsidRPr="008605F1">
        <w:rPr>
          <w:rFonts w:ascii="Times New Roman" w:hAnsi="Times New Roman"/>
          <w:sz w:val="28"/>
          <w:szCs w:val="28"/>
        </w:rPr>
        <w:t>7</w:t>
      </w:r>
      <w:r w:rsidRPr="008605F1">
        <w:rPr>
          <w:rFonts w:ascii="Times New Roman" w:hAnsi="Times New Roman"/>
          <w:sz w:val="28"/>
          <w:szCs w:val="28"/>
        </w:rPr>
        <w:t xml:space="preserve">]. Кроме того, </w:t>
      </w:r>
      <w:r w:rsidRPr="008605F1">
        <w:rPr>
          <w:rFonts w:ascii="Times New Roman" w:hAnsi="Times New Roman"/>
          <w:sz w:val="28"/>
          <w:szCs w:val="28"/>
        </w:rPr>
        <w:lastRenderedPageBreak/>
        <w:t>магний контролирует потребление питательных элементов и улучшает усвоение железа [</w:t>
      </w:r>
      <w:r w:rsidR="00FA60D3" w:rsidRPr="008605F1">
        <w:rPr>
          <w:rFonts w:ascii="Times New Roman" w:hAnsi="Times New Roman"/>
          <w:sz w:val="28"/>
          <w:szCs w:val="28"/>
        </w:rPr>
        <w:t>1</w:t>
      </w:r>
      <w:r w:rsidR="00026294" w:rsidRPr="008605F1">
        <w:rPr>
          <w:rFonts w:ascii="Times New Roman" w:hAnsi="Times New Roman"/>
          <w:sz w:val="28"/>
          <w:szCs w:val="28"/>
        </w:rPr>
        <w:t>8</w:t>
      </w:r>
      <w:r w:rsidRPr="008605F1">
        <w:rPr>
          <w:rFonts w:ascii="Times New Roman" w:hAnsi="Times New Roman"/>
          <w:sz w:val="28"/>
          <w:szCs w:val="28"/>
        </w:rPr>
        <w:t>].</w:t>
      </w:r>
    </w:p>
    <w:p w14:paraId="4721080D" w14:textId="77777777" w:rsidR="00226B23" w:rsidRPr="008605F1" w:rsidRDefault="00226B23" w:rsidP="003379D4">
      <w:pPr>
        <w:ind w:firstLine="709"/>
        <w:jc w:val="both"/>
        <w:rPr>
          <w:rFonts w:ascii="Times New Roman" w:hAnsi="Times New Roman"/>
          <w:sz w:val="28"/>
          <w:szCs w:val="28"/>
        </w:rPr>
      </w:pPr>
      <w:r w:rsidRPr="008605F1">
        <w:rPr>
          <w:rFonts w:ascii="Times New Roman" w:hAnsi="Times New Roman"/>
          <w:sz w:val="28"/>
          <w:szCs w:val="28"/>
        </w:rPr>
        <w:t>Первые признаки недостатка магния проявляются на нижних листьях. Они покрываются белесой пятнистостью и при резком оттоке магния резко опадают. Листья становятся ломкими, морщинистыми или их скручивает (от неодинакового тургора в различных частях листа).</w:t>
      </w:r>
      <w:r w:rsidR="007806FD" w:rsidRPr="008605F1">
        <w:rPr>
          <w:rFonts w:ascii="Times New Roman" w:hAnsi="Times New Roman"/>
          <w:sz w:val="28"/>
          <w:szCs w:val="28"/>
        </w:rPr>
        <w:t xml:space="preserve"> </w:t>
      </w:r>
      <w:r w:rsidRPr="008605F1">
        <w:rPr>
          <w:rFonts w:ascii="Times New Roman" w:hAnsi="Times New Roman"/>
          <w:sz w:val="28"/>
          <w:szCs w:val="28"/>
        </w:rPr>
        <w:t>Рост растений замедлен и наблюдается запаздывание фаз развития. При резком недостатке магния растения накапливают некоторую вегетативную массу, но не переходят в фазу плодоношения. Влияние недостатка магния в меньшей степени сказывается на развитии вегетативных органов растений и заметно проявляется на процессах плодоношения и развития генеративных органов [</w:t>
      </w:r>
      <w:r w:rsidR="00026294" w:rsidRPr="008605F1">
        <w:rPr>
          <w:rFonts w:ascii="Times New Roman" w:hAnsi="Times New Roman"/>
          <w:sz w:val="28"/>
          <w:szCs w:val="28"/>
        </w:rPr>
        <w:t>19</w:t>
      </w:r>
      <w:r w:rsidRPr="008605F1">
        <w:rPr>
          <w:rFonts w:ascii="Times New Roman" w:hAnsi="Times New Roman"/>
          <w:sz w:val="28"/>
          <w:szCs w:val="28"/>
        </w:rPr>
        <w:t>].</w:t>
      </w:r>
    </w:p>
    <w:p w14:paraId="593EB263" w14:textId="77777777" w:rsidR="00226B23" w:rsidRPr="008605F1" w:rsidRDefault="00226B23" w:rsidP="003379D4">
      <w:pPr>
        <w:ind w:firstLine="709"/>
        <w:jc w:val="both"/>
        <w:rPr>
          <w:rFonts w:ascii="Times New Roman" w:hAnsi="Times New Roman"/>
          <w:spacing w:val="2"/>
          <w:sz w:val="28"/>
          <w:szCs w:val="28"/>
        </w:rPr>
      </w:pPr>
      <w:r w:rsidRPr="008605F1">
        <w:rPr>
          <w:rFonts w:ascii="Times New Roman" w:hAnsi="Times New Roman"/>
          <w:spacing w:val="2"/>
          <w:sz w:val="28"/>
          <w:szCs w:val="28"/>
        </w:rPr>
        <w:t>Микроэлементы составляют в среде концентрации 10</w:t>
      </w:r>
      <w:r w:rsidRPr="008605F1">
        <w:rPr>
          <w:rFonts w:ascii="Times New Roman" w:hAnsi="Times New Roman"/>
          <w:spacing w:val="2"/>
          <w:sz w:val="28"/>
          <w:szCs w:val="28"/>
          <w:vertAlign w:val="superscript"/>
        </w:rPr>
        <w:t>-6</w:t>
      </w:r>
      <w:r w:rsidRPr="008605F1">
        <w:rPr>
          <w:rFonts w:ascii="Times New Roman" w:hAnsi="Times New Roman"/>
          <w:spacing w:val="2"/>
          <w:sz w:val="28"/>
          <w:szCs w:val="28"/>
        </w:rPr>
        <w:t xml:space="preserve"> М. Присутствие их обязательно при культивировании ткани в жидкой среде. По некоторым данным, отсутствие микроэлементов уменьшает интенсивность роста на 40 % в первом пассаже и приводит культуру к гибели в течение двух следующих пересадок. Микроэлементы принимают участие в ряде окислительно-восстановительных процессов у растений и оказывают влияние на синтез углеводов, белков, нуклеиновых и других органических кислот, лигнина и прочих соединений. Ряд микроэлементов (марганец, медь, молибден, бор) оказывает положительное действие на фотосинтез [</w:t>
      </w:r>
      <w:r w:rsidR="00026294" w:rsidRPr="008605F1">
        <w:rPr>
          <w:rFonts w:ascii="Times New Roman" w:hAnsi="Times New Roman"/>
          <w:spacing w:val="2"/>
          <w:sz w:val="28"/>
          <w:szCs w:val="28"/>
        </w:rPr>
        <w:t>20</w:t>
      </w:r>
      <w:r w:rsidRPr="008605F1">
        <w:rPr>
          <w:rFonts w:ascii="Times New Roman" w:hAnsi="Times New Roman"/>
          <w:spacing w:val="2"/>
          <w:sz w:val="28"/>
          <w:szCs w:val="28"/>
        </w:rPr>
        <w:t xml:space="preserve">]. </w:t>
      </w:r>
    </w:p>
    <w:p w14:paraId="554E6DBC" w14:textId="77777777" w:rsidR="00226B23" w:rsidRPr="008605F1" w:rsidRDefault="00226B23" w:rsidP="003379D4">
      <w:pPr>
        <w:ind w:firstLine="709"/>
        <w:jc w:val="both"/>
        <w:rPr>
          <w:rFonts w:ascii="Times New Roman" w:hAnsi="Times New Roman"/>
          <w:spacing w:val="2"/>
          <w:sz w:val="28"/>
          <w:szCs w:val="28"/>
        </w:rPr>
      </w:pPr>
      <w:r w:rsidRPr="008605F1">
        <w:rPr>
          <w:rFonts w:ascii="Times New Roman" w:hAnsi="Times New Roman"/>
          <w:spacing w:val="2"/>
          <w:sz w:val="28"/>
          <w:szCs w:val="28"/>
        </w:rPr>
        <w:t>Железо имеет исключительно важное значение для общей жизнедеятельности растений, несмотря на весьма малое (0,02 %) его содержание в последних. Оно входит в состав органоминеральных компонентов, в первую очередь в структуру целого ряда ферментов. Существенным является также его участие в синтезе зеленых пигментов, формировании листового аппарата. Исключение железа из питательной среды весьма отрицательно сказывается на обмене веществ растений: понижается активность железосодержащих ферментов, увеличивается содержание органических кислот, нарушается соотношение аминокислот, ослабляется накопление сухой массы. Большое значение имеет этот элемент и для предотвращения хлороза [</w:t>
      </w:r>
      <w:r w:rsidR="00026294" w:rsidRPr="008605F1">
        <w:rPr>
          <w:rFonts w:ascii="Times New Roman" w:hAnsi="Times New Roman"/>
          <w:spacing w:val="2"/>
          <w:sz w:val="28"/>
          <w:szCs w:val="28"/>
        </w:rPr>
        <w:t>21</w:t>
      </w:r>
      <w:r w:rsidRPr="008605F1">
        <w:rPr>
          <w:rFonts w:ascii="Times New Roman" w:hAnsi="Times New Roman"/>
          <w:spacing w:val="2"/>
          <w:sz w:val="28"/>
          <w:szCs w:val="28"/>
        </w:rPr>
        <w:t>]. Поэтому недостаточное поступление железа в растения в условиях переувлажнения и на карбонатных почвах приводит к снижению интенсивности дыхания и фотосинтеза и выражается в пожелтении (хлорозе) листьев и быстром их опадении [</w:t>
      </w:r>
      <w:r w:rsidR="00FA60D3" w:rsidRPr="008605F1">
        <w:rPr>
          <w:rFonts w:ascii="Times New Roman" w:hAnsi="Times New Roman"/>
          <w:spacing w:val="2"/>
          <w:sz w:val="28"/>
          <w:szCs w:val="28"/>
        </w:rPr>
        <w:t>4</w:t>
      </w:r>
      <w:r w:rsidRPr="008605F1">
        <w:rPr>
          <w:rFonts w:ascii="Times New Roman" w:hAnsi="Times New Roman"/>
          <w:spacing w:val="2"/>
          <w:sz w:val="28"/>
          <w:szCs w:val="28"/>
        </w:rPr>
        <w:t>].</w:t>
      </w:r>
    </w:p>
    <w:p w14:paraId="3CD4A31C" w14:textId="77777777" w:rsidR="00226B23" w:rsidRPr="008605F1" w:rsidRDefault="00226B23" w:rsidP="003379D4">
      <w:pPr>
        <w:ind w:firstLine="709"/>
        <w:jc w:val="both"/>
        <w:rPr>
          <w:rFonts w:ascii="Times New Roman" w:hAnsi="Times New Roman"/>
          <w:spacing w:val="2"/>
          <w:sz w:val="28"/>
          <w:szCs w:val="28"/>
        </w:rPr>
      </w:pPr>
      <w:r w:rsidRPr="008605F1">
        <w:rPr>
          <w:rFonts w:ascii="Times New Roman" w:hAnsi="Times New Roman"/>
          <w:spacing w:val="2"/>
          <w:sz w:val="28"/>
          <w:szCs w:val="28"/>
        </w:rPr>
        <w:t xml:space="preserve">Марганец принимает активное участие в окислительно-восстановительных процессах: фотосинтезе, дыхании, усвоении молекулярного и нитратного азота, образовании хлорофилла. Способствует </w:t>
      </w:r>
      <w:r w:rsidRPr="008605F1">
        <w:rPr>
          <w:rFonts w:ascii="Times New Roman" w:hAnsi="Times New Roman"/>
          <w:spacing w:val="2"/>
          <w:sz w:val="28"/>
          <w:szCs w:val="28"/>
        </w:rPr>
        <w:lastRenderedPageBreak/>
        <w:t xml:space="preserve">образованию сахаров, белков, синтезу нуклеиновых кислот и передаче наследственной информации. Марганец усиливает избирательное поглощение ионов из питательных растворов, повышает устойчивость растений к неблагоприятным факторам внешней среды. </w:t>
      </w:r>
    </w:p>
    <w:p w14:paraId="44822C88" w14:textId="77777777" w:rsidR="00226B23" w:rsidRPr="008605F1" w:rsidRDefault="00226B23" w:rsidP="003379D4">
      <w:pPr>
        <w:ind w:firstLine="709"/>
        <w:jc w:val="both"/>
        <w:rPr>
          <w:rFonts w:ascii="Times New Roman" w:hAnsi="Times New Roman"/>
          <w:spacing w:val="2"/>
          <w:sz w:val="28"/>
          <w:szCs w:val="28"/>
        </w:rPr>
      </w:pPr>
      <w:r w:rsidRPr="008605F1">
        <w:rPr>
          <w:rFonts w:ascii="Times New Roman" w:hAnsi="Times New Roman"/>
          <w:spacing w:val="2"/>
          <w:sz w:val="28"/>
          <w:szCs w:val="28"/>
        </w:rPr>
        <w:t>При недостатке марганца ослабляется рост и происходит потеря тургора клетками, снижается устойчивость к низким температурам. При избытке марганца в растениях ухудшается углеводный, белковый, фосфатный обмен веществ, нарушаются процессы закладки генеративных органов [</w:t>
      </w:r>
      <w:r w:rsidR="007C588F" w:rsidRPr="008605F1">
        <w:rPr>
          <w:rFonts w:ascii="Times New Roman" w:hAnsi="Times New Roman"/>
          <w:spacing w:val="2"/>
          <w:sz w:val="28"/>
          <w:szCs w:val="28"/>
        </w:rPr>
        <w:t>22</w:t>
      </w:r>
      <w:r w:rsidRPr="008605F1">
        <w:rPr>
          <w:rFonts w:ascii="Times New Roman" w:hAnsi="Times New Roman"/>
          <w:spacing w:val="2"/>
          <w:sz w:val="28"/>
          <w:szCs w:val="28"/>
        </w:rPr>
        <w:t xml:space="preserve">]. </w:t>
      </w:r>
    </w:p>
    <w:p w14:paraId="50F3428F" w14:textId="77777777" w:rsidR="00226B23" w:rsidRPr="008605F1" w:rsidRDefault="00226B23" w:rsidP="003379D4">
      <w:pPr>
        <w:ind w:firstLine="709"/>
        <w:jc w:val="both"/>
        <w:rPr>
          <w:rFonts w:ascii="Times New Roman" w:hAnsi="Times New Roman"/>
          <w:spacing w:val="2"/>
          <w:sz w:val="28"/>
          <w:szCs w:val="28"/>
        </w:rPr>
      </w:pPr>
      <w:r w:rsidRPr="008605F1">
        <w:rPr>
          <w:rFonts w:ascii="Times New Roman" w:hAnsi="Times New Roman"/>
          <w:spacing w:val="2"/>
          <w:sz w:val="28"/>
          <w:szCs w:val="28"/>
        </w:rPr>
        <w:t>Молибден входит в состав нитратредуктазы и нитрогеназы, а также необходим для биосинтеза легоглобина. Как металл-активатор молибден участвует в реакциях аминирования и переаминирования, для включения аминокислот в пептидную цепь, работы таких ферментов как ксантиноксидаза и различных фосфатаз. При недостатке молибдена в тканях накапливается большое количество нитратов, не развиваются клубеньки на корнях бобовых, тормозится рост растений, наблюдаются деформации листовых пластинок. При высоких дозах молибден токсичен [</w:t>
      </w:r>
      <w:r w:rsidR="007C588F" w:rsidRPr="008605F1">
        <w:rPr>
          <w:rFonts w:ascii="Times New Roman" w:hAnsi="Times New Roman"/>
          <w:spacing w:val="2"/>
          <w:sz w:val="28"/>
          <w:szCs w:val="28"/>
        </w:rPr>
        <w:t>23</w:t>
      </w:r>
      <w:r w:rsidRPr="008605F1">
        <w:rPr>
          <w:rFonts w:ascii="Times New Roman" w:hAnsi="Times New Roman"/>
          <w:spacing w:val="2"/>
          <w:sz w:val="28"/>
          <w:szCs w:val="28"/>
        </w:rPr>
        <w:t>]. Внешние признаки недостатка молибдена сходны с признаками азотного голодания – резко тормозится рост растений, вследствие нарушения синтеза хлорофилла они приобретают бледно-зеленую окраску. Дефицит данного элемента приводит к деформации листовых пластинок и преждевременному отмиранию листьев [</w:t>
      </w:r>
      <w:r w:rsidR="007C588F" w:rsidRPr="008605F1">
        <w:rPr>
          <w:rFonts w:ascii="Times New Roman" w:hAnsi="Times New Roman"/>
          <w:spacing w:val="2"/>
          <w:sz w:val="28"/>
          <w:szCs w:val="28"/>
        </w:rPr>
        <w:t>24</w:t>
      </w:r>
      <w:r w:rsidRPr="008605F1">
        <w:rPr>
          <w:rFonts w:ascii="Times New Roman" w:hAnsi="Times New Roman"/>
          <w:spacing w:val="2"/>
          <w:sz w:val="28"/>
          <w:szCs w:val="28"/>
        </w:rPr>
        <w:t xml:space="preserve">]. </w:t>
      </w:r>
    </w:p>
    <w:p w14:paraId="1F4D4A08" w14:textId="77777777" w:rsidR="00226B23" w:rsidRPr="008605F1" w:rsidRDefault="00226B23" w:rsidP="003379D4">
      <w:pPr>
        <w:ind w:firstLine="709"/>
        <w:jc w:val="both"/>
        <w:rPr>
          <w:rFonts w:ascii="Times New Roman" w:hAnsi="Times New Roman"/>
          <w:spacing w:val="2"/>
          <w:sz w:val="28"/>
          <w:szCs w:val="28"/>
        </w:rPr>
      </w:pPr>
      <w:r w:rsidRPr="008605F1">
        <w:rPr>
          <w:rFonts w:ascii="Times New Roman" w:hAnsi="Times New Roman"/>
          <w:spacing w:val="2"/>
          <w:sz w:val="28"/>
          <w:szCs w:val="28"/>
        </w:rPr>
        <w:t>Кобальт положительно влияет на устойчивость листьев к обезвоживанию и способствует повышению устойчивости картофеля к засухе. Кроме того, под влиянием кобальта увеличивается содержание хлорофилла в листьях. Кобальт задерживает отток фосфора из листьев, который участвует в фотосинтезе. Это ведет к повышению интенсивности фотосинтеза и в более поздние фазы развития растений [</w:t>
      </w:r>
      <w:r w:rsidR="007C588F" w:rsidRPr="008605F1">
        <w:rPr>
          <w:rFonts w:ascii="Times New Roman" w:hAnsi="Times New Roman"/>
          <w:spacing w:val="2"/>
          <w:sz w:val="28"/>
          <w:szCs w:val="28"/>
        </w:rPr>
        <w:t>25</w:t>
      </w:r>
      <w:r w:rsidRPr="008605F1">
        <w:rPr>
          <w:rFonts w:ascii="Times New Roman" w:hAnsi="Times New Roman"/>
          <w:spacing w:val="2"/>
          <w:sz w:val="28"/>
          <w:szCs w:val="28"/>
        </w:rPr>
        <w:t>]. Кобальт относится к металлам с переменной валентностью, что определяет его участие в реакциях окисления и восстановления. Стимулирует цикл Кребса и оказывает положительное влияние на дыхание и энергетический обмен, а также на биосинтез белка и нуклеиновых кислот [</w:t>
      </w:r>
      <w:r w:rsidR="007C588F" w:rsidRPr="008605F1">
        <w:rPr>
          <w:rFonts w:ascii="Times New Roman" w:hAnsi="Times New Roman"/>
          <w:spacing w:val="2"/>
          <w:sz w:val="28"/>
          <w:szCs w:val="28"/>
        </w:rPr>
        <w:t>26</w:t>
      </w:r>
      <w:r w:rsidRPr="008605F1">
        <w:rPr>
          <w:rFonts w:ascii="Times New Roman" w:hAnsi="Times New Roman"/>
          <w:spacing w:val="2"/>
          <w:sz w:val="28"/>
          <w:szCs w:val="28"/>
        </w:rPr>
        <w:t>].</w:t>
      </w:r>
    </w:p>
    <w:p w14:paraId="731DE5D3" w14:textId="77777777" w:rsidR="00226B23" w:rsidRPr="008605F1" w:rsidRDefault="00226B23" w:rsidP="003379D4">
      <w:pPr>
        <w:ind w:firstLine="709"/>
        <w:jc w:val="both"/>
        <w:rPr>
          <w:rFonts w:ascii="Times New Roman" w:hAnsi="Times New Roman"/>
          <w:spacing w:val="2"/>
          <w:sz w:val="28"/>
          <w:szCs w:val="28"/>
        </w:rPr>
      </w:pPr>
      <w:r w:rsidRPr="008605F1">
        <w:rPr>
          <w:rFonts w:ascii="Times New Roman" w:hAnsi="Times New Roman"/>
          <w:spacing w:val="2"/>
          <w:sz w:val="28"/>
          <w:szCs w:val="28"/>
        </w:rPr>
        <w:t>Внешние проявления недостатка кобальта у растений аналогичны симптомам дефицита азота. Наблюдается хлороз листьев, замедляется рост растений. Цикл развития растений укорочен [</w:t>
      </w:r>
      <w:r w:rsidR="007C588F" w:rsidRPr="008605F1">
        <w:rPr>
          <w:rFonts w:ascii="Times New Roman" w:hAnsi="Times New Roman"/>
          <w:spacing w:val="2"/>
          <w:sz w:val="28"/>
          <w:szCs w:val="28"/>
        </w:rPr>
        <w:t>9</w:t>
      </w:r>
      <w:r w:rsidRPr="008605F1">
        <w:rPr>
          <w:rFonts w:ascii="Times New Roman" w:hAnsi="Times New Roman"/>
          <w:spacing w:val="2"/>
          <w:sz w:val="28"/>
          <w:szCs w:val="28"/>
        </w:rPr>
        <w:t>].</w:t>
      </w:r>
    </w:p>
    <w:p w14:paraId="5D06D672" w14:textId="77777777" w:rsidR="00226B23" w:rsidRPr="008605F1" w:rsidRDefault="00226B23" w:rsidP="003379D4">
      <w:pPr>
        <w:ind w:firstLine="709"/>
        <w:jc w:val="both"/>
        <w:rPr>
          <w:rFonts w:ascii="Times New Roman" w:hAnsi="Times New Roman"/>
          <w:spacing w:val="2"/>
          <w:sz w:val="28"/>
          <w:szCs w:val="28"/>
        </w:rPr>
      </w:pPr>
      <w:r w:rsidRPr="008605F1">
        <w:rPr>
          <w:rFonts w:ascii="Times New Roman" w:hAnsi="Times New Roman"/>
          <w:spacing w:val="2"/>
          <w:sz w:val="28"/>
          <w:szCs w:val="28"/>
        </w:rPr>
        <w:t>Медь поступает в клетки в форме иона Сu</w:t>
      </w:r>
      <w:r w:rsidRPr="008605F1">
        <w:rPr>
          <w:rFonts w:ascii="Times New Roman" w:hAnsi="Times New Roman"/>
          <w:spacing w:val="2"/>
          <w:sz w:val="28"/>
          <w:szCs w:val="28"/>
          <w:vertAlign w:val="superscript"/>
        </w:rPr>
        <w:t>2+</w:t>
      </w:r>
      <w:r w:rsidRPr="008605F1">
        <w:rPr>
          <w:rFonts w:ascii="Times New Roman" w:hAnsi="Times New Roman"/>
          <w:spacing w:val="2"/>
          <w:sz w:val="28"/>
          <w:szCs w:val="28"/>
        </w:rPr>
        <w:t xml:space="preserve">. Среднее содержание меди в растениях 0,2 мг на кг сухой массы. Около 70 % всей меди, находящейся в листьях, сосредоточено в хлоропластах и почти половина ее в составе пластоцианина - переносчика электронов между фотосистемами II </w:t>
      </w:r>
      <w:r w:rsidRPr="008605F1">
        <w:rPr>
          <w:rFonts w:ascii="Times New Roman" w:hAnsi="Times New Roman"/>
          <w:spacing w:val="2"/>
          <w:sz w:val="28"/>
          <w:szCs w:val="28"/>
        </w:rPr>
        <w:lastRenderedPageBreak/>
        <w:t>и I. Медь входит в состав рецепторов фитогормона этилена. При дефиците меди в первую очередь нарушается лигнификация клеточных стенок, снижается интенсивность процессов дыхания и фотосинтеза. Начальные симптомы недостатка меди проявляются в темно-зеленой окраске и некротических пятнах на молодых листьях. При её недостатке наблюдается задержка роста и цветения, потеря тургора, завядание и ранний листопад. Высокая реакционная способность ионов меди делает их токсичными даже в небольших концентрация. В частности, медь нарушает тиоловые мостики, что приводит к нарушению третичной структуры белковых молекул. Поэтому транспорт меди осуществляется в виде комплекса со специальными белками-шаперонами [</w:t>
      </w:r>
      <w:r w:rsidR="007C588F" w:rsidRPr="008605F1">
        <w:rPr>
          <w:rFonts w:ascii="Times New Roman" w:hAnsi="Times New Roman"/>
          <w:spacing w:val="2"/>
          <w:sz w:val="28"/>
          <w:szCs w:val="28"/>
        </w:rPr>
        <w:t>27</w:t>
      </w:r>
      <w:r w:rsidRPr="008605F1">
        <w:rPr>
          <w:rFonts w:ascii="Times New Roman" w:hAnsi="Times New Roman"/>
          <w:spacing w:val="2"/>
          <w:sz w:val="28"/>
          <w:szCs w:val="28"/>
        </w:rPr>
        <w:t>].</w:t>
      </w:r>
    </w:p>
    <w:p w14:paraId="6A5DCAEC" w14:textId="77777777" w:rsidR="00226B23" w:rsidRPr="008605F1" w:rsidRDefault="00226B23" w:rsidP="003379D4">
      <w:pPr>
        <w:ind w:firstLine="709"/>
        <w:jc w:val="both"/>
        <w:rPr>
          <w:rFonts w:ascii="Times New Roman" w:hAnsi="Times New Roman"/>
          <w:spacing w:val="2"/>
          <w:sz w:val="28"/>
          <w:szCs w:val="28"/>
        </w:rPr>
      </w:pPr>
      <w:r w:rsidRPr="008605F1">
        <w:rPr>
          <w:rFonts w:ascii="Times New Roman" w:hAnsi="Times New Roman"/>
          <w:spacing w:val="2"/>
          <w:sz w:val="28"/>
          <w:szCs w:val="28"/>
        </w:rPr>
        <w:t>Цинк встречается в растениях в концентрациях, примерно в 10 раз превышающих концентрации меди. Цинк входит в состав более чем 70 ферментов, в том числе в алкогольдегидрогеназы, карбоангиндразы, супероксиддисмутазы и является кофактором других ферментов. Цинк – структурный элемент рибосом, поэтому его недостаток приводит к нарушению биосинтеза белка. Кроме того, он необходим для поддержания структуры биомембран [</w:t>
      </w:r>
      <w:r w:rsidR="00263CD5" w:rsidRPr="008605F1">
        <w:rPr>
          <w:rFonts w:ascii="Times New Roman" w:hAnsi="Times New Roman"/>
          <w:spacing w:val="2"/>
          <w:sz w:val="28"/>
          <w:szCs w:val="28"/>
        </w:rPr>
        <w:t>28</w:t>
      </w:r>
      <w:r w:rsidRPr="008605F1">
        <w:rPr>
          <w:rFonts w:ascii="Times New Roman" w:hAnsi="Times New Roman"/>
          <w:spacing w:val="2"/>
          <w:sz w:val="28"/>
          <w:szCs w:val="28"/>
        </w:rPr>
        <w:t>]. Цинк участвует в белковом, липоидном, углеводном, фосфорном обмене, биосинтезе витаминов и ростовых веществ. При дефиците цинка в растениях задерживается образование сахарозы, крахмала и ауксинов, нарушается процесс синтеза белков и фотосинтез, в них накаплива</w:t>
      </w:r>
      <w:r w:rsidR="0037403E" w:rsidRPr="008605F1">
        <w:rPr>
          <w:rFonts w:ascii="Times New Roman" w:hAnsi="Times New Roman"/>
          <w:spacing w:val="2"/>
          <w:sz w:val="28"/>
          <w:szCs w:val="28"/>
        </w:rPr>
        <w:t>ю</w:t>
      </w:r>
      <w:r w:rsidRPr="008605F1">
        <w:rPr>
          <w:rFonts w:ascii="Times New Roman" w:hAnsi="Times New Roman"/>
          <w:spacing w:val="2"/>
          <w:sz w:val="28"/>
          <w:szCs w:val="28"/>
        </w:rPr>
        <w:t>тся небелковые соединения. Наблюдается задержка роста междоузлий, проявляется хлороз и мелколиственность, развивается розеточность, снижается продуктивность [</w:t>
      </w:r>
      <w:r w:rsidR="00817E87" w:rsidRPr="008605F1">
        <w:rPr>
          <w:rFonts w:ascii="Times New Roman" w:hAnsi="Times New Roman"/>
          <w:spacing w:val="2"/>
          <w:sz w:val="28"/>
          <w:szCs w:val="28"/>
        </w:rPr>
        <w:t>2</w:t>
      </w:r>
      <w:r w:rsidR="00263CD5" w:rsidRPr="008605F1">
        <w:rPr>
          <w:rFonts w:ascii="Times New Roman" w:hAnsi="Times New Roman"/>
          <w:spacing w:val="2"/>
          <w:sz w:val="28"/>
          <w:szCs w:val="28"/>
        </w:rPr>
        <w:t>9</w:t>
      </w:r>
      <w:r w:rsidRPr="008605F1">
        <w:rPr>
          <w:rFonts w:ascii="Times New Roman" w:hAnsi="Times New Roman"/>
          <w:spacing w:val="2"/>
          <w:sz w:val="28"/>
          <w:szCs w:val="28"/>
        </w:rPr>
        <w:t xml:space="preserve">]. </w:t>
      </w:r>
    </w:p>
    <w:p w14:paraId="2B3EB513" w14:textId="77777777" w:rsidR="00226B23" w:rsidRPr="008605F1" w:rsidRDefault="00226B23" w:rsidP="003379D4">
      <w:pPr>
        <w:ind w:firstLine="709"/>
        <w:jc w:val="both"/>
        <w:rPr>
          <w:rFonts w:ascii="Times New Roman" w:hAnsi="Times New Roman"/>
          <w:spacing w:val="2"/>
          <w:sz w:val="28"/>
          <w:szCs w:val="28"/>
        </w:rPr>
      </w:pPr>
      <w:r w:rsidRPr="008605F1">
        <w:rPr>
          <w:rFonts w:ascii="Times New Roman" w:hAnsi="Times New Roman"/>
          <w:spacing w:val="2"/>
          <w:sz w:val="28"/>
          <w:szCs w:val="28"/>
        </w:rPr>
        <w:t>Среднее содержание бора составляет 0,1 мг на кг сухой массы. В боре наиболее нуждаются двудольные растения. Много бора в цветках. В клетках большая часть бора сосредоточена в клеточных стенках. Бор усиливает рост пыльцевых трубок, прорастание пыльцы, увеличивает количество цветков и плодов. Без него нарушается созревание семян. Бор снижает активность некоторых дыхательных ферментов, оказывает влияние на углеводный, белковый и нуклеиновый обмен. При недостатке бора нарушаются синтез, превращения и транспорт углеводов, формирование репродуктивных органов, оплодотворение и плодоношение. Он не может реутилизироваться и поэтому при борном голодании прежде всего отмирают конусы нарастания, останавливается рост побегов и корней, листовые пластинки утолщаются, скручиваются, становятся ломкими, цветки не образуются [</w:t>
      </w:r>
      <w:r w:rsidR="00263CD5" w:rsidRPr="008605F1">
        <w:rPr>
          <w:rFonts w:ascii="Times New Roman" w:hAnsi="Times New Roman"/>
          <w:spacing w:val="2"/>
          <w:sz w:val="28"/>
          <w:szCs w:val="28"/>
        </w:rPr>
        <w:t>30</w:t>
      </w:r>
      <w:r w:rsidRPr="008605F1">
        <w:rPr>
          <w:rFonts w:ascii="Times New Roman" w:hAnsi="Times New Roman"/>
          <w:spacing w:val="2"/>
          <w:sz w:val="28"/>
          <w:szCs w:val="28"/>
        </w:rPr>
        <w:t>].</w:t>
      </w:r>
    </w:p>
    <w:p w14:paraId="1FB55E9D" w14:textId="77777777" w:rsidR="00226B23" w:rsidRPr="008605F1" w:rsidRDefault="00226B23" w:rsidP="003379D4">
      <w:pPr>
        <w:ind w:firstLine="709"/>
        <w:jc w:val="both"/>
        <w:rPr>
          <w:rFonts w:ascii="Times New Roman" w:hAnsi="Times New Roman"/>
          <w:color w:val="FF0000"/>
          <w:spacing w:val="2"/>
          <w:sz w:val="28"/>
          <w:szCs w:val="28"/>
        </w:rPr>
      </w:pPr>
      <w:r w:rsidRPr="008605F1">
        <w:rPr>
          <w:rFonts w:ascii="Times New Roman" w:hAnsi="Times New Roman"/>
          <w:spacing w:val="2"/>
          <w:sz w:val="28"/>
          <w:szCs w:val="28"/>
        </w:rPr>
        <w:t xml:space="preserve">Органические составляющие сред. В качестве источника углерода при культивировании тканей в питательные среды добавляют углеводы в </w:t>
      </w:r>
      <w:r w:rsidRPr="008605F1">
        <w:rPr>
          <w:rFonts w:ascii="Times New Roman" w:hAnsi="Times New Roman"/>
          <w:spacing w:val="2"/>
          <w:sz w:val="28"/>
          <w:szCs w:val="28"/>
        </w:rPr>
        <w:lastRenderedPageBreak/>
        <w:t>концентрации 20-60 г/л. Обычно это дисахариды (сахароза), моносахариды (глюкоза, фруктоза, ксилоза) [</w:t>
      </w:r>
      <w:r w:rsidR="00263CD5" w:rsidRPr="008605F1">
        <w:rPr>
          <w:rFonts w:ascii="Times New Roman" w:hAnsi="Times New Roman"/>
          <w:spacing w:val="2"/>
          <w:sz w:val="28"/>
          <w:szCs w:val="28"/>
        </w:rPr>
        <w:t>31</w:t>
      </w:r>
      <w:r w:rsidRPr="008605F1">
        <w:rPr>
          <w:rFonts w:ascii="Times New Roman" w:hAnsi="Times New Roman"/>
          <w:spacing w:val="2"/>
          <w:sz w:val="28"/>
          <w:szCs w:val="28"/>
        </w:rPr>
        <w:t xml:space="preserve">]. Углеводы являются необходимым компонентом питательных сред для культивирования изолированных клеток и тканей растений, так как в большинстве случаев последние неспособны к автотрофному питанию. При образовании каллуса старая ткань быстро теряет сахара, а в новообразующейся их количество возрастает. При помещении ткани на питательную среду, снабженную сахаром, ткани поглощают и трансформируют сахара. Количество поглощенного сахара, и в особенности его превращения в другие формы, зависят как от источника сахаров в среде, так и от типа ткани. Наилучшим источником углеродного питания для большинства тканей является сахароза, обычно применяемая концентрация ее в питательной среде составляет 2-5 %. Чаще всего в качестве углеводов используют сахарозу в концентрации 3 %. Помимо сахарозы в качестве источника углеродного питания можно использовать глюкозу, фруктозу, галактозу и др. После сахарозы наиболее употребляемым источником углеродного питания для культивирования тканей растений является глюкоза. Перенос ткани </w:t>
      </w:r>
      <w:r w:rsidR="00304B26" w:rsidRPr="008605F1">
        <w:rPr>
          <w:rFonts w:ascii="Times New Roman" w:hAnsi="Times New Roman"/>
          <w:spacing w:val="2"/>
          <w:sz w:val="28"/>
          <w:szCs w:val="28"/>
        </w:rPr>
        <w:t>с более бедн</w:t>
      </w:r>
      <w:r w:rsidR="009803F8" w:rsidRPr="008605F1">
        <w:rPr>
          <w:rFonts w:ascii="Times New Roman" w:hAnsi="Times New Roman"/>
          <w:spacing w:val="2"/>
          <w:sz w:val="28"/>
          <w:szCs w:val="28"/>
        </w:rPr>
        <w:t>ой</w:t>
      </w:r>
      <w:r w:rsidR="00304B26" w:rsidRPr="008605F1">
        <w:rPr>
          <w:rFonts w:ascii="Times New Roman" w:hAnsi="Times New Roman"/>
          <w:spacing w:val="2"/>
          <w:sz w:val="28"/>
          <w:szCs w:val="28"/>
        </w:rPr>
        <w:t xml:space="preserve"> сахаром</w:t>
      </w:r>
      <w:r w:rsidRPr="008605F1">
        <w:rPr>
          <w:rFonts w:ascii="Times New Roman" w:hAnsi="Times New Roman"/>
          <w:spacing w:val="2"/>
          <w:sz w:val="28"/>
          <w:szCs w:val="28"/>
        </w:rPr>
        <w:t xml:space="preserve"> среды на более богатую обычно не вызывает нежелательных явлений, обратный перенос приводит к некрозам тканей. Основное действие сахарозы состоит в увеличении уровня образования метаболитов. Использование исходно повышенных концентраций сахарозы обычно приводит к росту выхода вторичных метаболитов в культурах. Необходимо отметить влияние условий стерилизации на действие сахаров. При автоклавировании сахароза дает следы глюкозы и фруктозы, а в среде с сахарозой, которая не подверглась специальной очистке, наблюдается образование веществ, стимулирующих рост тканей [</w:t>
      </w:r>
      <w:r w:rsidR="00817E87" w:rsidRPr="008605F1">
        <w:rPr>
          <w:rFonts w:ascii="Times New Roman" w:hAnsi="Times New Roman"/>
          <w:spacing w:val="2"/>
          <w:sz w:val="28"/>
          <w:szCs w:val="28"/>
        </w:rPr>
        <w:t>3</w:t>
      </w:r>
      <w:r w:rsidR="00263CD5" w:rsidRPr="008605F1">
        <w:rPr>
          <w:rFonts w:ascii="Times New Roman" w:hAnsi="Times New Roman"/>
          <w:spacing w:val="2"/>
          <w:sz w:val="28"/>
          <w:szCs w:val="28"/>
        </w:rPr>
        <w:t>2</w:t>
      </w:r>
      <w:r w:rsidRPr="008605F1">
        <w:rPr>
          <w:rFonts w:ascii="Times New Roman" w:hAnsi="Times New Roman"/>
          <w:spacing w:val="2"/>
          <w:sz w:val="28"/>
          <w:szCs w:val="28"/>
        </w:rPr>
        <w:t xml:space="preserve">]. </w:t>
      </w:r>
    </w:p>
    <w:p w14:paraId="0BFB762B" w14:textId="77777777" w:rsidR="00226B23" w:rsidRPr="008605F1" w:rsidRDefault="00226B23" w:rsidP="003379D4">
      <w:pPr>
        <w:ind w:firstLine="709"/>
        <w:jc w:val="both"/>
        <w:rPr>
          <w:rFonts w:ascii="Times New Roman" w:hAnsi="Times New Roman"/>
          <w:color w:val="1E1E1E"/>
          <w:spacing w:val="2"/>
          <w:sz w:val="28"/>
          <w:szCs w:val="28"/>
        </w:rPr>
      </w:pPr>
      <w:r w:rsidRPr="008605F1">
        <w:rPr>
          <w:rFonts w:ascii="Times New Roman" w:hAnsi="Times New Roman"/>
          <w:spacing w:val="2"/>
          <w:sz w:val="28"/>
          <w:szCs w:val="28"/>
        </w:rPr>
        <w:t xml:space="preserve">Витамины принадлежат к активным веществам, играющим существенную роль в морфогенезе пробирочных растений. Известно, что в процессе роста растения синтезируют необходимое им количество витаминов. Несмотря на это, исследования показывают, что при внесении витаминов в питательную среду рост растений улучшается. Большая часть витаминов входит в состав ферментов, катализирующих многие метаболически важные реакции. Витамины делятся на водорастворимые и жирорастворимые. В состав сред чаще всего включают водорастворимые витамины: тиамин, рибофлавин, биотин, пантотеновую кислоту, пиридоксин, аскорбиновую кислоту. При внесении полной смеси витаминов стимулирующее действие может определяться синергизмом между отдельными </w:t>
      </w:r>
      <w:r w:rsidRPr="008605F1">
        <w:rPr>
          <w:rFonts w:ascii="Times New Roman" w:hAnsi="Times New Roman"/>
          <w:color w:val="1E1E1E"/>
          <w:spacing w:val="2"/>
          <w:sz w:val="28"/>
          <w:szCs w:val="28"/>
        </w:rPr>
        <w:t xml:space="preserve">витаминами. </w:t>
      </w:r>
    </w:p>
    <w:p w14:paraId="48F10DE3" w14:textId="77777777" w:rsidR="00226B23" w:rsidRPr="008605F1" w:rsidRDefault="00226B23" w:rsidP="003379D4">
      <w:pPr>
        <w:ind w:firstLine="709"/>
        <w:jc w:val="both"/>
        <w:rPr>
          <w:rFonts w:ascii="Times New Roman" w:hAnsi="Times New Roman"/>
          <w:sz w:val="28"/>
          <w:szCs w:val="28"/>
        </w:rPr>
      </w:pPr>
      <w:r w:rsidRPr="008605F1">
        <w:rPr>
          <w:rFonts w:ascii="Times New Roman" w:hAnsi="Times New Roman"/>
          <w:spacing w:val="2"/>
          <w:sz w:val="28"/>
          <w:szCs w:val="28"/>
        </w:rPr>
        <w:lastRenderedPageBreak/>
        <w:t xml:space="preserve">Витамин </w:t>
      </w:r>
      <w:r w:rsidRPr="008605F1">
        <w:rPr>
          <w:rFonts w:ascii="Times New Roman" w:hAnsi="Times New Roman"/>
          <w:spacing w:val="2"/>
          <w:sz w:val="28"/>
          <w:szCs w:val="28"/>
          <w:lang w:val="en-US"/>
        </w:rPr>
        <w:t>B</w:t>
      </w:r>
      <w:r w:rsidRPr="008605F1">
        <w:rPr>
          <w:rFonts w:ascii="Times New Roman" w:hAnsi="Times New Roman"/>
          <w:spacing w:val="2"/>
          <w:sz w:val="28"/>
          <w:szCs w:val="28"/>
          <w:vertAlign w:val="subscript"/>
        </w:rPr>
        <w:t xml:space="preserve">1 </w:t>
      </w:r>
      <w:r w:rsidRPr="008605F1">
        <w:rPr>
          <w:rFonts w:ascii="Times New Roman" w:hAnsi="Times New Roman"/>
          <w:spacing w:val="2"/>
          <w:sz w:val="28"/>
          <w:szCs w:val="28"/>
        </w:rPr>
        <w:t>(тиамин)</w:t>
      </w:r>
      <w:r w:rsidRPr="008605F1">
        <w:rPr>
          <w:rFonts w:ascii="Times New Roman" w:hAnsi="Times New Roman"/>
          <w:color w:val="1E1E1E"/>
          <w:spacing w:val="2"/>
          <w:sz w:val="28"/>
          <w:szCs w:val="28"/>
        </w:rPr>
        <w:t xml:space="preserve"> </w:t>
      </w:r>
      <w:r w:rsidRPr="008605F1">
        <w:rPr>
          <w:rFonts w:ascii="Times New Roman" w:hAnsi="Times New Roman"/>
          <w:sz w:val="28"/>
          <w:szCs w:val="28"/>
        </w:rPr>
        <w:t>является коферментом цикла Кребса, его введение усиливает рост и дифференциацию растений. В питательной среде тиамин стимулирует развитие корневой системы растений, способной поглощать больше питательных веществ [</w:t>
      </w:r>
      <w:r w:rsidR="00263CD5" w:rsidRPr="008605F1">
        <w:rPr>
          <w:rFonts w:ascii="Times New Roman" w:hAnsi="Times New Roman"/>
          <w:sz w:val="28"/>
          <w:szCs w:val="28"/>
        </w:rPr>
        <w:t>33</w:t>
      </w:r>
      <w:r w:rsidRPr="008605F1">
        <w:rPr>
          <w:rFonts w:ascii="Times New Roman" w:hAnsi="Times New Roman"/>
          <w:sz w:val="28"/>
          <w:szCs w:val="28"/>
        </w:rPr>
        <w:t>].</w:t>
      </w:r>
    </w:p>
    <w:p w14:paraId="62AE9521" w14:textId="77777777" w:rsidR="00226B23" w:rsidRPr="008605F1" w:rsidRDefault="00226B23" w:rsidP="003379D4">
      <w:pPr>
        <w:ind w:firstLine="709"/>
        <w:jc w:val="both"/>
        <w:rPr>
          <w:rFonts w:ascii="Times New Roman" w:hAnsi="Times New Roman"/>
          <w:sz w:val="28"/>
          <w:szCs w:val="28"/>
        </w:rPr>
      </w:pPr>
      <w:r w:rsidRPr="008605F1">
        <w:rPr>
          <w:rFonts w:ascii="Times New Roman" w:hAnsi="Times New Roman"/>
          <w:sz w:val="28"/>
          <w:szCs w:val="28"/>
        </w:rPr>
        <w:t>Аскорбиновая кислота в растительном организме участвует в процессах роста, вегетативной дифференциации, в водном обмене, регуляции ферментативной активности [</w:t>
      </w:r>
      <w:r w:rsidR="00817E87" w:rsidRPr="008605F1">
        <w:rPr>
          <w:rFonts w:ascii="Times New Roman" w:hAnsi="Times New Roman"/>
          <w:sz w:val="28"/>
          <w:szCs w:val="28"/>
        </w:rPr>
        <w:t>2</w:t>
      </w:r>
      <w:r w:rsidR="00263CD5" w:rsidRPr="008605F1">
        <w:rPr>
          <w:rFonts w:ascii="Times New Roman" w:hAnsi="Times New Roman"/>
          <w:sz w:val="28"/>
          <w:szCs w:val="28"/>
        </w:rPr>
        <w:t>9</w:t>
      </w:r>
      <w:r w:rsidRPr="008605F1">
        <w:rPr>
          <w:rFonts w:ascii="Times New Roman" w:hAnsi="Times New Roman"/>
          <w:sz w:val="28"/>
          <w:szCs w:val="28"/>
        </w:rPr>
        <w:t xml:space="preserve">, </w:t>
      </w:r>
      <w:r w:rsidR="00817E87" w:rsidRPr="008605F1">
        <w:rPr>
          <w:rFonts w:ascii="Times New Roman" w:hAnsi="Times New Roman"/>
          <w:sz w:val="28"/>
          <w:szCs w:val="28"/>
        </w:rPr>
        <w:t>3</w:t>
      </w:r>
      <w:r w:rsidR="00263CD5" w:rsidRPr="008605F1">
        <w:rPr>
          <w:rFonts w:ascii="Times New Roman" w:hAnsi="Times New Roman"/>
          <w:sz w:val="28"/>
          <w:szCs w:val="28"/>
        </w:rPr>
        <w:t>4</w:t>
      </w:r>
      <w:r w:rsidRPr="008605F1">
        <w:rPr>
          <w:rFonts w:ascii="Times New Roman" w:hAnsi="Times New Roman"/>
          <w:sz w:val="28"/>
          <w:szCs w:val="28"/>
        </w:rPr>
        <w:t xml:space="preserve">]. </w:t>
      </w:r>
    </w:p>
    <w:p w14:paraId="5E9C00C2" w14:textId="77777777" w:rsidR="00226B23" w:rsidRPr="008605F1" w:rsidRDefault="00226B23" w:rsidP="003379D4">
      <w:pPr>
        <w:ind w:firstLine="709"/>
        <w:jc w:val="both"/>
        <w:rPr>
          <w:rFonts w:ascii="Times New Roman" w:hAnsi="Times New Roman"/>
          <w:sz w:val="28"/>
          <w:szCs w:val="28"/>
        </w:rPr>
      </w:pPr>
      <w:r w:rsidRPr="008605F1">
        <w:rPr>
          <w:rFonts w:ascii="Times New Roman" w:hAnsi="Times New Roman"/>
          <w:sz w:val="28"/>
          <w:szCs w:val="28"/>
        </w:rPr>
        <w:t>Пиридоксин поддерживает баланс калия и натрия в организме, также В</w:t>
      </w:r>
      <w:r w:rsidRPr="008605F1">
        <w:rPr>
          <w:rFonts w:ascii="Times New Roman" w:hAnsi="Times New Roman"/>
          <w:sz w:val="28"/>
          <w:szCs w:val="28"/>
          <w:vertAlign w:val="subscript"/>
        </w:rPr>
        <w:t>6</w:t>
      </w:r>
      <w:r w:rsidRPr="008605F1">
        <w:rPr>
          <w:rFonts w:ascii="Times New Roman" w:hAnsi="Times New Roman"/>
          <w:sz w:val="28"/>
          <w:szCs w:val="28"/>
        </w:rPr>
        <w:t xml:space="preserve"> является необходимым веществом для полноценного обмена белков, углеводов и жиров. Пиридоксин играет исключительно важную роль в процессах обмена веществ, особенно в азотном обмене. В виде фосфорилированного производственного пиридоксаль-фосфата он входит в состав активных групп ферментов, катализирующих реакции переаминирования аминокислот, декарбоксилирования аминокислот и т. п. </w:t>
      </w:r>
      <w:r w:rsidR="002E07B6" w:rsidRPr="008605F1">
        <w:rPr>
          <w:rFonts w:ascii="Times New Roman" w:hAnsi="Times New Roman"/>
          <w:sz w:val="28"/>
          <w:szCs w:val="28"/>
        </w:rPr>
        <w:t>П</w:t>
      </w:r>
      <w:r w:rsidRPr="008605F1">
        <w:rPr>
          <w:rFonts w:ascii="Times New Roman" w:hAnsi="Times New Roman"/>
          <w:sz w:val="28"/>
          <w:szCs w:val="28"/>
        </w:rPr>
        <w:t>ри недостатке витамина В6 тормозятся многие процессы обмена аминокислот [</w:t>
      </w:r>
      <w:r w:rsidR="00431E43" w:rsidRPr="008605F1">
        <w:rPr>
          <w:rFonts w:ascii="Times New Roman" w:hAnsi="Times New Roman"/>
          <w:sz w:val="28"/>
          <w:szCs w:val="28"/>
        </w:rPr>
        <w:t>33</w:t>
      </w:r>
      <w:r w:rsidRPr="008605F1">
        <w:rPr>
          <w:rFonts w:ascii="Times New Roman" w:hAnsi="Times New Roman"/>
          <w:sz w:val="28"/>
          <w:szCs w:val="28"/>
        </w:rPr>
        <w:t xml:space="preserve">]. В молекуле витамина В6 содержится азот, главнейший элемент питания растений, повышение его концентрации в питательной среде приводит к формированию мощного ассимиляционного стебле-листового аппарата. Уровень азотного питания определяет размеры и интенсивность синтеза белка и других азотистых органических соединений в растениях и, следовательно, ростовые процессы. Кроме этого, он повышает морозостойкость. </w:t>
      </w:r>
    </w:p>
    <w:p w14:paraId="21D5F04A" w14:textId="77777777" w:rsidR="00226B23" w:rsidRPr="008605F1" w:rsidRDefault="00226B23" w:rsidP="003379D4">
      <w:pPr>
        <w:ind w:firstLine="709"/>
        <w:jc w:val="both"/>
        <w:rPr>
          <w:rFonts w:ascii="Times New Roman" w:hAnsi="Times New Roman"/>
          <w:sz w:val="28"/>
          <w:szCs w:val="28"/>
          <w:shd w:val="clear" w:color="auto" w:fill="FFFFFF"/>
        </w:rPr>
      </w:pPr>
      <w:r w:rsidRPr="008605F1">
        <w:rPr>
          <w:rFonts w:ascii="Times New Roman" w:hAnsi="Times New Roman"/>
          <w:sz w:val="28"/>
          <w:szCs w:val="28"/>
        </w:rPr>
        <w:t>Комплекс витаминов (</w:t>
      </w:r>
      <w:r w:rsidRPr="008605F1">
        <w:rPr>
          <w:rFonts w:ascii="Times New Roman" w:hAnsi="Times New Roman"/>
          <w:sz w:val="28"/>
          <w:szCs w:val="28"/>
          <w:lang w:val="en-US"/>
        </w:rPr>
        <w:t>B</w:t>
      </w:r>
      <w:r w:rsidRPr="008605F1">
        <w:rPr>
          <w:rFonts w:ascii="Times New Roman" w:hAnsi="Times New Roman"/>
          <w:sz w:val="28"/>
          <w:szCs w:val="28"/>
          <w:vertAlign w:val="subscript"/>
        </w:rPr>
        <w:t>1</w:t>
      </w:r>
      <w:r w:rsidRPr="008605F1">
        <w:rPr>
          <w:rFonts w:ascii="Times New Roman" w:hAnsi="Times New Roman"/>
          <w:sz w:val="28"/>
          <w:szCs w:val="28"/>
        </w:rPr>
        <w:t xml:space="preserve">, </w:t>
      </w:r>
      <w:r w:rsidRPr="008605F1">
        <w:rPr>
          <w:rFonts w:ascii="Times New Roman" w:hAnsi="Times New Roman"/>
          <w:sz w:val="28"/>
          <w:szCs w:val="28"/>
          <w:lang w:val="en-US"/>
        </w:rPr>
        <w:t>B</w:t>
      </w:r>
      <w:r w:rsidRPr="008605F1">
        <w:rPr>
          <w:rFonts w:ascii="Times New Roman" w:hAnsi="Times New Roman"/>
          <w:sz w:val="28"/>
          <w:szCs w:val="28"/>
          <w:vertAlign w:val="subscript"/>
        </w:rPr>
        <w:t>6</w:t>
      </w:r>
      <w:r w:rsidRPr="008605F1">
        <w:rPr>
          <w:rFonts w:ascii="Times New Roman" w:hAnsi="Times New Roman"/>
          <w:sz w:val="28"/>
          <w:szCs w:val="28"/>
        </w:rPr>
        <w:t xml:space="preserve">, </w:t>
      </w:r>
      <w:r w:rsidRPr="008605F1">
        <w:rPr>
          <w:rFonts w:ascii="Times New Roman" w:hAnsi="Times New Roman"/>
          <w:sz w:val="28"/>
          <w:szCs w:val="28"/>
          <w:lang w:val="en-US"/>
        </w:rPr>
        <w:t>C</w:t>
      </w:r>
      <w:r w:rsidRPr="008605F1">
        <w:rPr>
          <w:rFonts w:ascii="Times New Roman" w:hAnsi="Times New Roman"/>
          <w:sz w:val="28"/>
          <w:szCs w:val="28"/>
        </w:rPr>
        <w:t>) способствует белковому и аминокислотному обменам, так как производные витаминов являются частью простетических групп ферментов, катализирующих превращения аминокислот. Наличие в питательной среде данного комплекса витаминов способствует увеличению числа междоузлий на растениях-регенерантах картофеля [</w:t>
      </w:r>
      <w:r w:rsidR="00431E43" w:rsidRPr="008605F1">
        <w:rPr>
          <w:rFonts w:ascii="Times New Roman" w:hAnsi="Times New Roman"/>
          <w:sz w:val="28"/>
          <w:szCs w:val="28"/>
        </w:rPr>
        <w:t>35</w:t>
      </w:r>
      <w:r w:rsidRPr="008605F1">
        <w:rPr>
          <w:rFonts w:ascii="Times New Roman" w:hAnsi="Times New Roman"/>
          <w:sz w:val="28"/>
          <w:szCs w:val="28"/>
        </w:rPr>
        <w:t>]. В работе Лебедевой Н.В. показано положительное влияние на морфогенез растений картофеля комплекса витаминов (тиамин, пиридоксин, аскорбиновая кислота). Кроме того, автор отмечает прямую</w:t>
      </w:r>
      <w:r w:rsidRPr="008605F1">
        <w:rPr>
          <w:rFonts w:ascii="Times New Roman" w:hAnsi="Times New Roman"/>
          <w:sz w:val="24"/>
          <w:szCs w:val="24"/>
        </w:rPr>
        <w:t xml:space="preserve"> </w:t>
      </w:r>
      <w:r w:rsidRPr="008605F1">
        <w:rPr>
          <w:rFonts w:ascii="Times New Roman" w:hAnsi="Times New Roman"/>
          <w:sz w:val="28"/>
          <w:szCs w:val="28"/>
        </w:rPr>
        <w:t>зависимость между увеличением концентрации комплекса витаминов в питательной среде и количеством междоузлий [</w:t>
      </w:r>
      <w:r w:rsidR="00431E43" w:rsidRPr="008605F1">
        <w:rPr>
          <w:rFonts w:ascii="Times New Roman" w:hAnsi="Times New Roman"/>
          <w:sz w:val="28"/>
          <w:szCs w:val="28"/>
        </w:rPr>
        <w:t>29</w:t>
      </w:r>
      <w:r w:rsidRPr="008605F1">
        <w:rPr>
          <w:rFonts w:ascii="Times New Roman" w:hAnsi="Times New Roman"/>
          <w:sz w:val="28"/>
          <w:szCs w:val="28"/>
        </w:rPr>
        <w:t>].</w:t>
      </w:r>
    </w:p>
    <w:p w14:paraId="27700A3F" w14:textId="77777777" w:rsidR="00226B23" w:rsidRPr="008605F1" w:rsidRDefault="00226B23" w:rsidP="003379D4">
      <w:pPr>
        <w:ind w:firstLine="709"/>
        <w:jc w:val="both"/>
        <w:rPr>
          <w:rFonts w:ascii="Times New Roman" w:hAnsi="Times New Roman"/>
          <w:sz w:val="28"/>
          <w:szCs w:val="28"/>
          <w:shd w:val="clear" w:color="auto" w:fill="FFFFFF"/>
        </w:rPr>
      </w:pPr>
      <w:r w:rsidRPr="008605F1">
        <w:rPr>
          <w:rFonts w:ascii="Times New Roman" w:hAnsi="Times New Roman"/>
          <w:sz w:val="28"/>
          <w:szCs w:val="28"/>
        </w:rPr>
        <w:t xml:space="preserve">Зависимость относительного содержания того или иного элемента в растении от уровня его доступности в питательной среде имеет форму кривой насыщения. Она хорошо прослеживается на питательных растворах с возрастающей концентрацией солей. При этом в области низкой доступности элементов питания, когда рост растений подавлен, увеличение концентрации элементов в среде не приводит к увеличению содержания элемента в растении, так как увеличивающееся поглощение элементов стимулирует рост </w:t>
      </w:r>
      <w:r w:rsidRPr="008605F1">
        <w:rPr>
          <w:rFonts w:ascii="Times New Roman" w:hAnsi="Times New Roman"/>
          <w:sz w:val="28"/>
          <w:szCs w:val="28"/>
        </w:rPr>
        <w:lastRenderedPageBreak/>
        <w:t>и концентрация элементов в растении сохраняется на некотором минимальном критическом уровне, необходимом для поддержания метаболизма. Этот критический уровень различен для каждого элемента, и, если он не достигается, растение погибает [</w:t>
      </w:r>
      <w:r w:rsidR="00817E87" w:rsidRPr="008605F1">
        <w:rPr>
          <w:rFonts w:ascii="Times New Roman" w:hAnsi="Times New Roman"/>
          <w:sz w:val="28"/>
          <w:szCs w:val="28"/>
        </w:rPr>
        <w:t>4</w:t>
      </w:r>
      <w:r w:rsidRPr="008605F1">
        <w:rPr>
          <w:rFonts w:ascii="Times New Roman" w:hAnsi="Times New Roman"/>
          <w:sz w:val="28"/>
          <w:szCs w:val="28"/>
        </w:rPr>
        <w:t>].</w:t>
      </w:r>
    </w:p>
    <w:p w14:paraId="1045D1AE" w14:textId="77777777" w:rsidR="00E96C8F" w:rsidRPr="008605F1" w:rsidRDefault="00226B23" w:rsidP="003379D4">
      <w:pPr>
        <w:ind w:firstLine="709"/>
        <w:jc w:val="both"/>
        <w:rPr>
          <w:rFonts w:ascii="Times New Roman" w:hAnsi="Times New Roman"/>
          <w:sz w:val="28"/>
          <w:szCs w:val="28"/>
        </w:rPr>
      </w:pPr>
      <w:r w:rsidRPr="008605F1">
        <w:rPr>
          <w:rFonts w:ascii="Times New Roman" w:hAnsi="Times New Roman"/>
          <w:sz w:val="28"/>
          <w:szCs w:val="28"/>
        </w:rPr>
        <w:t>Некоторое количество работ посвящено изучению влияния различных комплексов питательных веществ на рост и развитие культивируемых в лабораторных усло</w:t>
      </w:r>
      <w:r w:rsidR="00431E43" w:rsidRPr="008605F1">
        <w:rPr>
          <w:rFonts w:ascii="Times New Roman" w:hAnsi="Times New Roman"/>
          <w:sz w:val="28"/>
          <w:szCs w:val="28"/>
        </w:rPr>
        <w:t>виях растений. Так, в работе [33</w:t>
      </w:r>
      <w:r w:rsidRPr="008605F1">
        <w:rPr>
          <w:rFonts w:ascii="Times New Roman" w:hAnsi="Times New Roman"/>
          <w:sz w:val="28"/>
          <w:szCs w:val="28"/>
        </w:rPr>
        <w:t xml:space="preserve">] было показано, что уменьшение минеральной части среды МС оказывает положительное влияние на формирование эксплантов растений картофеля. Кроме того, сотрудниками лаборатории был отмечен тот факт, что при культивировании растений картофеля на питательной среде МС с полной минеральной частью, наблюдалось тенденция к уменьшению </w:t>
      </w:r>
      <w:r w:rsidR="007C30BA" w:rsidRPr="008605F1">
        <w:rPr>
          <w:rFonts w:ascii="Times New Roman" w:hAnsi="Times New Roman"/>
          <w:sz w:val="28"/>
          <w:szCs w:val="28"/>
        </w:rPr>
        <w:t xml:space="preserve">интенсивности </w:t>
      </w:r>
      <w:r w:rsidRPr="008605F1">
        <w:rPr>
          <w:rFonts w:ascii="Times New Roman" w:hAnsi="Times New Roman"/>
          <w:sz w:val="28"/>
          <w:szCs w:val="28"/>
        </w:rPr>
        <w:t>роста и развития картофеля, в то время как культивирование на ½ минеральной части MС не оказывало данного эффекта. Также на среде с обедненной минеральной часть</w:t>
      </w:r>
      <w:r w:rsidR="00431E43" w:rsidRPr="008605F1">
        <w:rPr>
          <w:rFonts w:ascii="Times New Roman" w:hAnsi="Times New Roman"/>
          <w:sz w:val="28"/>
          <w:szCs w:val="28"/>
        </w:rPr>
        <w:t>ю растения лучше укореняются [29</w:t>
      </w:r>
      <w:r w:rsidRPr="008605F1">
        <w:rPr>
          <w:rFonts w:ascii="Times New Roman" w:hAnsi="Times New Roman"/>
          <w:sz w:val="28"/>
          <w:szCs w:val="28"/>
        </w:rPr>
        <w:t xml:space="preserve">, </w:t>
      </w:r>
      <w:r w:rsidR="00D32F3C" w:rsidRPr="008605F1">
        <w:rPr>
          <w:rFonts w:ascii="Times New Roman" w:hAnsi="Times New Roman"/>
          <w:sz w:val="28"/>
          <w:szCs w:val="28"/>
        </w:rPr>
        <w:t>3</w:t>
      </w:r>
      <w:r w:rsidR="00431E43" w:rsidRPr="008605F1">
        <w:rPr>
          <w:rFonts w:ascii="Times New Roman" w:hAnsi="Times New Roman"/>
          <w:sz w:val="28"/>
          <w:szCs w:val="28"/>
        </w:rPr>
        <w:t>6</w:t>
      </w:r>
      <w:r w:rsidRPr="008605F1">
        <w:rPr>
          <w:rFonts w:ascii="Times New Roman" w:hAnsi="Times New Roman"/>
          <w:sz w:val="28"/>
          <w:szCs w:val="28"/>
        </w:rPr>
        <w:t>].</w:t>
      </w:r>
    </w:p>
    <w:p w14:paraId="6189BBED" w14:textId="77777777" w:rsidR="00226B23" w:rsidRPr="008605F1" w:rsidRDefault="007C30BA" w:rsidP="003379D4">
      <w:pPr>
        <w:ind w:firstLine="709"/>
        <w:jc w:val="both"/>
        <w:rPr>
          <w:rFonts w:ascii="Times New Roman" w:hAnsi="Times New Roman"/>
          <w:sz w:val="28"/>
          <w:szCs w:val="28"/>
        </w:rPr>
      </w:pPr>
      <w:r w:rsidRPr="008605F1">
        <w:rPr>
          <w:rFonts w:ascii="Times New Roman" w:hAnsi="Times New Roman"/>
          <w:sz w:val="28"/>
          <w:szCs w:val="28"/>
        </w:rPr>
        <w:t>Поэтому актуальным вопросом является разработка сортоспецифичных составов питательных сред, позволяющих снизить затраты на выращивание микрорастений картофеля и увеличить выход растительного материала.</w:t>
      </w:r>
      <w:r w:rsidR="00226B23" w:rsidRPr="008605F1">
        <w:rPr>
          <w:rFonts w:ascii="Times New Roman" w:hAnsi="Times New Roman"/>
          <w:sz w:val="28"/>
          <w:szCs w:val="28"/>
        </w:rPr>
        <w:t xml:space="preserve"> </w:t>
      </w:r>
    </w:p>
    <w:p w14:paraId="7BFB6A61" w14:textId="77777777" w:rsidR="00CB6E97" w:rsidRPr="008605F1" w:rsidRDefault="00CB6E97" w:rsidP="001F5A69">
      <w:pPr>
        <w:ind w:firstLine="709"/>
        <w:jc w:val="center"/>
        <w:rPr>
          <w:rFonts w:ascii="Times New Roman" w:hAnsi="Times New Roman"/>
          <w:sz w:val="28"/>
          <w:szCs w:val="28"/>
          <w:shd w:val="clear" w:color="auto" w:fill="FFFFFF"/>
        </w:rPr>
      </w:pPr>
    </w:p>
    <w:p w14:paraId="772D1208" w14:textId="77777777" w:rsidR="00CB6E97" w:rsidRPr="008605F1" w:rsidRDefault="007437A7" w:rsidP="007437A7">
      <w:pPr>
        <w:pStyle w:val="3"/>
        <w:spacing w:before="0"/>
        <w:ind w:firstLine="709"/>
        <w:jc w:val="both"/>
        <w:rPr>
          <w:shd w:val="clear" w:color="auto" w:fill="FFFFFF"/>
        </w:rPr>
      </w:pPr>
      <w:bookmarkStart w:id="8" w:name="_Toc23340003"/>
      <w:bookmarkStart w:id="9" w:name="_Toc23340005"/>
      <w:bookmarkEnd w:id="8"/>
      <w:r>
        <w:rPr>
          <w:shd w:val="clear" w:color="auto" w:fill="FFFFFF"/>
        </w:rPr>
        <w:t xml:space="preserve">1.2 </w:t>
      </w:r>
      <w:r w:rsidR="004B7144" w:rsidRPr="008605F1">
        <w:rPr>
          <w:shd w:val="clear" w:color="auto" w:fill="FFFFFF"/>
        </w:rPr>
        <w:t>Значение освещения для выращивания картофеля в закрытых системах</w:t>
      </w:r>
      <w:bookmarkEnd w:id="9"/>
    </w:p>
    <w:p w14:paraId="1719B46B" w14:textId="77777777" w:rsidR="00CB6E97" w:rsidRPr="008605F1" w:rsidRDefault="00CB6E97" w:rsidP="001F5A69">
      <w:pPr>
        <w:ind w:firstLine="709"/>
        <w:jc w:val="center"/>
        <w:rPr>
          <w:rFonts w:ascii="Times New Roman" w:hAnsi="Times New Roman"/>
          <w:sz w:val="28"/>
          <w:szCs w:val="28"/>
          <w:shd w:val="clear" w:color="auto" w:fill="FFFFFF"/>
        </w:rPr>
      </w:pPr>
    </w:p>
    <w:p w14:paraId="502B3BEB" w14:textId="77777777" w:rsidR="00E009F1" w:rsidRPr="008605F1" w:rsidRDefault="00525DB6" w:rsidP="001F5A69">
      <w:pPr>
        <w:ind w:firstLine="709"/>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Важную роль в процессах роста и нормального развития оздоровленных микрорастений картофеля</w:t>
      </w:r>
      <w:r w:rsidR="00E009F1" w:rsidRPr="008605F1">
        <w:rPr>
          <w:rFonts w:ascii="Times New Roman" w:hAnsi="Times New Roman"/>
          <w:sz w:val="28"/>
          <w:szCs w:val="28"/>
          <w:shd w:val="clear" w:color="auto" w:fill="FFFFFF"/>
        </w:rPr>
        <w:t xml:space="preserve"> </w:t>
      </w:r>
      <w:r w:rsidRPr="008605F1">
        <w:rPr>
          <w:rFonts w:ascii="Times New Roman" w:hAnsi="Times New Roman"/>
          <w:sz w:val="28"/>
          <w:szCs w:val="28"/>
          <w:shd w:val="clear" w:color="auto" w:fill="FFFFFF"/>
        </w:rPr>
        <w:t>играют продолжительность светового дня, интенсивность светового потока, а также спектральный состав оптического излучения. Свет - основной источник энергии, необходимый для нормального протекания физиологических реакций в растениях, в первую очередь фотосинтеза. На свету из углекислого газа и воды в процессе фотосинтеза образуются углеводы, из которых затем синтезируются белки, жиры и биологически активные вещества. Солнечный свет состоит из видимых (красный, оранжевый, желтый, зеленый, голубой, синий и фиолетовый), а также невидимых ультрафиолетовых и инфракрасных лучей.</w:t>
      </w:r>
    </w:p>
    <w:p w14:paraId="25A6986A" w14:textId="77777777" w:rsidR="0003579C" w:rsidRPr="008605F1" w:rsidRDefault="00525DB6" w:rsidP="0003579C">
      <w:pPr>
        <w:ind w:firstLine="709"/>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Для жизнедеятельности растений необходима фотосинтетически и физиологически активная радиация (ФАР). Участок излучения с длиной волны oт 380 до 710 нм включает диапазон - синие, сине-фиолетовые цвета (400-450 нм), красные и дальние красные (640</w:t>
      </w:r>
      <w:r w:rsidR="001F5A69" w:rsidRPr="008605F1">
        <w:rPr>
          <w:rFonts w:ascii="Times New Roman" w:hAnsi="Times New Roman"/>
          <w:sz w:val="28"/>
          <w:szCs w:val="28"/>
          <w:shd w:val="clear" w:color="auto" w:fill="FFFFFF"/>
        </w:rPr>
        <w:t>-</w:t>
      </w:r>
      <w:r w:rsidRPr="008605F1">
        <w:rPr>
          <w:rFonts w:ascii="Times New Roman" w:hAnsi="Times New Roman"/>
          <w:sz w:val="28"/>
          <w:szCs w:val="28"/>
          <w:shd w:val="clear" w:color="auto" w:fill="FFFFFF"/>
        </w:rPr>
        <w:t xml:space="preserve">710 нм) длины волн. Эти волны поглощаются особенно интенсивно, обеспечивая фотосинтез растений. Красные (620-720 нм) и оранжевые (590-620 нм) лучи спектра наиболее важны для фотосинтеза, благодаря им в тканях растений накапливаются </w:t>
      </w:r>
      <w:r w:rsidRPr="008605F1">
        <w:rPr>
          <w:rFonts w:ascii="Times New Roman" w:hAnsi="Times New Roman"/>
          <w:sz w:val="28"/>
          <w:szCs w:val="28"/>
          <w:shd w:val="clear" w:color="auto" w:fill="FFFFFF"/>
        </w:rPr>
        <w:lastRenderedPageBreak/>
        <w:t>углеводы, клетки удлиняются, побеги, стебли, листья быстрее растут. Фиолетовые и синие лучи (380-490 нм) способствуют образованию аминокислот и делени</w:t>
      </w:r>
      <w:r w:rsidR="001327C1" w:rsidRPr="008605F1">
        <w:rPr>
          <w:rFonts w:ascii="Times New Roman" w:hAnsi="Times New Roman"/>
          <w:sz w:val="28"/>
          <w:szCs w:val="28"/>
          <w:shd w:val="clear" w:color="auto" w:fill="FFFFFF"/>
        </w:rPr>
        <w:t>ю</w:t>
      </w:r>
      <w:r w:rsidRPr="008605F1">
        <w:rPr>
          <w:rFonts w:ascii="Times New Roman" w:hAnsi="Times New Roman"/>
          <w:sz w:val="28"/>
          <w:szCs w:val="28"/>
          <w:shd w:val="clear" w:color="auto" w:fill="FFFFFF"/>
        </w:rPr>
        <w:t xml:space="preserve"> клеток, но, кроме того, оказывают значительное формообразующее действие (стимулируют переход к цветению у растений короткого дня, замедляют развитие растений длинного дня). Ультрафиолетовые лучи (315-318 нм) задерживают вытягивание стебля, зеленые (490-565 нм) и желтые (565-590 нм) - физиол</w:t>
      </w:r>
      <w:r w:rsidR="007B5B7E" w:rsidRPr="008605F1">
        <w:rPr>
          <w:rFonts w:ascii="Times New Roman" w:hAnsi="Times New Roman"/>
          <w:sz w:val="28"/>
          <w:szCs w:val="28"/>
          <w:shd w:val="clear" w:color="auto" w:fill="FFFFFF"/>
        </w:rPr>
        <w:t>огически менее активны</w:t>
      </w:r>
      <w:r w:rsidR="00E009F1" w:rsidRPr="008605F1">
        <w:rPr>
          <w:rFonts w:ascii="Times New Roman" w:hAnsi="Times New Roman"/>
          <w:sz w:val="28"/>
          <w:szCs w:val="28"/>
          <w:shd w:val="clear" w:color="auto" w:fill="FFFFFF"/>
        </w:rPr>
        <w:t xml:space="preserve"> [</w:t>
      </w:r>
      <w:r w:rsidR="007B5B7E" w:rsidRPr="008605F1">
        <w:rPr>
          <w:rFonts w:ascii="Times New Roman" w:hAnsi="Times New Roman"/>
          <w:sz w:val="28"/>
          <w:szCs w:val="28"/>
          <w:shd w:val="clear" w:color="auto" w:fill="FFFFFF"/>
        </w:rPr>
        <w:t>37</w:t>
      </w:r>
      <w:r w:rsidRPr="008605F1">
        <w:rPr>
          <w:rFonts w:ascii="Times New Roman" w:hAnsi="Times New Roman"/>
          <w:sz w:val="28"/>
          <w:szCs w:val="28"/>
          <w:shd w:val="clear" w:color="auto" w:fill="FFFFFF"/>
        </w:rPr>
        <w:t>]</w:t>
      </w:r>
      <w:r w:rsidR="007B5B7E" w:rsidRPr="008605F1">
        <w:rPr>
          <w:rFonts w:ascii="Times New Roman" w:hAnsi="Times New Roman"/>
          <w:sz w:val="28"/>
          <w:szCs w:val="28"/>
          <w:shd w:val="clear" w:color="auto" w:fill="FFFFFF"/>
        </w:rPr>
        <w:t>.</w:t>
      </w:r>
    </w:p>
    <w:p w14:paraId="0331DF85" w14:textId="77777777" w:rsidR="005914D6" w:rsidRPr="008605F1" w:rsidRDefault="00E009F1" w:rsidP="0003579C">
      <w:pPr>
        <w:ind w:firstLine="709"/>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К</w:t>
      </w:r>
      <w:r w:rsidR="00DD1866" w:rsidRPr="008605F1">
        <w:rPr>
          <w:rFonts w:ascii="Times New Roman" w:hAnsi="Times New Roman"/>
          <w:sz w:val="28"/>
          <w:szCs w:val="28"/>
          <w:shd w:val="clear" w:color="auto" w:fill="FFFFFF"/>
        </w:rPr>
        <w:t xml:space="preserve">ультуры, выращиваемые в </w:t>
      </w:r>
      <w:r w:rsidR="008607BB" w:rsidRPr="008605F1">
        <w:rPr>
          <w:rFonts w:ascii="Times New Roman" w:hAnsi="Times New Roman"/>
          <w:sz w:val="28"/>
          <w:szCs w:val="28"/>
          <w:shd w:val="clear" w:color="auto" w:fill="FFFFFF"/>
        </w:rPr>
        <w:t>закрытых системах</w:t>
      </w:r>
      <w:r w:rsidRPr="008605F1">
        <w:rPr>
          <w:rFonts w:ascii="Times New Roman" w:hAnsi="Times New Roman"/>
          <w:sz w:val="28"/>
          <w:szCs w:val="28"/>
          <w:shd w:val="clear" w:color="auto" w:fill="FFFFFF"/>
        </w:rPr>
        <w:t xml:space="preserve">, существенно различаются по требованиям к световому режиму. Кроме того, этот показатель может изменяться у одной и той же культуры в зависимости от способа выращивания и возраста. Периодически изменяется и спектральный состав света: утром, вечером и зимой, когда солнце стоит низко над горизонтом, преобладают красные и инфракрасные лучи; летом в середине дня - фиолетовые и синие. Например, при выращивании огурца целесообразно ограничивать долю красных лучей, а томаты не реагируют на них. В молодом возрасте всходам и рассаде нужен один состав света, а взрослым растениям для завязывания и налива плодов - другой. </w:t>
      </w:r>
    </w:p>
    <w:p w14:paraId="2B58AFF5" w14:textId="77777777" w:rsidR="005914D6" w:rsidRPr="008605F1" w:rsidRDefault="005914D6" w:rsidP="0003579C">
      <w:pPr>
        <w:ind w:firstLine="709"/>
        <w:jc w:val="both"/>
        <w:rPr>
          <w:rFonts w:ascii="Times New Roman" w:hAnsi="Times New Roman"/>
          <w:sz w:val="28"/>
          <w:szCs w:val="28"/>
          <w:shd w:val="clear" w:color="auto" w:fill="FFFFFF"/>
        </w:rPr>
      </w:pPr>
      <w:r w:rsidRPr="008605F1">
        <w:rPr>
          <w:rFonts w:ascii="Times New Roman" w:hAnsi="Times New Roman"/>
          <w:sz w:val="28"/>
          <w:szCs w:val="28"/>
        </w:rPr>
        <w:t xml:space="preserve">Наиболее массовое применение в текущий момент имеют натриевые газоразрядные лампы (спектр натриевой газоразрядной лампы показан на рисунке </w:t>
      </w:r>
      <w:r w:rsidR="00964E23" w:rsidRPr="008605F1">
        <w:rPr>
          <w:rFonts w:ascii="Times New Roman" w:hAnsi="Times New Roman"/>
          <w:sz w:val="28"/>
          <w:szCs w:val="28"/>
        </w:rPr>
        <w:t>1</w:t>
      </w:r>
      <w:r w:rsidRPr="008605F1">
        <w:rPr>
          <w:rFonts w:ascii="Times New Roman" w:hAnsi="Times New Roman"/>
          <w:sz w:val="28"/>
          <w:szCs w:val="28"/>
        </w:rPr>
        <w:t>). Их спектр сильно смещен в красную зону и содержит элементы, которые не используются растениями, что сказывается на эффективности по энергозатратам. Од</w:t>
      </w:r>
      <w:r w:rsidR="00EF1110" w:rsidRPr="008605F1">
        <w:rPr>
          <w:rFonts w:ascii="Times New Roman" w:hAnsi="Times New Roman"/>
          <w:sz w:val="28"/>
          <w:szCs w:val="28"/>
        </w:rPr>
        <w:t>ин</w:t>
      </w:r>
      <w:r w:rsidRPr="008605F1">
        <w:rPr>
          <w:rFonts w:ascii="Times New Roman" w:hAnsi="Times New Roman"/>
          <w:sz w:val="28"/>
          <w:szCs w:val="28"/>
        </w:rPr>
        <w:t xml:space="preserve"> из основных недостатков этих ламп - невозможность регулировки мощности и точечный тип излучения, который приводит к неравномерному распределению света между растениями в «грядке». Достоинство этих ламп - низкая стоимость.</w:t>
      </w:r>
    </w:p>
    <w:p w14:paraId="04631E28" w14:textId="77777777" w:rsidR="005914D6" w:rsidRPr="008605F1" w:rsidRDefault="005914D6" w:rsidP="0003579C">
      <w:pPr>
        <w:ind w:firstLine="709"/>
        <w:jc w:val="both"/>
        <w:rPr>
          <w:rFonts w:ascii="Times New Roman" w:hAnsi="Times New Roman"/>
          <w:sz w:val="28"/>
          <w:szCs w:val="28"/>
          <w:shd w:val="clear" w:color="auto" w:fill="FFFFFF"/>
        </w:rPr>
      </w:pPr>
    </w:p>
    <w:p w14:paraId="698887F8" w14:textId="77777777" w:rsidR="005914D6" w:rsidRPr="008605F1" w:rsidRDefault="005914D6" w:rsidP="0003579C">
      <w:pPr>
        <w:jc w:val="center"/>
        <w:rPr>
          <w:rFonts w:ascii="Times New Roman" w:hAnsi="Times New Roman"/>
          <w:sz w:val="28"/>
          <w:szCs w:val="28"/>
          <w:shd w:val="clear" w:color="auto" w:fill="FFFFFF"/>
        </w:rPr>
      </w:pPr>
      <w:r w:rsidRPr="008605F1">
        <w:rPr>
          <w:noProof/>
          <w:color w:val="FF0000"/>
          <w:lang w:eastAsia="ru-RU"/>
        </w:rPr>
        <w:drawing>
          <wp:inline distT="0" distB="0" distL="0" distR="0" wp14:anchorId="6B46D6FC" wp14:editId="17B27F0E">
            <wp:extent cx="5455346" cy="2576945"/>
            <wp:effectExtent l="0" t="0" r="0" b="0"/>
            <wp:docPr id="1" name="Рисунок 4" descr="D:\!Downloa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wnload\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1424" cy="2584540"/>
                    </a:xfrm>
                    <a:prstGeom prst="rect">
                      <a:avLst/>
                    </a:prstGeom>
                    <a:noFill/>
                    <a:ln>
                      <a:noFill/>
                    </a:ln>
                  </pic:spPr>
                </pic:pic>
              </a:graphicData>
            </a:graphic>
          </wp:inline>
        </w:drawing>
      </w:r>
    </w:p>
    <w:p w14:paraId="35D53213" w14:textId="77777777" w:rsidR="005914D6" w:rsidRPr="008605F1" w:rsidRDefault="00964E23" w:rsidP="0003579C">
      <w:pPr>
        <w:pStyle w:val="a4"/>
        <w:tabs>
          <w:tab w:val="left" w:pos="1134"/>
        </w:tabs>
        <w:spacing w:line="276" w:lineRule="auto"/>
        <w:ind w:left="0"/>
        <w:jc w:val="center"/>
        <w:rPr>
          <w:rFonts w:ascii="Times New Roman" w:hAnsi="Times New Roman" w:cs="Times New Roman"/>
          <w:sz w:val="28"/>
          <w:szCs w:val="28"/>
        </w:rPr>
      </w:pPr>
      <w:r w:rsidRPr="008605F1">
        <w:rPr>
          <w:rFonts w:ascii="Times New Roman" w:hAnsi="Times New Roman" w:cs="Times New Roman"/>
          <w:sz w:val="28"/>
          <w:szCs w:val="28"/>
        </w:rPr>
        <w:t xml:space="preserve">Рисунок 1 </w:t>
      </w:r>
      <w:r w:rsidR="005914D6" w:rsidRPr="008605F1">
        <w:rPr>
          <w:rFonts w:ascii="Times New Roman" w:hAnsi="Times New Roman" w:cs="Times New Roman"/>
          <w:sz w:val="28"/>
          <w:szCs w:val="28"/>
        </w:rPr>
        <w:t>– Спектр натриевой газоразрядной лампы</w:t>
      </w:r>
      <w:r w:rsidR="002A4F57" w:rsidRPr="008605F1">
        <w:rPr>
          <w:rFonts w:ascii="Times New Roman" w:hAnsi="Times New Roman" w:cs="Times New Roman"/>
          <w:sz w:val="28"/>
          <w:szCs w:val="28"/>
        </w:rPr>
        <w:t>.</w:t>
      </w:r>
    </w:p>
    <w:p w14:paraId="4EEEDBD7" w14:textId="77777777" w:rsidR="005914D6" w:rsidRPr="008605F1" w:rsidRDefault="005914D6" w:rsidP="0003579C">
      <w:pPr>
        <w:jc w:val="both"/>
        <w:rPr>
          <w:rFonts w:ascii="Times New Roman" w:hAnsi="Times New Roman"/>
          <w:sz w:val="28"/>
          <w:szCs w:val="28"/>
          <w:shd w:val="clear" w:color="auto" w:fill="FFFFFF"/>
        </w:rPr>
      </w:pPr>
    </w:p>
    <w:p w14:paraId="3C74B83F" w14:textId="77777777" w:rsidR="005914D6" w:rsidRPr="008605F1" w:rsidRDefault="005914D6" w:rsidP="0003579C">
      <w:pPr>
        <w:pStyle w:val="a4"/>
        <w:tabs>
          <w:tab w:val="left" w:pos="1134"/>
        </w:tabs>
        <w:spacing w:line="276" w:lineRule="auto"/>
        <w:ind w:left="0" w:firstLine="709"/>
        <w:jc w:val="both"/>
        <w:rPr>
          <w:rFonts w:ascii="Times New Roman" w:hAnsi="Times New Roman" w:cs="Times New Roman"/>
          <w:sz w:val="28"/>
          <w:szCs w:val="28"/>
        </w:rPr>
      </w:pPr>
      <w:r w:rsidRPr="008605F1">
        <w:rPr>
          <w:rFonts w:ascii="Times New Roman" w:hAnsi="Times New Roman" w:cs="Times New Roman"/>
          <w:sz w:val="28"/>
          <w:szCs w:val="28"/>
        </w:rPr>
        <w:t>Вторые по популярности лампы люминесцентные. Их недостаток - очень маленькая эффективная зона работы от лампы. Эта особенность не позволяет применять их для выращивания крупных растений, таких, как картофель.</w:t>
      </w:r>
    </w:p>
    <w:p w14:paraId="64CD2D5D" w14:textId="77777777" w:rsidR="008526BC" w:rsidRPr="008605F1" w:rsidRDefault="005914D6" w:rsidP="0003579C">
      <w:pPr>
        <w:ind w:firstLine="709"/>
        <w:jc w:val="both"/>
        <w:rPr>
          <w:rFonts w:ascii="Times New Roman" w:hAnsi="Times New Roman"/>
          <w:sz w:val="28"/>
          <w:szCs w:val="28"/>
        </w:rPr>
      </w:pPr>
      <w:r w:rsidRPr="008605F1">
        <w:rPr>
          <w:rFonts w:ascii="Times New Roman" w:hAnsi="Times New Roman"/>
          <w:sz w:val="28"/>
          <w:szCs w:val="28"/>
        </w:rPr>
        <w:t xml:space="preserve">В последнее время получила развитие новая </w:t>
      </w:r>
      <w:r w:rsidRPr="008605F1">
        <w:rPr>
          <w:rFonts w:ascii="Times New Roman" w:hAnsi="Times New Roman"/>
          <w:sz w:val="28"/>
          <w:szCs w:val="28"/>
          <w:lang w:val="en-US"/>
        </w:rPr>
        <w:t>COB</w:t>
      </w:r>
      <w:r w:rsidRPr="008605F1">
        <w:rPr>
          <w:rFonts w:ascii="Times New Roman" w:hAnsi="Times New Roman"/>
          <w:sz w:val="28"/>
          <w:szCs w:val="28"/>
        </w:rPr>
        <w:t xml:space="preserve"> технология производства светодиодных ламп повышенной мощности. Спектр полноспектрального светодиода показан на рисунке </w:t>
      </w:r>
      <w:r w:rsidR="00964E23" w:rsidRPr="008605F1">
        <w:rPr>
          <w:rFonts w:ascii="Times New Roman" w:hAnsi="Times New Roman"/>
          <w:sz w:val="28"/>
          <w:szCs w:val="28"/>
        </w:rPr>
        <w:t>2</w:t>
      </w:r>
      <w:r w:rsidRPr="008605F1">
        <w:rPr>
          <w:rFonts w:ascii="Times New Roman" w:hAnsi="Times New Roman"/>
          <w:sz w:val="28"/>
          <w:szCs w:val="28"/>
        </w:rPr>
        <w:t>. Использование полноспектрального светодиодного освещения позволяет резко сократить энергозатраты в силу высокой светоотдачи, отсутствия в спектре излучения составляющих, мало влияющих на рост растений, длительного рабочего ресурса и возможности регул</w:t>
      </w:r>
      <w:r w:rsidR="008526BC" w:rsidRPr="008605F1">
        <w:rPr>
          <w:rFonts w:ascii="Times New Roman" w:hAnsi="Times New Roman"/>
          <w:sz w:val="28"/>
          <w:szCs w:val="28"/>
        </w:rPr>
        <w:t>ирования потребляемой мощности.</w:t>
      </w:r>
    </w:p>
    <w:p w14:paraId="2E5238E1" w14:textId="77777777" w:rsidR="005914D6" w:rsidRPr="008605F1" w:rsidRDefault="005914D6" w:rsidP="0003579C">
      <w:pPr>
        <w:ind w:firstLine="709"/>
        <w:jc w:val="both"/>
        <w:rPr>
          <w:rFonts w:ascii="Times New Roman" w:hAnsi="Times New Roman"/>
          <w:sz w:val="28"/>
          <w:szCs w:val="28"/>
          <w:shd w:val="clear" w:color="auto" w:fill="FFFFFF"/>
        </w:rPr>
      </w:pPr>
      <w:r w:rsidRPr="008605F1">
        <w:rPr>
          <w:rFonts w:ascii="Times New Roman" w:hAnsi="Times New Roman"/>
          <w:sz w:val="28"/>
          <w:szCs w:val="28"/>
        </w:rPr>
        <w:t xml:space="preserve">Полноспектральный </w:t>
      </w:r>
      <w:r w:rsidR="008526BC" w:rsidRPr="008605F1">
        <w:rPr>
          <w:rFonts w:ascii="Times New Roman" w:hAnsi="Times New Roman"/>
          <w:sz w:val="28"/>
          <w:szCs w:val="28"/>
        </w:rPr>
        <w:t>светодиод</w:t>
      </w:r>
      <w:r w:rsidRPr="008605F1">
        <w:rPr>
          <w:rFonts w:ascii="Times New Roman" w:hAnsi="Times New Roman"/>
          <w:sz w:val="28"/>
          <w:szCs w:val="28"/>
        </w:rPr>
        <w:t xml:space="preserve"> излучает около 17% света синего спектра и около 65% света красного спектра, 10% желто-зеленого. Один из недостатков подобного типа ламп - это высокая стоимость. Но она компенсируется их большей эффективностью, возможностью управления мощностью</w:t>
      </w:r>
      <w:r w:rsidR="008526BC" w:rsidRPr="008605F1">
        <w:rPr>
          <w:rFonts w:ascii="Times New Roman" w:hAnsi="Times New Roman"/>
          <w:sz w:val="28"/>
          <w:szCs w:val="28"/>
        </w:rPr>
        <w:t xml:space="preserve"> излучения, равномерным</w:t>
      </w:r>
      <w:r w:rsidR="008526BC" w:rsidRPr="008605F1">
        <w:rPr>
          <w:rFonts w:ascii="Times New Roman" w:hAnsi="Times New Roman"/>
          <w:color w:val="FF0000"/>
          <w:sz w:val="28"/>
          <w:szCs w:val="28"/>
        </w:rPr>
        <w:t xml:space="preserve"> </w:t>
      </w:r>
      <w:r w:rsidR="008526BC" w:rsidRPr="008605F1">
        <w:rPr>
          <w:rFonts w:ascii="Times New Roman" w:hAnsi="Times New Roman"/>
          <w:sz w:val="28"/>
          <w:szCs w:val="28"/>
        </w:rPr>
        <w:t>распределением светового потока на всю длину «грядки».</w:t>
      </w:r>
    </w:p>
    <w:p w14:paraId="235CDF64" w14:textId="77777777" w:rsidR="005914D6" w:rsidRPr="008605F1" w:rsidRDefault="008526BC" w:rsidP="0003579C">
      <w:pPr>
        <w:ind w:firstLine="709"/>
        <w:jc w:val="center"/>
        <w:rPr>
          <w:rFonts w:ascii="Times New Roman" w:hAnsi="Times New Roman"/>
          <w:sz w:val="28"/>
          <w:szCs w:val="28"/>
          <w:shd w:val="clear" w:color="auto" w:fill="FFFFFF"/>
        </w:rPr>
      </w:pPr>
      <w:r w:rsidRPr="008605F1">
        <w:rPr>
          <w:noProof/>
          <w:lang w:eastAsia="ru-RU"/>
        </w:rPr>
        <w:drawing>
          <wp:inline distT="0" distB="0" distL="0" distR="0" wp14:anchorId="35C0F927" wp14:editId="4723286E">
            <wp:extent cx="4354647" cy="3323985"/>
            <wp:effectExtent l="0" t="0" r="8255"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1383" cy="3344393"/>
                    </a:xfrm>
                    <a:prstGeom prst="rect">
                      <a:avLst/>
                    </a:prstGeom>
                    <a:noFill/>
                    <a:ln>
                      <a:noFill/>
                    </a:ln>
                  </pic:spPr>
                </pic:pic>
              </a:graphicData>
            </a:graphic>
          </wp:inline>
        </w:drawing>
      </w:r>
    </w:p>
    <w:p w14:paraId="3CF2B607" w14:textId="77777777" w:rsidR="005914D6" w:rsidRPr="008605F1" w:rsidRDefault="008526BC" w:rsidP="0003579C">
      <w:pPr>
        <w:jc w:val="center"/>
        <w:rPr>
          <w:rFonts w:ascii="Times New Roman" w:hAnsi="Times New Roman"/>
          <w:sz w:val="28"/>
          <w:szCs w:val="28"/>
          <w:shd w:val="clear" w:color="auto" w:fill="FFFFFF"/>
        </w:rPr>
      </w:pPr>
      <w:r w:rsidRPr="008605F1">
        <w:rPr>
          <w:rFonts w:ascii="Times New Roman" w:hAnsi="Times New Roman"/>
          <w:sz w:val="28"/>
          <w:szCs w:val="28"/>
        </w:rPr>
        <w:t xml:space="preserve">Рисунок </w:t>
      </w:r>
      <w:r w:rsidR="00964E23" w:rsidRPr="008605F1">
        <w:rPr>
          <w:rFonts w:ascii="Times New Roman" w:hAnsi="Times New Roman"/>
          <w:sz w:val="28"/>
          <w:szCs w:val="28"/>
        </w:rPr>
        <w:t>2</w:t>
      </w:r>
      <w:r w:rsidRPr="008605F1">
        <w:rPr>
          <w:rFonts w:ascii="Times New Roman" w:hAnsi="Times New Roman"/>
          <w:sz w:val="28"/>
          <w:szCs w:val="28"/>
        </w:rPr>
        <w:t xml:space="preserve"> – Спектр полноспектрального светодиода</w:t>
      </w:r>
      <w:r w:rsidR="002A4F57" w:rsidRPr="008605F1">
        <w:rPr>
          <w:rFonts w:ascii="Times New Roman" w:hAnsi="Times New Roman"/>
          <w:sz w:val="28"/>
          <w:szCs w:val="28"/>
        </w:rPr>
        <w:t>.</w:t>
      </w:r>
    </w:p>
    <w:p w14:paraId="463DF4F2" w14:textId="77777777" w:rsidR="00724617" w:rsidRPr="008605F1" w:rsidRDefault="00724617" w:rsidP="0003579C">
      <w:pPr>
        <w:pStyle w:val="a4"/>
        <w:tabs>
          <w:tab w:val="left" w:pos="1134"/>
        </w:tabs>
        <w:spacing w:line="276" w:lineRule="auto"/>
        <w:ind w:left="0" w:firstLine="709"/>
        <w:jc w:val="both"/>
        <w:rPr>
          <w:rFonts w:ascii="Times New Roman" w:hAnsi="Times New Roman" w:cs="Times New Roman"/>
          <w:sz w:val="28"/>
          <w:szCs w:val="28"/>
        </w:rPr>
      </w:pPr>
    </w:p>
    <w:p w14:paraId="51EACFEA" w14:textId="77777777" w:rsidR="00724617" w:rsidRPr="008605F1" w:rsidRDefault="008526BC" w:rsidP="0003579C">
      <w:pPr>
        <w:pStyle w:val="a4"/>
        <w:tabs>
          <w:tab w:val="left" w:pos="1134"/>
        </w:tabs>
        <w:spacing w:line="276" w:lineRule="auto"/>
        <w:ind w:left="0" w:firstLine="709"/>
        <w:jc w:val="both"/>
        <w:rPr>
          <w:rFonts w:ascii="Times New Roman" w:hAnsi="Times New Roman" w:cs="Times New Roman"/>
          <w:sz w:val="28"/>
          <w:szCs w:val="28"/>
        </w:rPr>
      </w:pPr>
      <w:r w:rsidRPr="008605F1">
        <w:rPr>
          <w:rFonts w:ascii="Times New Roman" w:hAnsi="Times New Roman" w:cs="Times New Roman"/>
          <w:sz w:val="28"/>
          <w:szCs w:val="28"/>
        </w:rPr>
        <w:t xml:space="preserve">Распределение светового потока является равномерным по всей длине, но мощность потока падает с квадратом расстояния и, чтобы при минимальных затратах энергии иметь необходимые 200-400 </w:t>
      </w:r>
      <w:r w:rsidR="00550A7A" w:rsidRPr="008605F1">
        <w:rPr>
          <w:rFonts w:ascii="Times New Roman" w:hAnsi="Times New Roman" w:cs="Times New Roman"/>
          <w:sz w:val="28"/>
          <w:szCs w:val="28"/>
          <w:lang w:val="en-US"/>
        </w:rPr>
        <w:t>u</w:t>
      </w:r>
      <w:r w:rsidRPr="008605F1">
        <w:rPr>
          <w:rFonts w:ascii="Times New Roman" w:hAnsi="Times New Roman" w:cs="Times New Roman"/>
          <w:sz w:val="28"/>
          <w:szCs w:val="28"/>
        </w:rPr>
        <w:t xml:space="preserve">mol/m2/s, установка должна быть обеспечена системой регулирования высоты ламп </w:t>
      </w:r>
      <w:r w:rsidRPr="008605F1">
        <w:rPr>
          <w:rFonts w:ascii="Times New Roman" w:hAnsi="Times New Roman" w:cs="Times New Roman"/>
          <w:sz w:val="28"/>
          <w:szCs w:val="28"/>
        </w:rPr>
        <w:lastRenderedPageBreak/>
        <w:t>освещения, что позволит поддерживать необходимый уровень светового потока на всех этапах роста растений, без необходимости увеличивать мощность освещения на ранних этапах роста растений. Датчик светового потока при этом позволит получать постоянную обсервацию уровня световой радиации.</w:t>
      </w:r>
    </w:p>
    <w:p w14:paraId="38372258" w14:textId="77777777" w:rsidR="00D02D0B" w:rsidRPr="008605F1" w:rsidRDefault="00E009F1" w:rsidP="0003579C">
      <w:pPr>
        <w:pStyle w:val="a4"/>
        <w:tabs>
          <w:tab w:val="left" w:pos="1134"/>
        </w:tabs>
        <w:spacing w:line="276" w:lineRule="auto"/>
        <w:ind w:left="0" w:firstLine="709"/>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Сегодня энергосбережение</w:t>
      </w:r>
      <w:r w:rsidR="00724617" w:rsidRPr="008605F1">
        <w:rPr>
          <w:rFonts w:ascii="Times New Roman" w:hAnsi="Times New Roman"/>
          <w:sz w:val="28"/>
          <w:szCs w:val="28"/>
          <w:shd w:val="clear" w:color="auto" w:fill="FFFFFF"/>
        </w:rPr>
        <w:t xml:space="preserve"> в закрытых системах выращивания </w:t>
      </w:r>
      <w:r w:rsidR="0064109D" w:rsidRPr="008605F1">
        <w:rPr>
          <w:rFonts w:ascii="Times New Roman" w:hAnsi="Times New Roman"/>
          <w:sz w:val="28"/>
          <w:szCs w:val="28"/>
          <w:shd w:val="clear" w:color="auto" w:fill="FFFFFF"/>
        </w:rPr>
        <w:t>безвирусного картофеля</w:t>
      </w:r>
      <w:r w:rsidRPr="008605F1">
        <w:rPr>
          <w:rFonts w:ascii="Times New Roman" w:hAnsi="Times New Roman"/>
          <w:sz w:val="28"/>
          <w:szCs w:val="28"/>
          <w:shd w:val="clear" w:color="auto" w:fill="FFFFFF"/>
        </w:rPr>
        <w:t xml:space="preserve"> становится одним из приоритетов политики производст</w:t>
      </w:r>
      <w:r w:rsidR="00DD1866" w:rsidRPr="008605F1">
        <w:rPr>
          <w:rFonts w:ascii="Times New Roman" w:hAnsi="Times New Roman"/>
          <w:sz w:val="28"/>
          <w:szCs w:val="28"/>
          <w:shd w:val="clear" w:color="auto" w:fill="FFFFFF"/>
        </w:rPr>
        <w:t>ва</w:t>
      </w:r>
      <w:r w:rsidR="00724617" w:rsidRPr="008605F1">
        <w:rPr>
          <w:rFonts w:ascii="Times New Roman" w:hAnsi="Times New Roman"/>
          <w:sz w:val="28"/>
          <w:szCs w:val="28"/>
          <w:shd w:val="clear" w:color="auto" w:fill="FFFFFF"/>
        </w:rPr>
        <w:t xml:space="preserve">. </w:t>
      </w:r>
      <w:r w:rsidR="00DD1866" w:rsidRPr="008605F1">
        <w:rPr>
          <w:rFonts w:ascii="Times New Roman" w:hAnsi="Times New Roman"/>
          <w:sz w:val="28"/>
          <w:szCs w:val="28"/>
          <w:shd w:val="clear" w:color="auto" w:fill="FFFFFF"/>
        </w:rPr>
        <w:t xml:space="preserve">Поэтому в области </w:t>
      </w:r>
      <w:r w:rsidR="0064109D" w:rsidRPr="008605F1">
        <w:rPr>
          <w:rFonts w:ascii="Times New Roman" w:hAnsi="Times New Roman"/>
          <w:sz w:val="28"/>
          <w:szCs w:val="28"/>
          <w:shd w:val="clear" w:color="auto" w:fill="FFFFFF"/>
        </w:rPr>
        <w:t>искусственного</w:t>
      </w:r>
      <w:r w:rsidRPr="008605F1">
        <w:rPr>
          <w:rFonts w:ascii="Times New Roman" w:hAnsi="Times New Roman"/>
          <w:sz w:val="28"/>
          <w:szCs w:val="28"/>
          <w:shd w:val="clear" w:color="auto" w:fill="FFFFFF"/>
        </w:rPr>
        <w:t xml:space="preserve"> освещения и облучения </w:t>
      </w:r>
      <w:r w:rsidR="0064109D" w:rsidRPr="008605F1">
        <w:rPr>
          <w:rFonts w:ascii="Times New Roman" w:hAnsi="Times New Roman"/>
          <w:sz w:val="28"/>
          <w:szCs w:val="28"/>
          <w:shd w:val="clear" w:color="auto" w:fill="FFFFFF"/>
        </w:rPr>
        <w:t xml:space="preserve">картофеля </w:t>
      </w:r>
      <w:r w:rsidRPr="008605F1">
        <w:rPr>
          <w:rFonts w:ascii="Times New Roman" w:hAnsi="Times New Roman"/>
          <w:sz w:val="28"/>
          <w:szCs w:val="28"/>
          <w:shd w:val="clear" w:color="auto" w:fill="FFFFFF"/>
        </w:rPr>
        <w:t xml:space="preserve">необходимо уходить от энергонасыщенных, используемых в настоящее время облучательных установок. </w:t>
      </w:r>
      <w:r w:rsidR="0064109D" w:rsidRPr="008605F1">
        <w:rPr>
          <w:rFonts w:ascii="Times New Roman" w:hAnsi="Times New Roman"/>
          <w:sz w:val="28"/>
          <w:szCs w:val="28"/>
          <w:shd w:val="clear" w:color="auto" w:fill="FFFFFF"/>
        </w:rPr>
        <w:t>Сейчас в области светотехники наиболее экономичными ис</w:t>
      </w:r>
      <w:r w:rsidR="00D02D0B" w:rsidRPr="008605F1">
        <w:rPr>
          <w:rFonts w:ascii="Times New Roman" w:hAnsi="Times New Roman"/>
          <w:sz w:val="28"/>
          <w:szCs w:val="28"/>
          <w:shd w:val="clear" w:color="auto" w:fill="FFFFFF"/>
        </w:rPr>
        <w:t>точниками света являются лампы</w:t>
      </w:r>
      <w:r w:rsidR="0064109D" w:rsidRPr="008605F1">
        <w:rPr>
          <w:rFonts w:ascii="Times New Roman" w:hAnsi="Times New Roman"/>
          <w:sz w:val="28"/>
          <w:szCs w:val="28"/>
          <w:shd w:val="clear" w:color="auto" w:fill="FFFFFF"/>
        </w:rPr>
        <w:t>, основанные на светодиодных технологиях</w:t>
      </w:r>
      <w:r w:rsidR="00D02D0B" w:rsidRPr="008605F1">
        <w:rPr>
          <w:rFonts w:ascii="Times New Roman" w:hAnsi="Times New Roman"/>
          <w:sz w:val="28"/>
          <w:szCs w:val="28"/>
          <w:shd w:val="clear" w:color="auto" w:fill="FFFFFF"/>
        </w:rPr>
        <w:t>.</w:t>
      </w:r>
    </w:p>
    <w:p w14:paraId="362D57BF" w14:textId="77777777" w:rsidR="00847D39" w:rsidRPr="008605F1" w:rsidRDefault="00847D39">
      <w:pPr>
        <w:spacing w:after="160" w:line="259" w:lineRule="auto"/>
        <w:rPr>
          <w:rFonts w:ascii="Times New Roman" w:hAnsi="Times New Roman"/>
          <w:bCs/>
          <w:sz w:val="28"/>
          <w:szCs w:val="28"/>
          <w:shd w:val="clear" w:color="auto" w:fill="FFFFFF"/>
        </w:rPr>
      </w:pPr>
      <w:r w:rsidRPr="008605F1">
        <w:rPr>
          <w:rFonts w:ascii="Times New Roman" w:hAnsi="Times New Roman"/>
          <w:bCs/>
          <w:sz w:val="28"/>
          <w:szCs w:val="28"/>
          <w:shd w:val="clear" w:color="auto" w:fill="FFFFFF"/>
        </w:rPr>
        <w:br w:type="page"/>
      </w:r>
    </w:p>
    <w:p w14:paraId="048C02B2" w14:textId="77777777" w:rsidR="001D541F" w:rsidRPr="008605F1" w:rsidRDefault="003379D4" w:rsidP="003379D4">
      <w:pPr>
        <w:pStyle w:val="2"/>
        <w:ind w:left="709"/>
        <w:jc w:val="left"/>
        <w:rPr>
          <w:shd w:val="clear" w:color="auto" w:fill="FFFFFF"/>
        </w:rPr>
      </w:pPr>
      <w:bookmarkStart w:id="10" w:name="_Toc23340006"/>
      <w:r>
        <w:rPr>
          <w:shd w:val="clear" w:color="auto" w:fill="FFFFFF"/>
        </w:rPr>
        <w:lastRenderedPageBreak/>
        <w:t xml:space="preserve">2 </w:t>
      </w:r>
      <w:r w:rsidR="00F632D6" w:rsidRPr="008605F1">
        <w:rPr>
          <w:shd w:val="clear" w:color="auto" w:fill="FFFFFF"/>
        </w:rPr>
        <w:t>М</w:t>
      </w:r>
      <w:r w:rsidR="002A4F57" w:rsidRPr="008605F1">
        <w:rPr>
          <w:shd w:val="clear" w:color="auto" w:fill="FFFFFF"/>
        </w:rPr>
        <w:t>атериалы и методы</w:t>
      </w:r>
      <w:bookmarkEnd w:id="10"/>
    </w:p>
    <w:p w14:paraId="0A502502" w14:textId="77777777" w:rsidR="003D5768" w:rsidRPr="008605F1" w:rsidRDefault="003D5768" w:rsidP="0003579C">
      <w:pPr>
        <w:ind w:firstLine="709"/>
        <w:jc w:val="center"/>
        <w:rPr>
          <w:rFonts w:ascii="Times New Roman" w:hAnsi="Times New Roman"/>
          <w:sz w:val="28"/>
          <w:szCs w:val="28"/>
          <w:shd w:val="clear" w:color="auto" w:fill="FFFFFF"/>
        </w:rPr>
      </w:pPr>
    </w:p>
    <w:p w14:paraId="3FA87600" w14:textId="77777777" w:rsidR="001D541F" w:rsidRPr="008605F1" w:rsidRDefault="001D541F" w:rsidP="003C4D79">
      <w:pPr>
        <w:ind w:firstLine="709"/>
        <w:jc w:val="both"/>
        <w:rPr>
          <w:rFonts w:ascii="Times New Roman" w:hAnsi="Times New Roman"/>
          <w:sz w:val="28"/>
          <w:szCs w:val="28"/>
        </w:rPr>
      </w:pPr>
      <w:r w:rsidRPr="008605F1">
        <w:rPr>
          <w:rFonts w:ascii="Times New Roman" w:hAnsi="Times New Roman"/>
          <w:sz w:val="28"/>
          <w:szCs w:val="28"/>
          <w:shd w:val="clear" w:color="auto" w:fill="FFFFFF"/>
        </w:rPr>
        <w:t xml:space="preserve">Работа проводилась в СибНИИСХиТ – филиале СФНЦА РАН в 2019 году. Объект эксперимента – оздоровленные материнские микроклоны картофеля Solanum tuberosum L. сортов Чароит и Юбиляр, полученные из апикальных меристем путем культивирования на питательной среде Мурасиге – Скуга с модификациями. </w:t>
      </w:r>
      <w:r w:rsidRPr="008605F1">
        <w:rPr>
          <w:rFonts w:ascii="Times New Roman" w:hAnsi="Times New Roman"/>
          <w:sz w:val="28"/>
          <w:szCs w:val="28"/>
        </w:rPr>
        <w:t>Подготовка и выращивание растений осуществлялась по рекомендациям Л. Н. Трофиме</w:t>
      </w:r>
      <w:r w:rsidR="00F632D6" w:rsidRPr="008605F1">
        <w:rPr>
          <w:rFonts w:ascii="Times New Roman" w:hAnsi="Times New Roman"/>
          <w:sz w:val="28"/>
          <w:szCs w:val="28"/>
        </w:rPr>
        <w:t>ц</w:t>
      </w:r>
      <w:r w:rsidRPr="008605F1">
        <w:rPr>
          <w:rFonts w:ascii="Times New Roman" w:hAnsi="Times New Roman"/>
          <w:sz w:val="28"/>
          <w:szCs w:val="28"/>
        </w:rPr>
        <w:t xml:space="preserve">. </w:t>
      </w:r>
    </w:p>
    <w:p w14:paraId="3CC3A149" w14:textId="77777777" w:rsidR="001D541F" w:rsidRPr="008605F1" w:rsidRDefault="00193223" w:rsidP="0003579C">
      <w:pPr>
        <w:ind w:firstLine="709"/>
        <w:jc w:val="both"/>
        <w:rPr>
          <w:rFonts w:ascii="&amp;quot" w:hAnsi="&amp;quot"/>
          <w:color w:val="212529"/>
          <w:sz w:val="28"/>
          <w:szCs w:val="28"/>
        </w:rPr>
      </w:pPr>
      <w:r w:rsidRPr="008605F1">
        <w:rPr>
          <w:rFonts w:ascii="Times New Roman" w:hAnsi="Times New Roman"/>
          <w:sz w:val="28"/>
          <w:szCs w:val="28"/>
          <w:shd w:val="clear" w:color="auto" w:fill="FFFFFF"/>
        </w:rPr>
        <w:t>Сорт Чароит</w:t>
      </w:r>
      <w:r w:rsidR="001D541F" w:rsidRPr="008605F1">
        <w:rPr>
          <w:rFonts w:ascii="Times New Roman" w:hAnsi="Times New Roman"/>
          <w:sz w:val="28"/>
          <w:szCs w:val="28"/>
          <w:shd w:val="clear" w:color="auto" w:fill="FFFFFF"/>
        </w:rPr>
        <w:t xml:space="preserve"> является раннеспелым, с периодом от посадки до начала </w:t>
      </w:r>
      <w:r w:rsidRPr="008605F1">
        <w:rPr>
          <w:rFonts w:ascii="Times New Roman" w:hAnsi="Times New Roman"/>
          <w:sz w:val="28"/>
          <w:szCs w:val="28"/>
          <w:shd w:val="clear" w:color="auto" w:fill="FFFFFF"/>
        </w:rPr>
        <w:t>формирования товарного урожая 50-6</w:t>
      </w:r>
      <w:r w:rsidR="001D541F" w:rsidRPr="008605F1">
        <w:rPr>
          <w:rFonts w:ascii="Times New Roman" w:hAnsi="Times New Roman"/>
          <w:sz w:val="28"/>
          <w:szCs w:val="28"/>
          <w:shd w:val="clear" w:color="auto" w:fill="FFFFFF"/>
        </w:rPr>
        <w:t>0 дней</w:t>
      </w:r>
      <w:r w:rsidR="00BE4926" w:rsidRPr="008605F1">
        <w:rPr>
          <w:rFonts w:ascii="Times New Roman" w:hAnsi="Times New Roman"/>
          <w:sz w:val="28"/>
          <w:szCs w:val="28"/>
          <w:shd w:val="clear" w:color="auto" w:fill="FFFFFF"/>
        </w:rPr>
        <w:t>.</w:t>
      </w:r>
      <w:r w:rsidR="001D541F" w:rsidRPr="008605F1">
        <w:rPr>
          <w:rFonts w:ascii="Times New Roman" w:hAnsi="Times New Roman"/>
          <w:sz w:val="28"/>
          <w:szCs w:val="28"/>
          <w:shd w:val="clear" w:color="auto" w:fill="FFFFFF"/>
        </w:rPr>
        <w:t xml:space="preserve"> </w:t>
      </w:r>
      <w:r w:rsidRPr="008605F1">
        <w:rPr>
          <w:rFonts w:ascii="Times New Roman" w:hAnsi="Times New Roman"/>
          <w:sz w:val="28"/>
          <w:szCs w:val="28"/>
          <w:shd w:val="clear" w:color="auto" w:fill="FFFFFF"/>
        </w:rPr>
        <w:t>Клубень удлиненно-овальный с очень мелкими глазками. Кожура желтая. Мякоть светло-желтая. Масса товарного клубня 100-143 г. Содержание крахмала 14,3-17,0%. Вкус отличный. Товарность 82-98%. Лежкость 96%.</w:t>
      </w:r>
      <w:r w:rsidRPr="008605F1">
        <w:rPr>
          <w:rFonts w:ascii="Times New Roman" w:hAnsi="Times New Roman"/>
          <w:sz w:val="28"/>
          <w:szCs w:val="28"/>
        </w:rPr>
        <w:t xml:space="preserve"> </w:t>
      </w:r>
      <w:r w:rsidRPr="008605F1">
        <w:rPr>
          <w:rFonts w:ascii="Times New Roman" w:hAnsi="Times New Roman"/>
          <w:sz w:val="28"/>
          <w:szCs w:val="28"/>
          <w:shd w:val="clear" w:color="auto" w:fill="FFFFFF"/>
        </w:rPr>
        <w:t>Устойчив к возбудителю рака картофеля, восприимчив к золотистой картофельной цистообразующей нематоде. По данным оригинатора, среднеустойчив к возбудителю ф</w:t>
      </w:r>
      <w:r w:rsidR="00F632D6" w:rsidRPr="008605F1">
        <w:rPr>
          <w:rFonts w:ascii="Times New Roman" w:hAnsi="Times New Roman"/>
          <w:sz w:val="28"/>
          <w:szCs w:val="28"/>
          <w:shd w:val="clear" w:color="auto" w:fill="FFFFFF"/>
        </w:rPr>
        <w:t>итофтороза и полосчатой мозаике</w:t>
      </w:r>
      <w:r w:rsidR="001D541F" w:rsidRPr="008605F1">
        <w:rPr>
          <w:rFonts w:ascii="Times New Roman" w:hAnsi="Times New Roman"/>
          <w:sz w:val="28"/>
          <w:szCs w:val="28"/>
          <w:shd w:val="clear" w:color="auto" w:fill="FFFFFF"/>
        </w:rPr>
        <w:t>.</w:t>
      </w:r>
    </w:p>
    <w:p w14:paraId="380F4BB5" w14:textId="77777777" w:rsidR="001D541F" w:rsidRPr="008605F1" w:rsidRDefault="001D541F" w:rsidP="0003579C">
      <w:pPr>
        <w:ind w:firstLine="709"/>
        <w:jc w:val="both"/>
        <w:rPr>
          <w:rFonts w:ascii="&amp;quot" w:hAnsi="&amp;quot"/>
          <w:color w:val="212529"/>
          <w:sz w:val="28"/>
          <w:szCs w:val="28"/>
        </w:rPr>
      </w:pPr>
      <w:r w:rsidRPr="008605F1">
        <w:rPr>
          <w:rFonts w:ascii="Times New Roman" w:hAnsi="Times New Roman"/>
          <w:sz w:val="28"/>
          <w:szCs w:val="28"/>
        </w:rPr>
        <w:t>Сорт Юбиляр является раннеспелым,</w:t>
      </w:r>
      <w:r w:rsidRPr="008605F1">
        <w:rPr>
          <w:rFonts w:ascii="Times New Roman" w:hAnsi="Times New Roman"/>
          <w:sz w:val="28"/>
          <w:szCs w:val="28"/>
          <w:shd w:val="clear" w:color="auto" w:fill="FFFFFF"/>
        </w:rPr>
        <w:t xml:space="preserve"> с периодом от посадки до начала формирования товарного урожая 70-80 дней.</w:t>
      </w:r>
      <w:r w:rsidRPr="008605F1">
        <w:rPr>
          <w:rFonts w:ascii="Times New Roman" w:hAnsi="Times New Roman"/>
          <w:sz w:val="28"/>
          <w:szCs w:val="28"/>
        </w:rPr>
        <w:t xml:space="preserve"> </w:t>
      </w:r>
      <w:r w:rsidRPr="008605F1">
        <w:rPr>
          <w:rFonts w:ascii="Times New Roman" w:hAnsi="Times New Roman"/>
          <w:sz w:val="28"/>
          <w:szCs w:val="28"/>
          <w:shd w:val="clear" w:color="auto" w:fill="FFFFFF"/>
        </w:rPr>
        <w:t>Клубень овально-округлый с глазками средней глубины. Кожура красная. Мякоть желтая. Масса товарного клубня 94-210 г. Содержание крахмала 14,5-15,7%. Вкус хороший. Товарность 76-96%. Лежкость 88%.</w:t>
      </w:r>
      <w:r w:rsidRPr="008605F1">
        <w:rPr>
          <w:rFonts w:ascii="Times New Roman" w:hAnsi="Times New Roman"/>
          <w:sz w:val="28"/>
          <w:szCs w:val="28"/>
        </w:rPr>
        <w:t xml:space="preserve"> </w:t>
      </w:r>
      <w:r w:rsidRPr="008605F1">
        <w:rPr>
          <w:rFonts w:ascii="Times New Roman" w:hAnsi="Times New Roman"/>
          <w:sz w:val="28"/>
          <w:szCs w:val="28"/>
          <w:shd w:val="clear" w:color="auto" w:fill="FFFFFF"/>
        </w:rPr>
        <w:t>Устойчив к возбудителю рака картофеля, золотистой картофельной цистообразующей нематоде. По данным оригинатора, умеренно устойчив к возбудителю фитофтороза, устойчив к морщинистой мозаике.</w:t>
      </w:r>
      <w:r w:rsidRPr="008605F1">
        <w:rPr>
          <w:rFonts w:ascii="Times New Roman" w:hAnsi="Times New Roman"/>
          <w:sz w:val="28"/>
          <w:szCs w:val="28"/>
        </w:rPr>
        <w:t xml:space="preserve"> В</w:t>
      </w:r>
      <w:r w:rsidRPr="008605F1">
        <w:rPr>
          <w:rFonts w:ascii="Times New Roman" w:hAnsi="Times New Roman"/>
          <w:bCs/>
          <w:sz w:val="28"/>
          <w:szCs w:val="28"/>
        </w:rPr>
        <w:t>ключен в Госреестр РФ</w:t>
      </w:r>
      <w:r w:rsidRPr="008605F1">
        <w:rPr>
          <w:rFonts w:ascii="Times New Roman" w:hAnsi="Times New Roman"/>
          <w:sz w:val="28"/>
          <w:szCs w:val="28"/>
        </w:rPr>
        <w:t xml:space="preserve"> Западносибирскому (10) региону.</w:t>
      </w:r>
    </w:p>
    <w:p w14:paraId="3DD81E98" w14:textId="77777777" w:rsidR="00FE766C" w:rsidRPr="008605F1" w:rsidRDefault="001D541F" w:rsidP="0003579C">
      <w:pPr>
        <w:ind w:firstLine="709"/>
        <w:jc w:val="both"/>
        <w:rPr>
          <w:rFonts w:ascii="Times New Roman" w:hAnsi="Times New Roman"/>
          <w:sz w:val="28"/>
          <w:szCs w:val="28"/>
        </w:rPr>
      </w:pPr>
      <w:r w:rsidRPr="008605F1">
        <w:rPr>
          <w:rFonts w:ascii="Times New Roman" w:hAnsi="Times New Roman"/>
          <w:sz w:val="28"/>
          <w:szCs w:val="28"/>
        </w:rPr>
        <w:t>Для оздоровления картофеля проводился поиск базовых клонов в полевых условиях. Требования, предъявляемые к растению, намеченному к отбору: растение</w:t>
      </w:r>
      <w:r w:rsidRPr="008605F1">
        <w:rPr>
          <w:rFonts w:ascii="Times New Roman" w:hAnsi="Times New Roman"/>
          <w:b/>
          <w:bCs/>
          <w:sz w:val="28"/>
          <w:szCs w:val="28"/>
        </w:rPr>
        <w:t xml:space="preserve"> </w:t>
      </w:r>
      <w:r w:rsidRPr="008605F1">
        <w:rPr>
          <w:rFonts w:ascii="Times New Roman" w:hAnsi="Times New Roman"/>
          <w:sz w:val="28"/>
          <w:szCs w:val="28"/>
        </w:rPr>
        <w:t xml:space="preserve">– типичное по морфологическому строению для данного сорта, абсолютно здоровое по внешнему виду, нормально развитое, с характерным для сорта количеством стеблей. </w:t>
      </w:r>
    </w:p>
    <w:p w14:paraId="271A7DC5" w14:textId="77777777" w:rsidR="001D541F" w:rsidRPr="008605F1" w:rsidRDefault="001D541F" w:rsidP="0003579C">
      <w:pPr>
        <w:ind w:firstLine="709"/>
        <w:jc w:val="both"/>
        <w:rPr>
          <w:rFonts w:ascii="Times New Roman" w:hAnsi="Times New Roman"/>
          <w:sz w:val="28"/>
          <w:szCs w:val="28"/>
        </w:rPr>
      </w:pPr>
      <w:r w:rsidRPr="008605F1">
        <w:rPr>
          <w:rFonts w:ascii="Times New Roman" w:hAnsi="Times New Roman"/>
          <w:sz w:val="28"/>
          <w:szCs w:val="28"/>
        </w:rPr>
        <w:t xml:space="preserve">Клубни </w:t>
      </w:r>
      <w:r w:rsidRPr="008605F1">
        <w:rPr>
          <w:rFonts w:ascii="Times New Roman" w:hAnsi="Times New Roman"/>
          <w:b/>
          <w:bCs/>
          <w:sz w:val="28"/>
          <w:szCs w:val="28"/>
        </w:rPr>
        <w:t>–</w:t>
      </w:r>
      <w:r w:rsidRPr="008605F1">
        <w:rPr>
          <w:rFonts w:ascii="Times New Roman" w:hAnsi="Times New Roman"/>
          <w:sz w:val="28"/>
          <w:szCs w:val="28"/>
        </w:rPr>
        <w:t xml:space="preserve"> типичные по морфологическим признакам для данного сорта без признаков веретеновидности, совершенно </w:t>
      </w:r>
      <w:r w:rsidR="00784DAF" w:rsidRPr="008605F1">
        <w:rPr>
          <w:rFonts w:ascii="Times New Roman" w:hAnsi="Times New Roman"/>
          <w:sz w:val="28"/>
          <w:szCs w:val="28"/>
        </w:rPr>
        <w:t>здоровые по визуальной оценке</w:t>
      </w:r>
      <w:r w:rsidRPr="008605F1">
        <w:rPr>
          <w:rFonts w:ascii="Times New Roman" w:hAnsi="Times New Roman"/>
          <w:sz w:val="28"/>
          <w:szCs w:val="28"/>
        </w:rPr>
        <w:t xml:space="preserve">, характерное для сорта количество стандартных по размеру клубней и переход </w:t>
      </w:r>
      <w:proofErr w:type="gramStart"/>
      <w:r w:rsidRPr="008605F1">
        <w:rPr>
          <w:rFonts w:ascii="Times New Roman" w:hAnsi="Times New Roman"/>
          <w:sz w:val="28"/>
          <w:szCs w:val="28"/>
        </w:rPr>
        <w:t>от</w:t>
      </w:r>
      <w:proofErr w:type="gramEnd"/>
      <w:r w:rsidRPr="008605F1">
        <w:rPr>
          <w:rFonts w:ascii="Times New Roman" w:hAnsi="Times New Roman"/>
          <w:sz w:val="28"/>
          <w:szCs w:val="28"/>
        </w:rPr>
        <w:t xml:space="preserve"> крупных к мелким. </w:t>
      </w:r>
    </w:p>
    <w:p w14:paraId="3E57AC28" w14:textId="77777777" w:rsidR="001D541F" w:rsidRPr="008605F1" w:rsidRDefault="001D541F" w:rsidP="0003579C">
      <w:pPr>
        <w:ind w:firstLine="709"/>
        <w:jc w:val="both"/>
        <w:rPr>
          <w:rFonts w:ascii="Times New Roman" w:hAnsi="Times New Roman"/>
          <w:sz w:val="28"/>
          <w:szCs w:val="28"/>
        </w:rPr>
      </w:pPr>
      <w:r w:rsidRPr="008605F1">
        <w:rPr>
          <w:rFonts w:ascii="Times New Roman" w:hAnsi="Times New Roman"/>
          <w:sz w:val="28"/>
          <w:szCs w:val="28"/>
        </w:rPr>
        <w:t>Урожай каждого отобранного клона помещали в отдельный пакет и закладывали на хранение. После прекращения периода покоя проводили термотерапию в термостате в течение 40 дней при температуре +37</w:t>
      </w:r>
      <w:r w:rsidRPr="008605F1">
        <w:rPr>
          <w:rFonts w:ascii="Times New Roman" w:hAnsi="Times New Roman"/>
          <w:sz w:val="28"/>
          <w:szCs w:val="28"/>
          <w:vertAlign w:val="superscript"/>
        </w:rPr>
        <w:t>º</w:t>
      </w:r>
      <w:r w:rsidRPr="008605F1">
        <w:rPr>
          <w:rFonts w:ascii="Times New Roman" w:hAnsi="Times New Roman"/>
          <w:sz w:val="28"/>
          <w:szCs w:val="28"/>
        </w:rPr>
        <w:t xml:space="preserve">С. Клубни, помещаемые на термотерапию, были по внешним признакам </w:t>
      </w:r>
      <w:r w:rsidRPr="008605F1">
        <w:rPr>
          <w:rFonts w:ascii="Times New Roman" w:hAnsi="Times New Roman"/>
          <w:sz w:val="28"/>
          <w:szCs w:val="28"/>
        </w:rPr>
        <w:lastRenderedPageBreak/>
        <w:t>свободны от инфекции, фитофтороза, склероциев ризоктонии и тщательно вымыты.</w:t>
      </w:r>
    </w:p>
    <w:p w14:paraId="44746036" w14:textId="77777777" w:rsidR="001D541F" w:rsidRPr="008605F1" w:rsidRDefault="001D541F" w:rsidP="0003579C">
      <w:pPr>
        <w:ind w:firstLine="709"/>
        <w:jc w:val="both"/>
        <w:rPr>
          <w:rFonts w:ascii="Times New Roman" w:hAnsi="Times New Roman"/>
          <w:sz w:val="28"/>
          <w:szCs w:val="28"/>
        </w:rPr>
      </w:pPr>
      <w:r w:rsidRPr="008605F1">
        <w:rPr>
          <w:rFonts w:ascii="Times New Roman" w:hAnsi="Times New Roman"/>
          <w:sz w:val="28"/>
          <w:szCs w:val="28"/>
        </w:rPr>
        <w:t>После термотерапии клубни проращивали для получения эти</w:t>
      </w:r>
      <w:r w:rsidR="000C2A66" w:rsidRPr="008605F1">
        <w:rPr>
          <w:rFonts w:ascii="Times New Roman" w:hAnsi="Times New Roman"/>
          <w:sz w:val="28"/>
          <w:szCs w:val="28"/>
        </w:rPr>
        <w:t>о</w:t>
      </w:r>
      <w:r w:rsidRPr="008605F1">
        <w:rPr>
          <w:rFonts w:ascii="Times New Roman" w:hAnsi="Times New Roman"/>
          <w:sz w:val="28"/>
          <w:szCs w:val="28"/>
        </w:rPr>
        <w:t>лированных ростков размером 2 – 3 см. Для этого клубни помещали на стеллажи в темном месте, при температуре 18 – 22</w:t>
      </w:r>
      <w:r w:rsidRPr="008605F1">
        <w:rPr>
          <w:rFonts w:ascii="Times New Roman" w:hAnsi="Times New Roman"/>
          <w:sz w:val="28"/>
          <w:szCs w:val="28"/>
          <w:vertAlign w:val="superscript"/>
        </w:rPr>
        <w:t>º</w:t>
      </w:r>
      <w:r w:rsidRPr="008605F1">
        <w:rPr>
          <w:rFonts w:ascii="Times New Roman" w:hAnsi="Times New Roman"/>
          <w:sz w:val="28"/>
          <w:szCs w:val="28"/>
        </w:rPr>
        <w:t xml:space="preserve">С и относительной влажности воздуха в пределах 75 %.  </w:t>
      </w:r>
    </w:p>
    <w:p w14:paraId="3F9BBDC0" w14:textId="77777777" w:rsidR="001D541F" w:rsidRPr="008605F1" w:rsidRDefault="001D541F" w:rsidP="0003579C">
      <w:pPr>
        <w:ind w:firstLine="709"/>
        <w:jc w:val="both"/>
        <w:rPr>
          <w:rFonts w:ascii="Times New Roman" w:hAnsi="Times New Roman"/>
          <w:sz w:val="28"/>
          <w:szCs w:val="28"/>
        </w:rPr>
      </w:pPr>
      <w:r w:rsidRPr="008605F1">
        <w:rPr>
          <w:rFonts w:ascii="Times New Roman" w:hAnsi="Times New Roman"/>
          <w:sz w:val="28"/>
          <w:szCs w:val="28"/>
        </w:rPr>
        <w:t>Вычленение верхушечных меристем проводили в стерилизованном с помощью бактерицидных ламп микробиологическом боксе. Инструменты, используемые для вычленения (пинцеты, скальпели, иглы и т.д) стерилизовали перед каждым вычленением, погружая в спирт с последующим обжиганием над спиртовкой. От тщательно вымытых клубней отделяли отростки и стерилизовали в спирте в течение 10 минут, с последующей трехкратной промывкой стерильной Н</w:t>
      </w:r>
      <w:r w:rsidRPr="008605F1">
        <w:rPr>
          <w:rFonts w:ascii="Times New Roman" w:hAnsi="Times New Roman"/>
          <w:sz w:val="28"/>
          <w:szCs w:val="28"/>
          <w:vertAlign w:val="subscript"/>
        </w:rPr>
        <w:t>2</w:t>
      </w:r>
      <w:r w:rsidRPr="008605F1">
        <w:rPr>
          <w:rFonts w:ascii="Times New Roman" w:hAnsi="Times New Roman"/>
          <w:sz w:val="28"/>
          <w:szCs w:val="28"/>
        </w:rPr>
        <w:t xml:space="preserve">О. Простерилизованные ростки помещали в стерильную чашку Петри и добавляли несколько капель автоклавированной воды для предупреждения их подсыхания. Перед вычленением с верхушки ростка удаляли покровные листочки, последовательно обнажая боковые и верхушечные меристемы с примордиальными листочками. Эту операцию проводили с помощью препаровальной иглы под бинокулярной лупой. Меристему размерами 100 – 250 мкм без листовых зачатков (примордиев) вычленяли обычной тонкой иглой, зажатой в держатель. Меристему на острие иглы переносили на поверхность питательной среды в пробирку, закрывали ее пробкой над пламенем горелки и ставили в штатив. После заполнения штатив с пробирками закрывали целлофановым колпаком для предупреждения подсыхания сред, подписывали и ставили в световой стеллаж с постоянным световым и влаготемпературным режимами. </w:t>
      </w:r>
    </w:p>
    <w:p w14:paraId="54CB4930" w14:textId="77777777" w:rsidR="00C1135E" w:rsidRPr="008605F1" w:rsidRDefault="001D541F" w:rsidP="0003579C">
      <w:pPr>
        <w:ind w:firstLine="709"/>
        <w:jc w:val="both"/>
        <w:rPr>
          <w:rFonts w:ascii="Times New Roman" w:hAnsi="Times New Roman"/>
          <w:sz w:val="28"/>
          <w:szCs w:val="28"/>
        </w:rPr>
      </w:pPr>
      <w:r w:rsidRPr="008605F1">
        <w:rPr>
          <w:rFonts w:ascii="Times New Roman" w:hAnsi="Times New Roman"/>
          <w:sz w:val="28"/>
          <w:szCs w:val="28"/>
        </w:rPr>
        <w:t>После появления из меристемы полноценного пробирочного растения, проводилось его микроклональное размножение</w:t>
      </w:r>
      <w:r w:rsidR="00964E23" w:rsidRPr="008605F1">
        <w:rPr>
          <w:rFonts w:ascii="Times New Roman" w:hAnsi="Times New Roman"/>
          <w:sz w:val="28"/>
          <w:szCs w:val="28"/>
        </w:rPr>
        <w:t xml:space="preserve"> (рис</w:t>
      </w:r>
      <w:r w:rsidR="003122B1" w:rsidRPr="008605F1">
        <w:rPr>
          <w:rFonts w:ascii="Times New Roman" w:hAnsi="Times New Roman"/>
          <w:sz w:val="28"/>
          <w:szCs w:val="28"/>
        </w:rPr>
        <w:t xml:space="preserve">унок </w:t>
      </w:r>
      <w:r w:rsidR="00964E23" w:rsidRPr="008605F1">
        <w:rPr>
          <w:rFonts w:ascii="Times New Roman" w:hAnsi="Times New Roman"/>
          <w:sz w:val="28"/>
          <w:szCs w:val="28"/>
        </w:rPr>
        <w:t>3</w:t>
      </w:r>
      <w:r w:rsidR="00F27BE1" w:rsidRPr="008605F1">
        <w:rPr>
          <w:rFonts w:ascii="Times New Roman" w:hAnsi="Times New Roman"/>
          <w:sz w:val="28"/>
          <w:szCs w:val="28"/>
        </w:rPr>
        <w:t>)</w:t>
      </w:r>
      <w:r w:rsidRPr="008605F1">
        <w:rPr>
          <w:rFonts w:ascii="Times New Roman" w:hAnsi="Times New Roman"/>
          <w:sz w:val="28"/>
          <w:szCs w:val="28"/>
        </w:rPr>
        <w:t xml:space="preserve"> и закладка опыта.</w:t>
      </w:r>
    </w:p>
    <w:p w14:paraId="15C3997F" w14:textId="77777777" w:rsidR="00F27BE1" w:rsidRPr="008605F1" w:rsidRDefault="00F27BE1" w:rsidP="0003579C">
      <w:pPr>
        <w:jc w:val="center"/>
        <w:rPr>
          <w:rFonts w:ascii="Times New Roman" w:hAnsi="Times New Roman"/>
          <w:sz w:val="28"/>
          <w:szCs w:val="28"/>
        </w:rPr>
      </w:pPr>
      <w:r w:rsidRPr="008605F1">
        <w:rPr>
          <w:rFonts w:ascii="Times New Roman" w:hAnsi="Times New Roman"/>
          <w:noProof/>
          <w:sz w:val="28"/>
          <w:szCs w:val="28"/>
          <w:lang w:eastAsia="ru-RU"/>
        </w:rPr>
        <w:lastRenderedPageBreak/>
        <w:drawing>
          <wp:inline distT="0" distB="0" distL="0" distR="0" wp14:anchorId="2AD2E6F1" wp14:editId="77F2835D">
            <wp:extent cx="5939790" cy="4454843"/>
            <wp:effectExtent l="0" t="0" r="3810" b="3175"/>
            <wp:docPr id="2" name="Рисунок 2" descr="D:\Новая папка\Даше фото\P102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Новая папка\Даше фото\P102001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39790" cy="4454843"/>
                    </a:xfrm>
                    <a:prstGeom prst="rect">
                      <a:avLst/>
                    </a:prstGeom>
                    <a:noFill/>
                    <a:ln>
                      <a:noFill/>
                    </a:ln>
                  </pic:spPr>
                </pic:pic>
              </a:graphicData>
            </a:graphic>
          </wp:inline>
        </w:drawing>
      </w:r>
    </w:p>
    <w:p w14:paraId="0BE45590" w14:textId="77777777" w:rsidR="00F27BE1" w:rsidRPr="008605F1" w:rsidRDefault="00964E23" w:rsidP="003828C3">
      <w:pPr>
        <w:ind w:firstLine="709"/>
        <w:jc w:val="center"/>
        <w:rPr>
          <w:rFonts w:ascii="Times New Roman" w:hAnsi="Times New Roman"/>
          <w:sz w:val="28"/>
          <w:szCs w:val="28"/>
        </w:rPr>
      </w:pPr>
      <w:r w:rsidRPr="008605F1">
        <w:rPr>
          <w:rFonts w:ascii="Times New Roman" w:hAnsi="Times New Roman"/>
          <w:sz w:val="28"/>
          <w:szCs w:val="28"/>
        </w:rPr>
        <w:t>Рисунок 3</w:t>
      </w:r>
      <w:r w:rsidR="00F27BE1" w:rsidRPr="008605F1">
        <w:rPr>
          <w:rFonts w:ascii="Times New Roman" w:hAnsi="Times New Roman"/>
          <w:sz w:val="28"/>
          <w:szCs w:val="28"/>
        </w:rPr>
        <w:t xml:space="preserve"> </w:t>
      </w:r>
      <w:r w:rsidR="00C13FC2" w:rsidRPr="008605F1">
        <w:rPr>
          <w:rFonts w:ascii="Times New Roman" w:hAnsi="Times New Roman"/>
          <w:sz w:val="28"/>
          <w:szCs w:val="28"/>
        </w:rPr>
        <w:t>– Микроклональное размножение картофеля</w:t>
      </w:r>
      <w:r w:rsidR="001A67AD" w:rsidRPr="008605F1">
        <w:rPr>
          <w:rFonts w:ascii="Times New Roman" w:hAnsi="Times New Roman"/>
          <w:sz w:val="28"/>
          <w:szCs w:val="28"/>
        </w:rPr>
        <w:t>.</w:t>
      </w:r>
    </w:p>
    <w:p w14:paraId="51B3202C" w14:textId="77777777" w:rsidR="003828C3" w:rsidRPr="008605F1" w:rsidRDefault="003828C3" w:rsidP="003828C3">
      <w:pPr>
        <w:ind w:firstLine="709"/>
        <w:jc w:val="center"/>
        <w:rPr>
          <w:rFonts w:ascii="Times New Roman" w:hAnsi="Times New Roman"/>
          <w:sz w:val="28"/>
          <w:szCs w:val="28"/>
        </w:rPr>
      </w:pPr>
    </w:p>
    <w:p w14:paraId="5FE60DED" w14:textId="77777777" w:rsidR="001D541F" w:rsidRPr="008605F1" w:rsidRDefault="001D541F" w:rsidP="0003579C">
      <w:pPr>
        <w:ind w:firstLine="709"/>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Микроклональное размножение пробирочных растений картофеля осуществлялось с помощью микрочеренкования в стерильных ламинар-боксах. Перед закладкой опыта все микрорастения прошли диагностику методом ПЦР в реальном времени в имеющейся лаборатории по диагностике и контролю качества семенного картофеля.</w:t>
      </w:r>
    </w:p>
    <w:p w14:paraId="17B1240D" w14:textId="77777777" w:rsidR="00551B14" w:rsidRPr="008605F1" w:rsidRDefault="001D541F" w:rsidP="0003579C">
      <w:pPr>
        <w:ind w:firstLine="709"/>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 xml:space="preserve">Для ускорения процесса приготовления питательной среды готовили маточные растворы или концентрированные растворы макро, микросолей, витаминов и фитогормонов. Брали 10-кратные навески витаминов и растворяли в 10 мл дистиллированной воды, затем доводили до объема 100 мл. ГК и ИУК растворяли в этиловом спирте 70% или в небольшом количестве несколько капель 0,5 н </w:t>
      </w:r>
      <w:r w:rsidRPr="008605F1">
        <w:rPr>
          <w:rFonts w:ascii="Times New Roman" w:hAnsi="Times New Roman"/>
          <w:sz w:val="28"/>
          <w:szCs w:val="28"/>
          <w:shd w:val="clear" w:color="auto" w:fill="FFFFFF"/>
          <w:lang w:val="en-US"/>
        </w:rPr>
        <w:t>HCl</w:t>
      </w:r>
      <w:r w:rsidRPr="008605F1">
        <w:rPr>
          <w:rFonts w:ascii="Times New Roman" w:hAnsi="Times New Roman"/>
          <w:sz w:val="28"/>
          <w:szCs w:val="28"/>
          <w:shd w:val="clear" w:color="auto" w:fill="FFFFFF"/>
        </w:rPr>
        <w:t xml:space="preserve"> или </w:t>
      </w:r>
      <w:r w:rsidRPr="008605F1">
        <w:rPr>
          <w:rFonts w:ascii="Times New Roman" w:hAnsi="Times New Roman"/>
          <w:sz w:val="28"/>
          <w:szCs w:val="28"/>
          <w:shd w:val="clear" w:color="auto" w:fill="FFFFFF"/>
          <w:lang w:val="en-US"/>
        </w:rPr>
        <w:t>KOH</w:t>
      </w:r>
      <w:r w:rsidRPr="008605F1">
        <w:rPr>
          <w:rFonts w:ascii="Times New Roman" w:hAnsi="Times New Roman"/>
          <w:sz w:val="28"/>
          <w:szCs w:val="28"/>
          <w:shd w:val="clear" w:color="auto" w:fill="FFFFFF"/>
        </w:rPr>
        <w:t xml:space="preserve">. Все концентрированные растворы необходимых элементов помечали этикеткой и хранили в холодильнике. </w:t>
      </w:r>
    </w:p>
    <w:p w14:paraId="01C0D03B" w14:textId="77777777" w:rsidR="00C1135E" w:rsidRPr="008605F1" w:rsidRDefault="00C1135E" w:rsidP="003379D4">
      <w:pPr>
        <w:ind w:firstLine="709"/>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Изучалось 3 варианта составов питательных</w:t>
      </w:r>
      <w:r w:rsidR="001D541F" w:rsidRPr="008605F1">
        <w:rPr>
          <w:rFonts w:ascii="Times New Roman" w:hAnsi="Times New Roman"/>
          <w:sz w:val="28"/>
          <w:szCs w:val="28"/>
          <w:shd w:val="clear" w:color="auto" w:fill="FFFFFF"/>
        </w:rPr>
        <w:t xml:space="preserve"> </w:t>
      </w:r>
      <w:r w:rsidRPr="008605F1">
        <w:rPr>
          <w:rFonts w:ascii="Times New Roman" w:hAnsi="Times New Roman"/>
          <w:sz w:val="28"/>
          <w:szCs w:val="28"/>
          <w:shd w:val="clear" w:color="auto" w:fill="FFFFFF"/>
        </w:rPr>
        <w:t>сред</w:t>
      </w:r>
      <w:r w:rsidR="001D541F" w:rsidRPr="008605F1">
        <w:rPr>
          <w:rFonts w:ascii="Times New Roman" w:hAnsi="Times New Roman"/>
          <w:sz w:val="28"/>
          <w:szCs w:val="28"/>
          <w:shd w:val="clear" w:color="auto" w:fill="FFFFFF"/>
        </w:rPr>
        <w:t>. Изучаемые составы приведены в таблице 1.</w:t>
      </w:r>
    </w:p>
    <w:p w14:paraId="5D01222D" w14:textId="77777777" w:rsidR="005D5CD7" w:rsidRPr="008605F1" w:rsidRDefault="005D5CD7" w:rsidP="0003579C">
      <w:pPr>
        <w:jc w:val="both"/>
        <w:rPr>
          <w:rFonts w:ascii="Times New Roman" w:hAnsi="Times New Roman"/>
          <w:sz w:val="28"/>
          <w:szCs w:val="28"/>
          <w:shd w:val="clear" w:color="auto" w:fill="FFFFFF"/>
        </w:rPr>
      </w:pPr>
    </w:p>
    <w:p w14:paraId="0F8901C7" w14:textId="77777777" w:rsidR="0089409D" w:rsidRPr="008605F1" w:rsidRDefault="0089409D" w:rsidP="0003579C">
      <w:pPr>
        <w:jc w:val="both"/>
        <w:rPr>
          <w:rFonts w:ascii="Times New Roman" w:hAnsi="Times New Roman"/>
          <w:sz w:val="28"/>
          <w:szCs w:val="28"/>
          <w:shd w:val="clear" w:color="auto" w:fill="FFFFFF"/>
        </w:rPr>
      </w:pPr>
    </w:p>
    <w:p w14:paraId="1615E937" w14:textId="77777777" w:rsidR="005D5CD7" w:rsidRPr="008605F1" w:rsidRDefault="005D5CD7" w:rsidP="0003579C">
      <w:pPr>
        <w:jc w:val="both"/>
        <w:rPr>
          <w:rFonts w:ascii="Times New Roman" w:hAnsi="Times New Roman"/>
          <w:sz w:val="28"/>
          <w:szCs w:val="28"/>
          <w:shd w:val="clear" w:color="auto" w:fill="FFFFFF"/>
        </w:rPr>
      </w:pPr>
    </w:p>
    <w:p w14:paraId="61A0A61D" w14:textId="77777777" w:rsidR="00C1135E" w:rsidRPr="008605F1" w:rsidRDefault="00C1135E" w:rsidP="0003579C">
      <w:pPr>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lastRenderedPageBreak/>
        <w:t>Таблица 1 – Состав питательной среды для выращивания оздоровленных растений картофеля</w:t>
      </w:r>
    </w:p>
    <w:tbl>
      <w:tblPr>
        <w:tblStyle w:val="a3"/>
        <w:tblpPr w:leftFromText="181" w:rightFromText="181" w:vertAnchor="text" w:horzAnchor="margin" w:tblpY="1"/>
        <w:tblOverlap w:val="never"/>
        <w:tblW w:w="5000" w:type="pct"/>
        <w:tblLook w:val="04A0" w:firstRow="1" w:lastRow="0" w:firstColumn="1" w:lastColumn="0" w:noHBand="0" w:noVBand="1"/>
      </w:tblPr>
      <w:tblGrid>
        <w:gridCol w:w="507"/>
        <w:gridCol w:w="2006"/>
        <w:gridCol w:w="1790"/>
        <w:gridCol w:w="2626"/>
        <w:gridCol w:w="2641"/>
      </w:tblGrid>
      <w:tr w:rsidR="00852B53" w:rsidRPr="008605F1" w14:paraId="18134A5C" w14:textId="77777777" w:rsidTr="00852B53">
        <w:trPr>
          <w:cantSplit/>
          <w:tblHeader/>
        </w:trPr>
        <w:tc>
          <w:tcPr>
            <w:tcW w:w="265" w:type="pct"/>
            <w:vAlign w:val="center"/>
          </w:tcPr>
          <w:p w14:paraId="6B119D25"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w:t>
            </w:r>
          </w:p>
        </w:tc>
        <w:tc>
          <w:tcPr>
            <w:tcW w:w="1048" w:type="pct"/>
            <w:vAlign w:val="center"/>
          </w:tcPr>
          <w:p w14:paraId="1DC682E3" w14:textId="77777777" w:rsidR="00C1135E" w:rsidRPr="008605F1" w:rsidRDefault="00C1135E" w:rsidP="0003579C">
            <w:pPr>
              <w:ind w:hanging="78"/>
              <w:rPr>
                <w:rFonts w:ascii="Times New Roman" w:hAnsi="Times New Roman"/>
                <w:sz w:val="24"/>
                <w:szCs w:val="24"/>
              </w:rPr>
            </w:pPr>
            <w:r w:rsidRPr="008605F1">
              <w:rPr>
                <w:rFonts w:ascii="Times New Roman" w:hAnsi="Times New Roman"/>
                <w:sz w:val="24"/>
                <w:szCs w:val="24"/>
              </w:rPr>
              <w:t>Номер варианта</w:t>
            </w:r>
          </w:p>
        </w:tc>
        <w:tc>
          <w:tcPr>
            <w:tcW w:w="935" w:type="pct"/>
            <w:vAlign w:val="center"/>
          </w:tcPr>
          <w:p w14:paraId="63980E69" w14:textId="77777777" w:rsidR="00C1135E" w:rsidRPr="008605F1" w:rsidRDefault="00C1135E" w:rsidP="0003579C">
            <w:pPr>
              <w:ind w:left="-102" w:firstLine="64"/>
              <w:jc w:val="center"/>
              <w:rPr>
                <w:rFonts w:ascii="Times New Roman" w:hAnsi="Times New Roman"/>
                <w:sz w:val="24"/>
                <w:szCs w:val="24"/>
                <w:lang w:eastAsia="ru-RU"/>
              </w:rPr>
            </w:pPr>
            <w:r w:rsidRPr="008605F1">
              <w:rPr>
                <w:rFonts w:ascii="Times New Roman" w:hAnsi="Times New Roman"/>
                <w:sz w:val="24"/>
                <w:szCs w:val="24"/>
                <w:lang w:eastAsia="ru-RU"/>
              </w:rPr>
              <w:t>1</w:t>
            </w:r>
          </w:p>
        </w:tc>
        <w:tc>
          <w:tcPr>
            <w:tcW w:w="1372" w:type="pct"/>
            <w:vAlign w:val="center"/>
          </w:tcPr>
          <w:p w14:paraId="5B6DCB14" w14:textId="77777777" w:rsidR="00C1135E" w:rsidRPr="008605F1" w:rsidRDefault="00C1135E" w:rsidP="0003579C">
            <w:pPr>
              <w:ind w:left="-108" w:firstLine="30"/>
              <w:jc w:val="center"/>
              <w:rPr>
                <w:rFonts w:ascii="Times New Roman" w:hAnsi="Times New Roman"/>
                <w:sz w:val="24"/>
                <w:szCs w:val="24"/>
              </w:rPr>
            </w:pPr>
            <w:r w:rsidRPr="008605F1">
              <w:rPr>
                <w:rFonts w:ascii="Times New Roman" w:hAnsi="Times New Roman"/>
                <w:sz w:val="24"/>
                <w:szCs w:val="24"/>
              </w:rPr>
              <w:t>2</w:t>
            </w:r>
          </w:p>
        </w:tc>
        <w:tc>
          <w:tcPr>
            <w:tcW w:w="1379" w:type="pct"/>
            <w:vAlign w:val="center"/>
          </w:tcPr>
          <w:p w14:paraId="1E149E8D" w14:textId="77777777" w:rsidR="00C1135E" w:rsidRPr="008605F1" w:rsidRDefault="00C1135E" w:rsidP="0003579C">
            <w:pPr>
              <w:ind w:left="-82" w:firstLine="82"/>
              <w:jc w:val="center"/>
              <w:rPr>
                <w:rFonts w:ascii="Times New Roman" w:hAnsi="Times New Roman"/>
                <w:sz w:val="24"/>
                <w:szCs w:val="24"/>
              </w:rPr>
            </w:pPr>
            <w:r w:rsidRPr="008605F1">
              <w:rPr>
                <w:rFonts w:ascii="Times New Roman" w:hAnsi="Times New Roman"/>
                <w:sz w:val="24"/>
                <w:szCs w:val="24"/>
              </w:rPr>
              <w:t>3</w:t>
            </w:r>
          </w:p>
        </w:tc>
      </w:tr>
      <w:tr w:rsidR="00852B53" w:rsidRPr="008605F1" w14:paraId="44551402" w14:textId="77777777" w:rsidTr="00852B53">
        <w:trPr>
          <w:cantSplit/>
          <w:tblHeader/>
        </w:trPr>
        <w:tc>
          <w:tcPr>
            <w:tcW w:w="265" w:type="pct"/>
            <w:vAlign w:val="center"/>
          </w:tcPr>
          <w:p w14:paraId="37187BAC" w14:textId="77777777" w:rsidR="00C1135E" w:rsidRPr="008605F1" w:rsidRDefault="00C1135E" w:rsidP="0003579C">
            <w:pPr>
              <w:ind w:firstLine="0"/>
              <w:rPr>
                <w:rFonts w:ascii="Times New Roman" w:hAnsi="Times New Roman"/>
                <w:sz w:val="24"/>
                <w:szCs w:val="24"/>
              </w:rPr>
            </w:pPr>
          </w:p>
        </w:tc>
        <w:tc>
          <w:tcPr>
            <w:tcW w:w="1048" w:type="pct"/>
            <w:vAlign w:val="center"/>
          </w:tcPr>
          <w:p w14:paraId="414D3D91" w14:textId="77777777" w:rsidR="00C1135E" w:rsidRPr="008605F1" w:rsidRDefault="00C1135E" w:rsidP="0003579C">
            <w:pPr>
              <w:ind w:hanging="78"/>
              <w:rPr>
                <w:rFonts w:ascii="Times New Roman" w:hAnsi="Times New Roman"/>
                <w:sz w:val="24"/>
                <w:szCs w:val="24"/>
                <w:lang w:val="en-US"/>
              </w:rPr>
            </w:pPr>
            <w:r w:rsidRPr="008605F1">
              <w:rPr>
                <w:rFonts w:ascii="Times New Roman" w:hAnsi="Times New Roman"/>
                <w:sz w:val="24"/>
                <w:szCs w:val="24"/>
              </w:rPr>
              <w:t>Наименование</w:t>
            </w:r>
          </w:p>
        </w:tc>
        <w:tc>
          <w:tcPr>
            <w:tcW w:w="935" w:type="pct"/>
            <w:vAlign w:val="center"/>
          </w:tcPr>
          <w:p w14:paraId="4B3FB379" w14:textId="77777777" w:rsidR="00C1135E" w:rsidRPr="008605F1" w:rsidRDefault="00C1135E" w:rsidP="0003579C">
            <w:pPr>
              <w:ind w:left="-108" w:firstLine="30"/>
              <w:jc w:val="center"/>
              <w:rPr>
                <w:rFonts w:ascii="Times New Roman" w:hAnsi="Times New Roman"/>
                <w:sz w:val="24"/>
                <w:szCs w:val="24"/>
                <w:lang w:eastAsia="ru-RU"/>
              </w:rPr>
            </w:pPr>
            <w:r w:rsidRPr="008605F1">
              <w:rPr>
                <w:rFonts w:ascii="Times New Roman" w:hAnsi="Times New Roman"/>
                <w:sz w:val="24"/>
                <w:szCs w:val="24"/>
              </w:rPr>
              <w:t>Среда МС (контроль), мг/л</w:t>
            </w:r>
          </w:p>
        </w:tc>
        <w:tc>
          <w:tcPr>
            <w:tcW w:w="1372" w:type="pct"/>
            <w:vAlign w:val="center"/>
          </w:tcPr>
          <w:p w14:paraId="65D513F4" w14:textId="77777777" w:rsidR="00C1135E" w:rsidRPr="008605F1" w:rsidRDefault="00C1135E" w:rsidP="0003579C">
            <w:pPr>
              <w:ind w:left="-108" w:firstLine="30"/>
              <w:jc w:val="center"/>
              <w:rPr>
                <w:rFonts w:ascii="Times New Roman" w:hAnsi="Times New Roman"/>
                <w:sz w:val="24"/>
                <w:szCs w:val="24"/>
              </w:rPr>
            </w:pPr>
            <w:r w:rsidRPr="008605F1">
              <w:rPr>
                <w:rFonts w:ascii="Times New Roman" w:hAnsi="Times New Roman"/>
                <w:sz w:val="24"/>
                <w:szCs w:val="24"/>
              </w:rPr>
              <w:t>Среда МС с ½ содержанием минеральных компонентов, мг/л</w:t>
            </w:r>
          </w:p>
        </w:tc>
        <w:tc>
          <w:tcPr>
            <w:tcW w:w="1379" w:type="pct"/>
            <w:vAlign w:val="center"/>
          </w:tcPr>
          <w:p w14:paraId="3A6B602B" w14:textId="77777777" w:rsidR="00C1135E" w:rsidRPr="008605F1" w:rsidRDefault="00C1135E" w:rsidP="0003579C">
            <w:pPr>
              <w:ind w:left="-82" w:firstLine="82"/>
              <w:jc w:val="center"/>
              <w:rPr>
                <w:rFonts w:ascii="Times New Roman" w:hAnsi="Times New Roman"/>
                <w:sz w:val="24"/>
                <w:szCs w:val="24"/>
              </w:rPr>
            </w:pPr>
            <w:r w:rsidRPr="008605F1">
              <w:rPr>
                <w:rFonts w:ascii="Times New Roman" w:hAnsi="Times New Roman"/>
                <w:sz w:val="24"/>
                <w:szCs w:val="24"/>
              </w:rPr>
              <w:t>Среда МС с ⅓ содержанием минеральных компонентов, мг/л</w:t>
            </w:r>
          </w:p>
        </w:tc>
      </w:tr>
      <w:tr w:rsidR="00C1135E" w:rsidRPr="008605F1" w14:paraId="44BC52BF" w14:textId="77777777" w:rsidTr="00852B53">
        <w:trPr>
          <w:cantSplit/>
        </w:trPr>
        <w:tc>
          <w:tcPr>
            <w:tcW w:w="5000" w:type="pct"/>
            <w:gridSpan w:val="5"/>
            <w:vAlign w:val="center"/>
          </w:tcPr>
          <w:p w14:paraId="0EED6805" w14:textId="77777777" w:rsidR="00C1135E" w:rsidRPr="008605F1" w:rsidRDefault="00B57FA8" w:rsidP="0003579C">
            <w:pPr>
              <w:ind w:firstLine="0"/>
              <w:jc w:val="center"/>
              <w:rPr>
                <w:rFonts w:ascii="Times New Roman" w:hAnsi="Times New Roman"/>
                <w:i/>
                <w:sz w:val="24"/>
                <w:szCs w:val="24"/>
              </w:rPr>
            </w:pPr>
            <w:r w:rsidRPr="008605F1">
              <w:rPr>
                <w:rFonts w:ascii="Times New Roman" w:hAnsi="Times New Roman"/>
                <w:i/>
                <w:sz w:val="24"/>
                <w:szCs w:val="24"/>
              </w:rPr>
              <w:t>Макросоли</w:t>
            </w:r>
          </w:p>
        </w:tc>
      </w:tr>
      <w:tr w:rsidR="00852B53" w:rsidRPr="008605F1" w14:paraId="60B7B2EA" w14:textId="77777777" w:rsidTr="00852B53">
        <w:trPr>
          <w:cantSplit/>
          <w:trHeight w:val="251"/>
        </w:trPr>
        <w:tc>
          <w:tcPr>
            <w:tcW w:w="265" w:type="pct"/>
            <w:vAlign w:val="center"/>
          </w:tcPr>
          <w:p w14:paraId="07BF3571"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w:t>
            </w:r>
          </w:p>
        </w:tc>
        <w:tc>
          <w:tcPr>
            <w:tcW w:w="1048" w:type="pct"/>
            <w:vAlign w:val="center"/>
          </w:tcPr>
          <w:p w14:paraId="4D71F18A"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NH</w:t>
            </w:r>
            <w:r w:rsidRPr="008605F1">
              <w:rPr>
                <w:rFonts w:ascii="Times New Roman" w:hAnsi="Times New Roman"/>
                <w:bCs/>
                <w:sz w:val="24"/>
                <w:szCs w:val="24"/>
                <w:vertAlign w:val="subscript"/>
              </w:rPr>
              <w:t>4</w:t>
            </w:r>
            <w:r w:rsidRPr="008605F1">
              <w:rPr>
                <w:rFonts w:ascii="Times New Roman" w:hAnsi="Times New Roman"/>
                <w:bCs/>
                <w:sz w:val="24"/>
                <w:szCs w:val="24"/>
              </w:rPr>
              <w:t>NO</w:t>
            </w:r>
            <w:r w:rsidRPr="008605F1">
              <w:rPr>
                <w:rFonts w:ascii="Times New Roman" w:hAnsi="Times New Roman"/>
                <w:bCs/>
                <w:sz w:val="24"/>
                <w:szCs w:val="24"/>
                <w:vertAlign w:val="subscript"/>
              </w:rPr>
              <w:t>3</w:t>
            </w:r>
          </w:p>
        </w:tc>
        <w:tc>
          <w:tcPr>
            <w:tcW w:w="935" w:type="pct"/>
            <w:vAlign w:val="center"/>
          </w:tcPr>
          <w:p w14:paraId="274C0B88" w14:textId="77777777" w:rsidR="00C1135E" w:rsidRPr="008605F1" w:rsidRDefault="00C1135E" w:rsidP="0003579C">
            <w:pPr>
              <w:ind w:hanging="90"/>
              <w:jc w:val="center"/>
              <w:rPr>
                <w:rFonts w:ascii="Times New Roman" w:hAnsi="Times New Roman"/>
                <w:bCs/>
                <w:sz w:val="24"/>
                <w:szCs w:val="24"/>
              </w:rPr>
            </w:pPr>
            <w:r w:rsidRPr="008605F1">
              <w:rPr>
                <w:rFonts w:ascii="Times New Roman" w:hAnsi="Times New Roman"/>
                <w:bCs/>
                <w:sz w:val="24"/>
                <w:szCs w:val="24"/>
              </w:rPr>
              <w:t>1650</w:t>
            </w:r>
          </w:p>
        </w:tc>
        <w:tc>
          <w:tcPr>
            <w:tcW w:w="1372" w:type="pct"/>
            <w:vAlign w:val="center"/>
          </w:tcPr>
          <w:p w14:paraId="2B63366D"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825</w:t>
            </w:r>
          </w:p>
        </w:tc>
        <w:tc>
          <w:tcPr>
            <w:tcW w:w="1379" w:type="pct"/>
            <w:vAlign w:val="center"/>
          </w:tcPr>
          <w:p w14:paraId="182BBB28"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550</w:t>
            </w:r>
          </w:p>
        </w:tc>
      </w:tr>
      <w:tr w:rsidR="00852B53" w:rsidRPr="008605F1" w14:paraId="356DC2CA" w14:textId="77777777" w:rsidTr="00852B53">
        <w:trPr>
          <w:cantSplit/>
        </w:trPr>
        <w:tc>
          <w:tcPr>
            <w:tcW w:w="265" w:type="pct"/>
            <w:vAlign w:val="center"/>
          </w:tcPr>
          <w:p w14:paraId="02579C7E"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2</w:t>
            </w:r>
          </w:p>
        </w:tc>
        <w:tc>
          <w:tcPr>
            <w:tcW w:w="1048" w:type="pct"/>
            <w:vAlign w:val="center"/>
          </w:tcPr>
          <w:p w14:paraId="761B4D4F"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KNO</w:t>
            </w:r>
            <w:r w:rsidRPr="008605F1">
              <w:rPr>
                <w:rFonts w:ascii="Times New Roman" w:hAnsi="Times New Roman"/>
                <w:bCs/>
                <w:sz w:val="24"/>
                <w:szCs w:val="24"/>
                <w:vertAlign w:val="subscript"/>
              </w:rPr>
              <w:t>3</w:t>
            </w:r>
          </w:p>
        </w:tc>
        <w:tc>
          <w:tcPr>
            <w:tcW w:w="935" w:type="pct"/>
            <w:vAlign w:val="center"/>
          </w:tcPr>
          <w:p w14:paraId="1071D11B" w14:textId="77777777" w:rsidR="00C1135E" w:rsidRPr="008605F1" w:rsidRDefault="00C1135E" w:rsidP="0003579C">
            <w:pPr>
              <w:ind w:hanging="90"/>
              <w:jc w:val="center"/>
              <w:rPr>
                <w:rFonts w:ascii="Times New Roman" w:hAnsi="Times New Roman"/>
                <w:bCs/>
                <w:sz w:val="24"/>
                <w:szCs w:val="24"/>
              </w:rPr>
            </w:pPr>
            <w:r w:rsidRPr="008605F1">
              <w:rPr>
                <w:rFonts w:ascii="Times New Roman" w:hAnsi="Times New Roman"/>
                <w:bCs/>
                <w:sz w:val="24"/>
                <w:szCs w:val="24"/>
              </w:rPr>
              <w:t>1900</w:t>
            </w:r>
          </w:p>
        </w:tc>
        <w:tc>
          <w:tcPr>
            <w:tcW w:w="1372" w:type="pct"/>
            <w:vAlign w:val="center"/>
          </w:tcPr>
          <w:p w14:paraId="796FB785"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950</w:t>
            </w:r>
          </w:p>
        </w:tc>
        <w:tc>
          <w:tcPr>
            <w:tcW w:w="1379" w:type="pct"/>
            <w:vAlign w:val="center"/>
          </w:tcPr>
          <w:p w14:paraId="4DE06ACB"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633,34</w:t>
            </w:r>
          </w:p>
        </w:tc>
      </w:tr>
      <w:tr w:rsidR="00852B53" w:rsidRPr="008605F1" w14:paraId="09735C03" w14:textId="77777777" w:rsidTr="00852B53">
        <w:trPr>
          <w:cantSplit/>
        </w:trPr>
        <w:tc>
          <w:tcPr>
            <w:tcW w:w="265" w:type="pct"/>
            <w:vAlign w:val="center"/>
          </w:tcPr>
          <w:p w14:paraId="4ED69F71"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3</w:t>
            </w:r>
          </w:p>
        </w:tc>
        <w:tc>
          <w:tcPr>
            <w:tcW w:w="1048" w:type="pct"/>
            <w:vAlign w:val="center"/>
          </w:tcPr>
          <w:p w14:paraId="1AAF86A6"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CaCl</w:t>
            </w:r>
            <w:r w:rsidRPr="008605F1">
              <w:rPr>
                <w:rFonts w:ascii="Times New Roman" w:hAnsi="Times New Roman"/>
                <w:bCs/>
                <w:sz w:val="24"/>
                <w:szCs w:val="24"/>
                <w:vertAlign w:val="subscript"/>
              </w:rPr>
              <w:t>2</w:t>
            </w:r>
            <w:r w:rsidRPr="008605F1">
              <w:rPr>
                <w:rFonts w:ascii="Times New Roman" w:hAnsi="Times New Roman"/>
                <w:bCs/>
                <w:sz w:val="24"/>
                <w:szCs w:val="24"/>
              </w:rPr>
              <w:t xml:space="preserve"> 2H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935" w:type="pct"/>
            <w:vAlign w:val="center"/>
          </w:tcPr>
          <w:p w14:paraId="5ACD448D" w14:textId="77777777" w:rsidR="00C1135E" w:rsidRPr="008605F1" w:rsidRDefault="00C1135E" w:rsidP="0003579C">
            <w:pPr>
              <w:ind w:hanging="90"/>
              <w:jc w:val="center"/>
              <w:rPr>
                <w:rFonts w:ascii="Times New Roman" w:hAnsi="Times New Roman"/>
                <w:bCs/>
                <w:sz w:val="24"/>
                <w:szCs w:val="24"/>
              </w:rPr>
            </w:pPr>
            <w:r w:rsidRPr="008605F1">
              <w:rPr>
                <w:rFonts w:ascii="Times New Roman" w:hAnsi="Times New Roman"/>
                <w:bCs/>
                <w:sz w:val="24"/>
                <w:szCs w:val="24"/>
              </w:rPr>
              <w:t>440</w:t>
            </w:r>
          </w:p>
        </w:tc>
        <w:tc>
          <w:tcPr>
            <w:tcW w:w="1372" w:type="pct"/>
            <w:vAlign w:val="center"/>
          </w:tcPr>
          <w:p w14:paraId="0FCBC28C"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220</w:t>
            </w:r>
          </w:p>
        </w:tc>
        <w:tc>
          <w:tcPr>
            <w:tcW w:w="1379" w:type="pct"/>
            <w:vAlign w:val="center"/>
          </w:tcPr>
          <w:p w14:paraId="16F328DD"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146,67</w:t>
            </w:r>
          </w:p>
        </w:tc>
      </w:tr>
      <w:tr w:rsidR="00852B53" w:rsidRPr="008605F1" w14:paraId="43C2C0EC" w14:textId="77777777" w:rsidTr="00852B53">
        <w:trPr>
          <w:cantSplit/>
        </w:trPr>
        <w:tc>
          <w:tcPr>
            <w:tcW w:w="265" w:type="pct"/>
            <w:vAlign w:val="center"/>
          </w:tcPr>
          <w:p w14:paraId="299D9BA2"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4</w:t>
            </w:r>
          </w:p>
        </w:tc>
        <w:tc>
          <w:tcPr>
            <w:tcW w:w="1048" w:type="pct"/>
            <w:vAlign w:val="center"/>
          </w:tcPr>
          <w:p w14:paraId="1E6866B4"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MgSO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4H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935" w:type="pct"/>
            <w:vAlign w:val="center"/>
          </w:tcPr>
          <w:p w14:paraId="2638BA7E" w14:textId="77777777" w:rsidR="00C1135E" w:rsidRPr="008605F1" w:rsidRDefault="00C1135E" w:rsidP="0003579C">
            <w:pPr>
              <w:ind w:hanging="90"/>
              <w:jc w:val="center"/>
              <w:rPr>
                <w:rFonts w:ascii="Times New Roman" w:hAnsi="Times New Roman"/>
                <w:bCs/>
                <w:sz w:val="24"/>
                <w:szCs w:val="24"/>
              </w:rPr>
            </w:pPr>
            <w:r w:rsidRPr="008605F1">
              <w:rPr>
                <w:rFonts w:ascii="Times New Roman" w:hAnsi="Times New Roman"/>
                <w:bCs/>
                <w:sz w:val="24"/>
                <w:szCs w:val="24"/>
              </w:rPr>
              <w:t>370</w:t>
            </w:r>
          </w:p>
        </w:tc>
        <w:tc>
          <w:tcPr>
            <w:tcW w:w="1372" w:type="pct"/>
            <w:vAlign w:val="center"/>
          </w:tcPr>
          <w:p w14:paraId="695748F7"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185</w:t>
            </w:r>
          </w:p>
        </w:tc>
        <w:tc>
          <w:tcPr>
            <w:tcW w:w="1379" w:type="pct"/>
            <w:vAlign w:val="center"/>
          </w:tcPr>
          <w:p w14:paraId="549719B9"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123,34</w:t>
            </w:r>
          </w:p>
        </w:tc>
      </w:tr>
      <w:tr w:rsidR="00852B53" w:rsidRPr="008605F1" w14:paraId="6F8464B2" w14:textId="77777777" w:rsidTr="00852B53">
        <w:trPr>
          <w:cantSplit/>
        </w:trPr>
        <w:tc>
          <w:tcPr>
            <w:tcW w:w="265" w:type="pct"/>
            <w:vAlign w:val="center"/>
          </w:tcPr>
          <w:p w14:paraId="216FFB19"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5</w:t>
            </w:r>
          </w:p>
        </w:tc>
        <w:tc>
          <w:tcPr>
            <w:tcW w:w="1048" w:type="pct"/>
            <w:vAlign w:val="center"/>
          </w:tcPr>
          <w:p w14:paraId="6000ADFF"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KH</w:t>
            </w:r>
            <w:r w:rsidRPr="008605F1">
              <w:rPr>
                <w:rFonts w:ascii="Times New Roman" w:hAnsi="Times New Roman"/>
                <w:bCs/>
                <w:sz w:val="24"/>
                <w:szCs w:val="24"/>
                <w:vertAlign w:val="subscript"/>
              </w:rPr>
              <w:t>2</w:t>
            </w:r>
            <w:r w:rsidRPr="008605F1">
              <w:rPr>
                <w:rFonts w:ascii="Times New Roman" w:hAnsi="Times New Roman"/>
                <w:bCs/>
                <w:sz w:val="24"/>
                <w:szCs w:val="24"/>
              </w:rPr>
              <w:t>PO</w:t>
            </w:r>
            <w:r w:rsidRPr="008605F1">
              <w:rPr>
                <w:rFonts w:ascii="Times New Roman" w:hAnsi="Times New Roman"/>
                <w:bCs/>
                <w:sz w:val="24"/>
                <w:szCs w:val="24"/>
                <w:vertAlign w:val="subscript"/>
              </w:rPr>
              <w:t>4</w:t>
            </w:r>
          </w:p>
        </w:tc>
        <w:tc>
          <w:tcPr>
            <w:tcW w:w="935" w:type="pct"/>
            <w:vAlign w:val="center"/>
          </w:tcPr>
          <w:p w14:paraId="151FE728" w14:textId="77777777" w:rsidR="00C1135E" w:rsidRPr="008605F1" w:rsidRDefault="00C1135E" w:rsidP="0003579C">
            <w:pPr>
              <w:ind w:hanging="90"/>
              <w:jc w:val="center"/>
              <w:rPr>
                <w:rFonts w:ascii="Times New Roman" w:hAnsi="Times New Roman"/>
                <w:bCs/>
                <w:sz w:val="24"/>
                <w:szCs w:val="24"/>
              </w:rPr>
            </w:pPr>
            <w:r w:rsidRPr="008605F1">
              <w:rPr>
                <w:rFonts w:ascii="Times New Roman" w:hAnsi="Times New Roman"/>
                <w:bCs/>
                <w:sz w:val="24"/>
                <w:szCs w:val="24"/>
              </w:rPr>
              <w:t>170</w:t>
            </w:r>
          </w:p>
        </w:tc>
        <w:tc>
          <w:tcPr>
            <w:tcW w:w="1372" w:type="pct"/>
            <w:vAlign w:val="center"/>
          </w:tcPr>
          <w:p w14:paraId="03F3A301"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85</w:t>
            </w:r>
          </w:p>
        </w:tc>
        <w:tc>
          <w:tcPr>
            <w:tcW w:w="1379" w:type="pct"/>
            <w:vAlign w:val="center"/>
          </w:tcPr>
          <w:p w14:paraId="34C11D0E"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56,67</w:t>
            </w:r>
          </w:p>
        </w:tc>
      </w:tr>
      <w:tr w:rsidR="00B57FA8" w:rsidRPr="008605F1" w14:paraId="41E698DA" w14:textId="77777777" w:rsidTr="00852B53">
        <w:trPr>
          <w:cantSplit/>
        </w:trPr>
        <w:tc>
          <w:tcPr>
            <w:tcW w:w="5000" w:type="pct"/>
            <w:gridSpan w:val="5"/>
            <w:vAlign w:val="center"/>
          </w:tcPr>
          <w:p w14:paraId="4517ECDC" w14:textId="77777777" w:rsidR="00B57FA8" w:rsidRPr="008605F1" w:rsidRDefault="00B57FA8" w:rsidP="0003579C">
            <w:pPr>
              <w:ind w:firstLine="0"/>
              <w:jc w:val="center"/>
              <w:rPr>
                <w:rFonts w:ascii="Times New Roman" w:hAnsi="Times New Roman"/>
                <w:i/>
                <w:sz w:val="24"/>
                <w:szCs w:val="24"/>
              </w:rPr>
            </w:pPr>
            <w:r w:rsidRPr="008605F1">
              <w:rPr>
                <w:rFonts w:ascii="Times New Roman" w:hAnsi="Times New Roman"/>
                <w:i/>
                <w:sz w:val="24"/>
                <w:szCs w:val="24"/>
              </w:rPr>
              <w:t>Микросоли</w:t>
            </w:r>
          </w:p>
        </w:tc>
      </w:tr>
      <w:tr w:rsidR="00852B53" w:rsidRPr="008605F1" w14:paraId="20D36727" w14:textId="77777777" w:rsidTr="00852B53">
        <w:trPr>
          <w:cantSplit/>
        </w:trPr>
        <w:tc>
          <w:tcPr>
            <w:tcW w:w="265" w:type="pct"/>
            <w:vAlign w:val="center"/>
          </w:tcPr>
          <w:p w14:paraId="4682B05F"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6</w:t>
            </w:r>
          </w:p>
        </w:tc>
        <w:tc>
          <w:tcPr>
            <w:tcW w:w="1048" w:type="pct"/>
            <w:vAlign w:val="center"/>
          </w:tcPr>
          <w:p w14:paraId="1EB509CD" w14:textId="77777777" w:rsidR="00C1135E" w:rsidRPr="008605F1" w:rsidRDefault="00C1135E" w:rsidP="0003579C">
            <w:pPr>
              <w:ind w:firstLine="0"/>
              <w:rPr>
                <w:rFonts w:ascii="Times New Roman" w:hAnsi="Times New Roman"/>
                <w:bCs/>
                <w:sz w:val="24"/>
                <w:szCs w:val="24"/>
              </w:rPr>
            </w:pPr>
            <w:r w:rsidRPr="008605F1">
              <w:rPr>
                <w:rFonts w:ascii="Times New Roman" w:hAnsi="Times New Roman"/>
                <w:bCs/>
                <w:sz w:val="24"/>
                <w:szCs w:val="24"/>
              </w:rPr>
              <w:t>H</w:t>
            </w:r>
            <w:r w:rsidRPr="008605F1">
              <w:rPr>
                <w:rFonts w:ascii="Times New Roman" w:hAnsi="Times New Roman"/>
                <w:bCs/>
                <w:sz w:val="24"/>
                <w:szCs w:val="24"/>
                <w:vertAlign w:val="subscript"/>
              </w:rPr>
              <w:t>3</w:t>
            </w:r>
            <w:r w:rsidRPr="008605F1">
              <w:rPr>
                <w:rFonts w:ascii="Times New Roman" w:hAnsi="Times New Roman"/>
                <w:bCs/>
                <w:sz w:val="24"/>
                <w:szCs w:val="24"/>
              </w:rPr>
              <w:t>BO</w:t>
            </w:r>
            <w:r w:rsidRPr="008605F1">
              <w:rPr>
                <w:rFonts w:ascii="Times New Roman" w:hAnsi="Times New Roman"/>
                <w:bCs/>
                <w:sz w:val="24"/>
                <w:szCs w:val="24"/>
                <w:vertAlign w:val="subscript"/>
              </w:rPr>
              <w:t>3</w:t>
            </w:r>
          </w:p>
        </w:tc>
        <w:tc>
          <w:tcPr>
            <w:tcW w:w="935" w:type="pct"/>
            <w:vAlign w:val="center"/>
          </w:tcPr>
          <w:p w14:paraId="2245B66C" w14:textId="77777777" w:rsidR="00C1135E" w:rsidRPr="008605F1" w:rsidRDefault="00C1135E" w:rsidP="0003579C">
            <w:pPr>
              <w:ind w:hanging="38"/>
              <w:jc w:val="center"/>
              <w:rPr>
                <w:rFonts w:ascii="Times New Roman" w:hAnsi="Times New Roman"/>
                <w:bCs/>
                <w:sz w:val="24"/>
                <w:szCs w:val="24"/>
              </w:rPr>
            </w:pPr>
            <w:r w:rsidRPr="008605F1">
              <w:rPr>
                <w:rFonts w:ascii="Times New Roman" w:hAnsi="Times New Roman"/>
                <w:bCs/>
                <w:sz w:val="24"/>
                <w:szCs w:val="24"/>
              </w:rPr>
              <w:t>6,2</w:t>
            </w:r>
          </w:p>
        </w:tc>
        <w:tc>
          <w:tcPr>
            <w:tcW w:w="1372" w:type="pct"/>
            <w:vAlign w:val="center"/>
          </w:tcPr>
          <w:p w14:paraId="67740282"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3,1</w:t>
            </w:r>
          </w:p>
        </w:tc>
        <w:tc>
          <w:tcPr>
            <w:tcW w:w="1379" w:type="pct"/>
            <w:vAlign w:val="center"/>
          </w:tcPr>
          <w:p w14:paraId="689114AF"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2,07</w:t>
            </w:r>
          </w:p>
        </w:tc>
      </w:tr>
      <w:tr w:rsidR="00852B53" w:rsidRPr="008605F1" w14:paraId="70945208" w14:textId="77777777" w:rsidTr="00852B53">
        <w:trPr>
          <w:cantSplit/>
        </w:trPr>
        <w:tc>
          <w:tcPr>
            <w:tcW w:w="265" w:type="pct"/>
            <w:vAlign w:val="center"/>
          </w:tcPr>
          <w:p w14:paraId="6928F405"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7</w:t>
            </w:r>
          </w:p>
        </w:tc>
        <w:tc>
          <w:tcPr>
            <w:tcW w:w="1048" w:type="pct"/>
            <w:vAlign w:val="center"/>
          </w:tcPr>
          <w:p w14:paraId="63264E23" w14:textId="77777777" w:rsidR="00C1135E" w:rsidRPr="008605F1" w:rsidRDefault="00C1135E" w:rsidP="0003579C">
            <w:pPr>
              <w:ind w:firstLine="0"/>
              <w:rPr>
                <w:rFonts w:ascii="Times New Roman" w:hAnsi="Times New Roman"/>
                <w:bCs/>
                <w:sz w:val="24"/>
                <w:szCs w:val="24"/>
              </w:rPr>
            </w:pPr>
            <w:r w:rsidRPr="008605F1">
              <w:rPr>
                <w:rFonts w:ascii="Times New Roman" w:hAnsi="Times New Roman"/>
                <w:bCs/>
                <w:sz w:val="24"/>
                <w:szCs w:val="24"/>
              </w:rPr>
              <w:t>MnSO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w:t>
            </w:r>
            <w:r w:rsidRPr="008605F1">
              <w:rPr>
                <w:rFonts w:ascii="Times New Roman" w:hAnsi="Times New Roman"/>
                <w:bCs/>
                <w:sz w:val="24"/>
                <w:szCs w:val="24"/>
                <w:vertAlign w:val="superscript"/>
              </w:rPr>
              <w:t>.</w:t>
            </w:r>
            <w:r w:rsidRPr="008605F1">
              <w:rPr>
                <w:rFonts w:ascii="Times New Roman" w:hAnsi="Times New Roman"/>
                <w:bCs/>
                <w:sz w:val="24"/>
                <w:szCs w:val="24"/>
              </w:rPr>
              <w:t>4H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935" w:type="pct"/>
            <w:vAlign w:val="center"/>
          </w:tcPr>
          <w:p w14:paraId="4F908B40" w14:textId="77777777" w:rsidR="00C1135E" w:rsidRPr="008605F1" w:rsidRDefault="00C1135E" w:rsidP="0003579C">
            <w:pPr>
              <w:ind w:hanging="38"/>
              <w:jc w:val="center"/>
              <w:rPr>
                <w:rFonts w:ascii="Times New Roman" w:hAnsi="Times New Roman"/>
                <w:bCs/>
                <w:sz w:val="24"/>
                <w:szCs w:val="24"/>
              </w:rPr>
            </w:pPr>
            <w:r w:rsidRPr="008605F1">
              <w:rPr>
                <w:rFonts w:ascii="Times New Roman" w:hAnsi="Times New Roman"/>
                <w:bCs/>
                <w:sz w:val="24"/>
                <w:szCs w:val="24"/>
              </w:rPr>
              <w:t>22,3</w:t>
            </w:r>
          </w:p>
        </w:tc>
        <w:tc>
          <w:tcPr>
            <w:tcW w:w="1372" w:type="pct"/>
            <w:vAlign w:val="center"/>
          </w:tcPr>
          <w:p w14:paraId="773AFDB9"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11,15</w:t>
            </w:r>
          </w:p>
        </w:tc>
        <w:tc>
          <w:tcPr>
            <w:tcW w:w="1379" w:type="pct"/>
            <w:vAlign w:val="center"/>
          </w:tcPr>
          <w:p w14:paraId="2D249C7E"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7,44</w:t>
            </w:r>
          </w:p>
        </w:tc>
      </w:tr>
      <w:tr w:rsidR="00852B53" w:rsidRPr="008605F1" w14:paraId="44FB38D5" w14:textId="77777777" w:rsidTr="00852B53">
        <w:trPr>
          <w:cantSplit/>
        </w:trPr>
        <w:tc>
          <w:tcPr>
            <w:tcW w:w="265" w:type="pct"/>
            <w:vAlign w:val="center"/>
          </w:tcPr>
          <w:p w14:paraId="051BE8F5"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8</w:t>
            </w:r>
          </w:p>
        </w:tc>
        <w:tc>
          <w:tcPr>
            <w:tcW w:w="1048" w:type="pct"/>
            <w:vAlign w:val="center"/>
          </w:tcPr>
          <w:p w14:paraId="1AC4AFC9" w14:textId="77777777" w:rsidR="00C1135E" w:rsidRPr="008605F1" w:rsidRDefault="00C1135E" w:rsidP="0003579C">
            <w:pPr>
              <w:ind w:firstLine="0"/>
              <w:rPr>
                <w:rFonts w:ascii="Times New Roman" w:hAnsi="Times New Roman"/>
                <w:bCs/>
                <w:sz w:val="24"/>
                <w:szCs w:val="24"/>
              </w:rPr>
            </w:pPr>
            <w:r w:rsidRPr="008605F1">
              <w:rPr>
                <w:rFonts w:ascii="Times New Roman" w:hAnsi="Times New Roman"/>
                <w:bCs/>
                <w:sz w:val="24"/>
                <w:szCs w:val="24"/>
              </w:rPr>
              <w:t>CoCl</w:t>
            </w:r>
            <w:r w:rsidRPr="008605F1">
              <w:rPr>
                <w:rFonts w:ascii="Times New Roman" w:hAnsi="Times New Roman"/>
                <w:bCs/>
                <w:sz w:val="24"/>
                <w:szCs w:val="24"/>
                <w:vertAlign w:val="subscript"/>
              </w:rPr>
              <w:t xml:space="preserve">2 </w:t>
            </w:r>
            <w:r w:rsidRPr="008605F1">
              <w:rPr>
                <w:rFonts w:ascii="Times New Roman" w:hAnsi="Times New Roman"/>
                <w:bCs/>
                <w:sz w:val="24"/>
                <w:szCs w:val="24"/>
                <w:vertAlign w:val="superscript"/>
              </w:rPr>
              <w:t>.</w:t>
            </w:r>
            <w:r w:rsidRPr="008605F1">
              <w:rPr>
                <w:rFonts w:ascii="Times New Roman" w:hAnsi="Times New Roman"/>
                <w:bCs/>
                <w:sz w:val="24"/>
                <w:szCs w:val="24"/>
                <w:vertAlign w:val="subscript"/>
              </w:rPr>
              <w:t xml:space="preserve"> </w:t>
            </w:r>
            <w:r w:rsidRPr="008605F1">
              <w:rPr>
                <w:rFonts w:ascii="Times New Roman" w:hAnsi="Times New Roman"/>
                <w:bCs/>
                <w:sz w:val="24"/>
                <w:szCs w:val="24"/>
              </w:rPr>
              <w:t>6H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935" w:type="pct"/>
            <w:vAlign w:val="center"/>
          </w:tcPr>
          <w:p w14:paraId="06986F04" w14:textId="77777777" w:rsidR="00C1135E" w:rsidRPr="008605F1" w:rsidRDefault="00C1135E" w:rsidP="0003579C">
            <w:pPr>
              <w:ind w:hanging="38"/>
              <w:jc w:val="center"/>
              <w:rPr>
                <w:rFonts w:ascii="Times New Roman" w:hAnsi="Times New Roman"/>
                <w:bCs/>
                <w:sz w:val="24"/>
                <w:szCs w:val="24"/>
              </w:rPr>
            </w:pPr>
            <w:r w:rsidRPr="008605F1">
              <w:rPr>
                <w:rFonts w:ascii="Times New Roman" w:hAnsi="Times New Roman"/>
                <w:bCs/>
                <w:sz w:val="24"/>
                <w:szCs w:val="24"/>
              </w:rPr>
              <w:t>0,025</w:t>
            </w:r>
          </w:p>
        </w:tc>
        <w:tc>
          <w:tcPr>
            <w:tcW w:w="1372" w:type="pct"/>
            <w:vAlign w:val="center"/>
          </w:tcPr>
          <w:p w14:paraId="20E79A63"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0,0125</w:t>
            </w:r>
          </w:p>
        </w:tc>
        <w:tc>
          <w:tcPr>
            <w:tcW w:w="1379" w:type="pct"/>
            <w:vAlign w:val="center"/>
          </w:tcPr>
          <w:p w14:paraId="701A88B3"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0,0084</w:t>
            </w:r>
          </w:p>
        </w:tc>
      </w:tr>
      <w:tr w:rsidR="00852B53" w:rsidRPr="008605F1" w14:paraId="3E899F61" w14:textId="77777777" w:rsidTr="00852B53">
        <w:trPr>
          <w:cantSplit/>
        </w:trPr>
        <w:tc>
          <w:tcPr>
            <w:tcW w:w="265" w:type="pct"/>
            <w:vAlign w:val="center"/>
          </w:tcPr>
          <w:p w14:paraId="74C01C51"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9</w:t>
            </w:r>
          </w:p>
        </w:tc>
        <w:tc>
          <w:tcPr>
            <w:tcW w:w="1048" w:type="pct"/>
            <w:vAlign w:val="center"/>
          </w:tcPr>
          <w:p w14:paraId="090B4092" w14:textId="77777777" w:rsidR="00C1135E" w:rsidRPr="008605F1" w:rsidRDefault="00C1135E" w:rsidP="0003579C">
            <w:pPr>
              <w:ind w:firstLine="0"/>
              <w:rPr>
                <w:rFonts w:ascii="Times New Roman" w:hAnsi="Times New Roman"/>
                <w:bCs/>
                <w:sz w:val="24"/>
                <w:szCs w:val="24"/>
              </w:rPr>
            </w:pPr>
            <w:r w:rsidRPr="008605F1">
              <w:rPr>
                <w:rFonts w:ascii="Times New Roman" w:hAnsi="Times New Roman"/>
                <w:bCs/>
                <w:sz w:val="24"/>
                <w:szCs w:val="24"/>
              </w:rPr>
              <w:t>ZnSO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7H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935" w:type="pct"/>
            <w:vAlign w:val="center"/>
          </w:tcPr>
          <w:p w14:paraId="0FB8DF4F" w14:textId="77777777" w:rsidR="00C1135E" w:rsidRPr="008605F1" w:rsidRDefault="00C1135E" w:rsidP="0003579C">
            <w:pPr>
              <w:ind w:hanging="38"/>
              <w:jc w:val="center"/>
              <w:rPr>
                <w:rFonts w:ascii="Times New Roman" w:hAnsi="Times New Roman"/>
                <w:bCs/>
                <w:sz w:val="24"/>
                <w:szCs w:val="24"/>
              </w:rPr>
            </w:pPr>
            <w:r w:rsidRPr="008605F1">
              <w:rPr>
                <w:rFonts w:ascii="Times New Roman" w:hAnsi="Times New Roman"/>
                <w:bCs/>
                <w:sz w:val="24"/>
                <w:szCs w:val="24"/>
              </w:rPr>
              <w:t>8,6</w:t>
            </w:r>
          </w:p>
        </w:tc>
        <w:tc>
          <w:tcPr>
            <w:tcW w:w="1372" w:type="pct"/>
            <w:vAlign w:val="center"/>
          </w:tcPr>
          <w:p w14:paraId="425B8B01"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4,3</w:t>
            </w:r>
          </w:p>
        </w:tc>
        <w:tc>
          <w:tcPr>
            <w:tcW w:w="1379" w:type="pct"/>
            <w:vAlign w:val="center"/>
          </w:tcPr>
          <w:p w14:paraId="4CF06CC5"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2,87</w:t>
            </w:r>
          </w:p>
        </w:tc>
      </w:tr>
      <w:tr w:rsidR="00852B53" w:rsidRPr="008605F1" w14:paraId="2DDB7D97" w14:textId="77777777" w:rsidTr="00852B53">
        <w:trPr>
          <w:cantSplit/>
        </w:trPr>
        <w:tc>
          <w:tcPr>
            <w:tcW w:w="265" w:type="pct"/>
            <w:vAlign w:val="center"/>
          </w:tcPr>
          <w:p w14:paraId="40B40F99"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10</w:t>
            </w:r>
          </w:p>
        </w:tc>
        <w:tc>
          <w:tcPr>
            <w:tcW w:w="1048" w:type="pct"/>
            <w:vAlign w:val="center"/>
          </w:tcPr>
          <w:p w14:paraId="56C745BC" w14:textId="77777777" w:rsidR="00C1135E" w:rsidRPr="008605F1" w:rsidRDefault="00C1135E" w:rsidP="0003579C">
            <w:pPr>
              <w:ind w:firstLine="0"/>
              <w:rPr>
                <w:rFonts w:ascii="Times New Roman" w:hAnsi="Times New Roman"/>
                <w:bCs/>
                <w:sz w:val="24"/>
                <w:szCs w:val="24"/>
              </w:rPr>
            </w:pPr>
            <w:r w:rsidRPr="008605F1">
              <w:rPr>
                <w:rFonts w:ascii="Times New Roman" w:hAnsi="Times New Roman"/>
                <w:bCs/>
                <w:sz w:val="24"/>
                <w:szCs w:val="24"/>
              </w:rPr>
              <w:t>CuSO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5H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935" w:type="pct"/>
            <w:vAlign w:val="center"/>
          </w:tcPr>
          <w:p w14:paraId="35CB1F61" w14:textId="77777777" w:rsidR="00C1135E" w:rsidRPr="008605F1" w:rsidRDefault="00C1135E" w:rsidP="0003579C">
            <w:pPr>
              <w:ind w:hanging="38"/>
              <w:jc w:val="center"/>
              <w:rPr>
                <w:rFonts w:ascii="Times New Roman" w:hAnsi="Times New Roman"/>
                <w:bCs/>
                <w:sz w:val="24"/>
                <w:szCs w:val="24"/>
              </w:rPr>
            </w:pPr>
            <w:r w:rsidRPr="008605F1">
              <w:rPr>
                <w:rFonts w:ascii="Times New Roman" w:hAnsi="Times New Roman"/>
                <w:bCs/>
                <w:sz w:val="24"/>
                <w:szCs w:val="24"/>
              </w:rPr>
              <w:t>0,025</w:t>
            </w:r>
          </w:p>
        </w:tc>
        <w:tc>
          <w:tcPr>
            <w:tcW w:w="1372" w:type="pct"/>
            <w:vAlign w:val="center"/>
          </w:tcPr>
          <w:p w14:paraId="4C7F9D29"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0,0125</w:t>
            </w:r>
          </w:p>
        </w:tc>
        <w:tc>
          <w:tcPr>
            <w:tcW w:w="1379" w:type="pct"/>
            <w:vAlign w:val="center"/>
          </w:tcPr>
          <w:p w14:paraId="56BD0E54"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0,0084</w:t>
            </w:r>
          </w:p>
        </w:tc>
      </w:tr>
      <w:tr w:rsidR="00852B53" w:rsidRPr="008605F1" w14:paraId="14384510" w14:textId="77777777" w:rsidTr="00852B53">
        <w:trPr>
          <w:cantSplit/>
        </w:trPr>
        <w:tc>
          <w:tcPr>
            <w:tcW w:w="265" w:type="pct"/>
            <w:vAlign w:val="center"/>
          </w:tcPr>
          <w:p w14:paraId="586DD1DC"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11</w:t>
            </w:r>
          </w:p>
        </w:tc>
        <w:tc>
          <w:tcPr>
            <w:tcW w:w="1048" w:type="pct"/>
            <w:vAlign w:val="center"/>
          </w:tcPr>
          <w:p w14:paraId="0818D41F" w14:textId="77777777" w:rsidR="00C1135E" w:rsidRPr="008605F1" w:rsidRDefault="00C1135E" w:rsidP="0003579C">
            <w:pPr>
              <w:ind w:firstLine="0"/>
              <w:rPr>
                <w:rFonts w:ascii="Times New Roman" w:hAnsi="Times New Roman"/>
                <w:bCs/>
                <w:sz w:val="24"/>
                <w:szCs w:val="24"/>
              </w:rPr>
            </w:pPr>
            <w:r w:rsidRPr="008605F1">
              <w:rPr>
                <w:rFonts w:ascii="Times New Roman" w:hAnsi="Times New Roman"/>
                <w:bCs/>
                <w:sz w:val="24"/>
                <w:szCs w:val="24"/>
              </w:rPr>
              <w:t>Na</w:t>
            </w:r>
            <w:r w:rsidRPr="008605F1">
              <w:rPr>
                <w:rFonts w:ascii="Times New Roman" w:hAnsi="Times New Roman"/>
                <w:bCs/>
                <w:sz w:val="24"/>
                <w:szCs w:val="24"/>
                <w:vertAlign w:val="subscript"/>
              </w:rPr>
              <w:t>2</w:t>
            </w:r>
            <w:r w:rsidRPr="008605F1">
              <w:rPr>
                <w:rFonts w:ascii="Times New Roman" w:hAnsi="Times New Roman"/>
                <w:bCs/>
                <w:sz w:val="24"/>
                <w:szCs w:val="24"/>
              </w:rPr>
              <w:t>MoO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2H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935" w:type="pct"/>
            <w:vAlign w:val="center"/>
          </w:tcPr>
          <w:p w14:paraId="3B8E4BA8" w14:textId="77777777" w:rsidR="00C1135E" w:rsidRPr="008605F1" w:rsidRDefault="00C1135E" w:rsidP="0003579C">
            <w:pPr>
              <w:ind w:hanging="38"/>
              <w:jc w:val="center"/>
              <w:rPr>
                <w:rFonts w:ascii="Times New Roman" w:hAnsi="Times New Roman"/>
                <w:bCs/>
                <w:sz w:val="24"/>
                <w:szCs w:val="24"/>
              </w:rPr>
            </w:pPr>
            <w:r w:rsidRPr="008605F1">
              <w:rPr>
                <w:rFonts w:ascii="Times New Roman" w:hAnsi="Times New Roman"/>
                <w:bCs/>
                <w:sz w:val="24"/>
                <w:szCs w:val="24"/>
              </w:rPr>
              <w:t>0,25</w:t>
            </w:r>
          </w:p>
        </w:tc>
        <w:tc>
          <w:tcPr>
            <w:tcW w:w="1372" w:type="pct"/>
            <w:vAlign w:val="center"/>
          </w:tcPr>
          <w:p w14:paraId="5CF92DD1"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0,125</w:t>
            </w:r>
          </w:p>
        </w:tc>
        <w:tc>
          <w:tcPr>
            <w:tcW w:w="1379" w:type="pct"/>
            <w:vAlign w:val="center"/>
          </w:tcPr>
          <w:p w14:paraId="5E5F9732"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0,084</w:t>
            </w:r>
          </w:p>
        </w:tc>
      </w:tr>
      <w:tr w:rsidR="00852B53" w:rsidRPr="008605F1" w14:paraId="78CEB8A4" w14:textId="77777777" w:rsidTr="00852B53">
        <w:trPr>
          <w:cantSplit/>
        </w:trPr>
        <w:tc>
          <w:tcPr>
            <w:tcW w:w="265" w:type="pct"/>
            <w:vAlign w:val="center"/>
          </w:tcPr>
          <w:p w14:paraId="4DBE3FDE"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12</w:t>
            </w:r>
          </w:p>
        </w:tc>
        <w:tc>
          <w:tcPr>
            <w:tcW w:w="1048" w:type="pct"/>
            <w:vAlign w:val="center"/>
          </w:tcPr>
          <w:p w14:paraId="16A50550" w14:textId="77777777" w:rsidR="00C1135E" w:rsidRPr="008605F1" w:rsidRDefault="00C1135E" w:rsidP="0003579C">
            <w:pPr>
              <w:ind w:firstLine="0"/>
              <w:rPr>
                <w:rFonts w:ascii="Times New Roman" w:hAnsi="Times New Roman"/>
                <w:bCs/>
                <w:sz w:val="24"/>
                <w:szCs w:val="24"/>
              </w:rPr>
            </w:pPr>
            <w:r w:rsidRPr="008605F1">
              <w:rPr>
                <w:rFonts w:ascii="Times New Roman" w:hAnsi="Times New Roman"/>
                <w:bCs/>
                <w:sz w:val="24"/>
                <w:szCs w:val="24"/>
              </w:rPr>
              <w:t>K</w:t>
            </w:r>
            <w:r w:rsidRPr="008605F1">
              <w:rPr>
                <w:rFonts w:ascii="Times New Roman" w:hAnsi="Times New Roman"/>
                <w:bCs/>
                <w:sz w:val="24"/>
                <w:szCs w:val="24"/>
                <w:lang w:val="en-US"/>
              </w:rPr>
              <w:t>I</w:t>
            </w:r>
          </w:p>
        </w:tc>
        <w:tc>
          <w:tcPr>
            <w:tcW w:w="935" w:type="pct"/>
            <w:vAlign w:val="center"/>
          </w:tcPr>
          <w:p w14:paraId="53C9837C" w14:textId="77777777" w:rsidR="00C1135E" w:rsidRPr="008605F1" w:rsidRDefault="00C1135E" w:rsidP="0003579C">
            <w:pPr>
              <w:ind w:hanging="38"/>
              <w:jc w:val="center"/>
              <w:rPr>
                <w:rFonts w:ascii="Times New Roman" w:hAnsi="Times New Roman"/>
                <w:bCs/>
                <w:sz w:val="24"/>
                <w:szCs w:val="24"/>
              </w:rPr>
            </w:pPr>
            <w:r w:rsidRPr="008605F1">
              <w:rPr>
                <w:rFonts w:ascii="Times New Roman" w:hAnsi="Times New Roman"/>
                <w:bCs/>
                <w:sz w:val="24"/>
                <w:szCs w:val="24"/>
              </w:rPr>
              <w:t>0,83</w:t>
            </w:r>
          </w:p>
        </w:tc>
        <w:tc>
          <w:tcPr>
            <w:tcW w:w="1372" w:type="pct"/>
            <w:vAlign w:val="center"/>
          </w:tcPr>
          <w:p w14:paraId="74C61970"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0,415</w:t>
            </w:r>
          </w:p>
        </w:tc>
        <w:tc>
          <w:tcPr>
            <w:tcW w:w="1379" w:type="pct"/>
            <w:vAlign w:val="center"/>
          </w:tcPr>
          <w:p w14:paraId="6ECAE561"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0,28</w:t>
            </w:r>
          </w:p>
        </w:tc>
      </w:tr>
      <w:tr w:rsidR="00C1135E" w:rsidRPr="008605F1" w14:paraId="48824F2A" w14:textId="77777777" w:rsidTr="00852B53">
        <w:trPr>
          <w:cantSplit/>
        </w:trPr>
        <w:tc>
          <w:tcPr>
            <w:tcW w:w="5000" w:type="pct"/>
            <w:gridSpan w:val="5"/>
            <w:vAlign w:val="center"/>
          </w:tcPr>
          <w:p w14:paraId="2D8E55E7" w14:textId="77777777" w:rsidR="00C1135E" w:rsidRPr="008605F1" w:rsidRDefault="00B57FA8" w:rsidP="0003579C">
            <w:pPr>
              <w:ind w:firstLine="0"/>
              <w:jc w:val="center"/>
              <w:rPr>
                <w:rFonts w:ascii="Times New Roman" w:hAnsi="Times New Roman"/>
                <w:i/>
                <w:sz w:val="24"/>
                <w:szCs w:val="24"/>
                <w:lang w:val="en-US"/>
              </w:rPr>
            </w:pPr>
            <w:r w:rsidRPr="008605F1">
              <w:rPr>
                <w:rFonts w:ascii="Times New Roman" w:hAnsi="Times New Roman"/>
                <w:i/>
                <w:sz w:val="24"/>
                <w:szCs w:val="24"/>
              </w:rPr>
              <w:t>Хелат железа</w:t>
            </w:r>
          </w:p>
        </w:tc>
      </w:tr>
      <w:tr w:rsidR="00852B53" w:rsidRPr="008605F1" w14:paraId="53153F6B" w14:textId="77777777" w:rsidTr="00852B53">
        <w:trPr>
          <w:cantSplit/>
        </w:trPr>
        <w:tc>
          <w:tcPr>
            <w:tcW w:w="265" w:type="pct"/>
            <w:vAlign w:val="center"/>
          </w:tcPr>
          <w:p w14:paraId="4A23ECB4"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13</w:t>
            </w:r>
          </w:p>
        </w:tc>
        <w:tc>
          <w:tcPr>
            <w:tcW w:w="1048" w:type="pct"/>
            <w:vAlign w:val="center"/>
          </w:tcPr>
          <w:p w14:paraId="5F3C8530"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Fe</w:t>
            </w:r>
            <w:r w:rsidRPr="008605F1">
              <w:rPr>
                <w:rFonts w:ascii="Times New Roman" w:hAnsi="Times New Roman"/>
                <w:bCs/>
                <w:sz w:val="24"/>
                <w:szCs w:val="24"/>
                <w:vertAlign w:val="subscript"/>
              </w:rPr>
              <w:t>2</w:t>
            </w:r>
            <w:r w:rsidRPr="008605F1">
              <w:rPr>
                <w:rFonts w:ascii="Times New Roman" w:hAnsi="Times New Roman"/>
                <w:bCs/>
                <w:sz w:val="24"/>
                <w:szCs w:val="24"/>
              </w:rPr>
              <w:t>SO</w:t>
            </w:r>
            <w:r w:rsidRPr="008605F1">
              <w:rPr>
                <w:rFonts w:ascii="Times New Roman" w:hAnsi="Times New Roman"/>
                <w:bCs/>
                <w:sz w:val="24"/>
                <w:szCs w:val="24"/>
                <w:vertAlign w:val="subscript"/>
              </w:rPr>
              <w:t xml:space="preserve">4 </w:t>
            </w:r>
            <w:r w:rsidRPr="008605F1">
              <w:rPr>
                <w:rFonts w:ascii="Times New Roman" w:hAnsi="Times New Roman"/>
                <w:bCs/>
                <w:sz w:val="24"/>
                <w:szCs w:val="24"/>
              </w:rPr>
              <w:t>7H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935" w:type="pct"/>
            <w:vAlign w:val="center"/>
          </w:tcPr>
          <w:p w14:paraId="2FCE6D70" w14:textId="77777777" w:rsidR="00C1135E" w:rsidRPr="008605F1" w:rsidRDefault="00C1135E" w:rsidP="0003579C">
            <w:pPr>
              <w:ind w:hanging="78"/>
              <w:jc w:val="center"/>
              <w:rPr>
                <w:rFonts w:ascii="Times New Roman" w:hAnsi="Times New Roman"/>
                <w:bCs/>
                <w:sz w:val="24"/>
                <w:szCs w:val="24"/>
              </w:rPr>
            </w:pPr>
            <w:r w:rsidRPr="008605F1">
              <w:rPr>
                <w:rFonts w:ascii="Times New Roman" w:hAnsi="Times New Roman"/>
                <w:bCs/>
                <w:sz w:val="24"/>
                <w:szCs w:val="24"/>
              </w:rPr>
              <w:t>27,8</w:t>
            </w:r>
          </w:p>
        </w:tc>
        <w:tc>
          <w:tcPr>
            <w:tcW w:w="1372" w:type="pct"/>
            <w:vAlign w:val="center"/>
          </w:tcPr>
          <w:p w14:paraId="1D4923DA" w14:textId="77777777" w:rsidR="00C1135E" w:rsidRPr="008605F1" w:rsidRDefault="00C1135E" w:rsidP="0003579C">
            <w:pPr>
              <w:ind w:hanging="78"/>
              <w:jc w:val="center"/>
              <w:rPr>
                <w:rFonts w:ascii="Times New Roman" w:hAnsi="Times New Roman"/>
                <w:sz w:val="24"/>
                <w:szCs w:val="24"/>
              </w:rPr>
            </w:pPr>
            <w:r w:rsidRPr="008605F1">
              <w:rPr>
                <w:rFonts w:ascii="Times New Roman" w:hAnsi="Times New Roman"/>
                <w:sz w:val="24"/>
                <w:szCs w:val="24"/>
              </w:rPr>
              <w:t>13,9</w:t>
            </w:r>
          </w:p>
        </w:tc>
        <w:tc>
          <w:tcPr>
            <w:tcW w:w="1379" w:type="pct"/>
            <w:vAlign w:val="center"/>
          </w:tcPr>
          <w:p w14:paraId="19F12496" w14:textId="77777777" w:rsidR="00C1135E" w:rsidRPr="008605F1" w:rsidRDefault="00C1135E" w:rsidP="0003579C">
            <w:pPr>
              <w:ind w:hanging="78"/>
              <w:jc w:val="center"/>
              <w:rPr>
                <w:rFonts w:ascii="Times New Roman" w:hAnsi="Times New Roman"/>
                <w:sz w:val="24"/>
                <w:szCs w:val="24"/>
              </w:rPr>
            </w:pPr>
            <w:r w:rsidRPr="008605F1">
              <w:rPr>
                <w:rFonts w:ascii="Times New Roman" w:hAnsi="Times New Roman"/>
                <w:sz w:val="24"/>
                <w:szCs w:val="24"/>
              </w:rPr>
              <w:t>9,27</w:t>
            </w:r>
          </w:p>
        </w:tc>
      </w:tr>
      <w:tr w:rsidR="00852B53" w:rsidRPr="008605F1" w14:paraId="1EE2C46B" w14:textId="77777777" w:rsidTr="00852B53">
        <w:trPr>
          <w:cantSplit/>
        </w:trPr>
        <w:tc>
          <w:tcPr>
            <w:tcW w:w="265" w:type="pct"/>
            <w:vAlign w:val="center"/>
          </w:tcPr>
          <w:p w14:paraId="712EDD29"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14</w:t>
            </w:r>
          </w:p>
        </w:tc>
        <w:tc>
          <w:tcPr>
            <w:tcW w:w="1048" w:type="pct"/>
            <w:vAlign w:val="center"/>
          </w:tcPr>
          <w:p w14:paraId="2DE76050"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Na</w:t>
            </w:r>
            <w:r w:rsidRPr="008605F1">
              <w:rPr>
                <w:rFonts w:ascii="Times New Roman" w:hAnsi="Times New Roman"/>
                <w:bCs/>
                <w:sz w:val="24"/>
                <w:szCs w:val="24"/>
                <w:vertAlign w:val="subscript"/>
              </w:rPr>
              <w:t>2</w:t>
            </w:r>
            <w:r w:rsidRPr="008605F1">
              <w:rPr>
                <w:rFonts w:ascii="Times New Roman" w:hAnsi="Times New Roman"/>
                <w:bCs/>
                <w:sz w:val="24"/>
                <w:szCs w:val="24"/>
              </w:rPr>
              <w:t xml:space="preserve">-ЭДТА </w:t>
            </w:r>
            <w:r w:rsidRPr="008605F1">
              <w:rPr>
                <w:rFonts w:ascii="Times New Roman" w:hAnsi="Times New Roman"/>
                <w:bCs/>
                <w:sz w:val="24"/>
                <w:szCs w:val="24"/>
                <w:vertAlign w:val="superscript"/>
              </w:rPr>
              <w:t>.</w:t>
            </w:r>
            <w:r w:rsidRPr="008605F1">
              <w:rPr>
                <w:rFonts w:ascii="Times New Roman" w:hAnsi="Times New Roman"/>
                <w:bCs/>
                <w:sz w:val="24"/>
                <w:szCs w:val="24"/>
              </w:rPr>
              <w:t>2H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935" w:type="pct"/>
            <w:vAlign w:val="center"/>
          </w:tcPr>
          <w:p w14:paraId="20669EA1" w14:textId="77777777" w:rsidR="00C1135E" w:rsidRPr="008605F1" w:rsidRDefault="00C1135E" w:rsidP="0003579C">
            <w:pPr>
              <w:ind w:hanging="78"/>
              <w:jc w:val="center"/>
              <w:rPr>
                <w:rFonts w:ascii="Times New Roman" w:hAnsi="Times New Roman"/>
                <w:bCs/>
                <w:sz w:val="24"/>
                <w:szCs w:val="24"/>
              </w:rPr>
            </w:pPr>
            <w:r w:rsidRPr="008605F1">
              <w:rPr>
                <w:rFonts w:ascii="Times New Roman" w:hAnsi="Times New Roman"/>
                <w:bCs/>
                <w:sz w:val="24"/>
                <w:szCs w:val="24"/>
              </w:rPr>
              <w:t>37,3</w:t>
            </w:r>
          </w:p>
        </w:tc>
        <w:tc>
          <w:tcPr>
            <w:tcW w:w="1372" w:type="pct"/>
            <w:vAlign w:val="center"/>
          </w:tcPr>
          <w:p w14:paraId="1BE0377E" w14:textId="77777777" w:rsidR="00C1135E" w:rsidRPr="008605F1" w:rsidRDefault="00C1135E" w:rsidP="0003579C">
            <w:pPr>
              <w:ind w:hanging="78"/>
              <w:jc w:val="center"/>
              <w:rPr>
                <w:rFonts w:ascii="Times New Roman" w:hAnsi="Times New Roman"/>
                <w:sz w:val="24"/>
                <w:szCs w:val="24"/>
              </w:rPr>
            </w:pPr>
            <w:r w:rsidRPr="008605F1">
              <w:rPr>
                <w:rFonts w:ascii="Times New Roman" w:hAnsi="Times New Roman"/>
                <w:sz w:val="24"/>
                <w:szCs w:val="24"/>
              </w:rPr>
              <w:t>18,65</w:t>
            </w:r>
          </w:p>
        </w:tc>
        <w:tc>
          <w:tcPr>
            <w:tcW w:w="1379" w:type="pct"/>
            <w:vAlign w:val="center"/>
          </w:tcPr>
          <w:p w14:paraId="03BDAEAD" w14:textId="77777777" w:rsidR="00C1135E" w:rsidRPr="008605F1" w:rsidRDefault="00C1135E" w:rsidP="0003579C">
            <w:pPr>
              <w:ind w:hanging="78"/>
              <w:jc w:val="center"/>
              <w:rPr>
                <w:rFonts w:ascii="Times New Roman" w:hAnsi="Times New Roman"/>
                <w:sz w:val="24"/>
                <w:szCs w:val="24"/>
              </w:rPr>
            </w:pPr>
            <w:r w:rsidRPr="008605F1">
              <w:rPr>
                <w:rFonts w:ascii="Times New Roman" w:hAnsi="Times New Roman"/>
                <w:sz w:val="24"/>
                <w:szCs w:val="24"/>
              </w:rPr>
              <w:t>12,44</w:t>
            </w:r>
          </w:p>
        </w:tc>
      </w:tr>
      <w:tr w:rsidR="00C1135E" w:rsidRPr="008605F1" w14:paraId="215A3F2D" w14:textId="77777777" w:rsidTr="00852B53">
        <w:trPr>
          <w:cantSplit/>
        </w:trPr>
        <w:tc>
          <w:tcPr>
            <w:tcW w:w="5000" w:type="pct"/>
            <w:gridSpan w:val="5"/>
            <w:vAlign w:val="center"/>
          </w:tcPr>
          <w:p w14:paraId="7C95FEBB" w14:textId="77777777" w:rsidR="00C1135E" w:rsidRPr="008605F1" w:rsidRDefault="00C1135E" w:rsidP="0003579C">
            <w:pPr>
              <w:ind w:firstLine="0"/>
              <w:jc w:val="center"/>
              <w:rPr>
                <w:rFonts w:ascii="Times New Roman" w:hAnsi="Times New Roman"/>
                <w:i/>
                <w:sz w:val="24"/>
                <w:szCs w:val="24"/>
              </w:rPr>
            </w:pPr>
            <w:r w:rsidRPr="008605F1">
              <w:rPr>
                <w:rFonts w:ascii="Times New Roman" w:hAnsi="Times New Roman"/>
                <w:i/>
                <w:sz w:val="24"/>
                <w:szCs w:val="24"/>
              </w:rPr>
              <w:t>Витамины</w:t>
            </w:r>
          </w:p>
        </w:tc>
      </w:tr>
      <w:tr w:rsidR="00852B53" w:rsidRPr="008605F1" w14:paraId="217692C2" w14:textId="77777777" w:rsidTr="00852B53">
        <w:trPr>
          <w:cantSplit/>
        </w:trPr>
        <w:tc>
          <w:tcPr>
            <w:tcW w:w="265" w:type="pct"/>
            <w:vAlign w:val="center"/>
          </w:tcPr>
          <w:p w14:paraId="1E3662EA"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15</w:t>
            </w:r>
          </w:p>
        </w:tc>
        <w:tc>
          <w:tcPr>
            <w:tcW w:w="1048" w:type="pct"/>
            <w:vAlign w:val="center"/>
          </w:tcPr>
          <w:p w14:paraId="277D5C03" w14:textId="77777777" w:rsidR="00C1135E" w:rsidRPr="008605F1" w:rsidRDefault="00852B53" w:rsidP="0003579C">
            <w:pPr>
              <w:ind w:firstLine="0"/>
              <w:rPr>
                <w:rFonts w:ascii="Times New Roman" w:hAnsi="Times New Roman"/>
                <w:bCs/>
                <w:sz w:val="24"/>
                <w:szCs w:val="24"/>
              </w:rPr>
            </w:pPr>
            <w:r w:rsidRPr="008605F1">
              <w:rPr>
                <w:rFonts w:ascii="Times New Roman" w:hAnsi="Times New Roman"/>
                <w:bCs/>
                <w:sz w:val="24"/>
                <w:szCs w:val="24"/>
              </w:rPr>
              <w:t xml:space="preserve">Тиамин </w:t>
            </w:r>
          </w:p>
        </w:tc>
        <w:tc>
          <w:tcPr>
            <w:tcW w:w="935" w:type="pct"/>
            <w:vAlign w:val="center"/>
          </w:tcPr>
          <w:p w14:paraId="0F3FB0FD" w14:textId="77777777" w:rsidR="00C1135E" w:rsidRPr="008605F1" w:rsidRDefault="00C1135E" w:rsidP="0003579C">
            <w:pPr>
              <w:ind w:hanging="220"/>
              <w:jc w:val="center"/>
              <w:rPr>
                <w:rFonts w:ascii="Times New Roman" w:hAnsi="Times New Roman"/>
                <w:bCs/>
                <w:sz w:val="24"/>
                <w:szCs w:val="24"/>
              </w:rPr>
            </w:pPr>
            <w:r w:rsidRPr="008605F1">
              <w:rPr>
                <w:rFonts w:ascii="Times New Roman" w:hAnsi="Times New Roman"/>
                <w:bCs/>
                <w:sz w:val="24"/>
                <w:szCs w:val="24"/>
              </w:rPr>
              <w:t>2,5</w:t>
            </w:r>
          </w:p>
        </w:tc>
        <w:tc>
          <w:tcPr>
            <w:tcW w:w="1372" w:type="pct"/>
            <w:vAlign w:val="center"/>
          </w:tcPr>
          <w:p w14:paraId="1975A1D8" w14:textId="77777777" w:rsidR="00C1135E" w:rsidRPr="008605F1" w:rsidRDefault="00C1135E" w:rsidP="0003579C">
            <w:pPr>
              <w:ind w:hanging="220"/>
              <w:jc w:val="center"/>
              <w:rPr>
                <w:rFonts w:ascii="Times New Roman" w:hAnsi="Times New Roman"/>
                <w:bCs/>
                <w:sz w:val="24"/>
                <w:szCs w:val="24"/>
              </w:rPr>
            </w:pPr>
            <w:r w:rsidRPr="008605F1">
              <w:rPr>
                <w:rFonts w:ascii="Times New Roman" w:hAnsi="Times New Roman"/>
                <w:bCs/>
                <w:sz w:val="24"/>
                <w:szCs w:val="24"/>
              </w:rPr>
              <w:t>2,5</w:t>
            </w:r>
          </w:p>
        </w:tc>
        <w:tc>
          <w:tcPr>
            <w:tcW w:w="1379" w:type="pct"/>
            <w:vAlign w:val="center"/>
          </w:tcPr>
          <w:p w14:paraId="50CE9D54" w14:textId="77777777" w:rsidR="00C1135E" w:rsidRPr="008605F1" w:rsidRDefault="00C1135E" w:rsidP="0003579C">
            <w:pPr>
              <w:ind w:hanging="220"/>
              <w:jc w:val="center"/>
              <w:rPr>
                <w:rFonts w:ascii="Times New Roman" w:hAnsi="Times New Roman"/>
                <w:bCs/>
                <w:sz w:val="24"/>
                <w:szCs w:val="24"/>
              </w:rPr>
            </w:pPr>
            <w:r w:rsidRPr="008605F1">
              <w:rPr>
                <w:rFonts w:ascii="Times New Roman" w:hAnsi="Times New Roman"/>
                <w:bCs/>
                <w:sz w:val="24"/>
                <w:szCs w:val="24"/>
              </w:rPr>
              <w:t>2,5</w:t>
            </w:r>
          </w:p>
        </w:tc>
      </w:tr>
      <w:tr w:rsidR="00852B53" w:rsidRPr="008605F1" w14:paraId="2E06B063" w14:textId="77777777" w:rsidTr="00852B53">
        <w:trPr>
          <w:cantSplit/>
        </w:trPr>
        <w:tc>
          <w:tcPr>
            <w:tcW w:w="265" w:type="pct"/>
            <w:vAlign w:val="center"/>
          </w:tcPr>
          <w:p w14:paraId="5CE8DDE3"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16</w:t>
            </w:r>
          </w:p>
        </w:tc>
        <w:tc>
          <w:tcPr>
            <w:tcW w:w="1048" w:type="pct"/>
            <w:vAlign w:val="center"/>
          </w:tcPr>
          <w:p w14:paraId="6C953D41" w14:textId="77777777" w:rsidR="00C1135E" w:rsidRPr="008605F1" w:rsidRDefault="00852B53" w:rsidP="0003579C">
            <w:pPr>
              <w:ind w:firstLine="0"/>
              <w:rPr>
                <w:rFonts w:ascii="Times New Roman" w:hAnsi="Times New Roman"/>
                <w:bCs/>
                <w:sz w:val="24"/>
                <w:szCs w:val="24"/>
              </w:rPr>
            </w:pPr>
            <w:r w:rsidRPr="008605F1">
              <w:rPr>
                <w:rFonts w:ascii="Times New Roman" w:hAnsi="Times New Roman"/>
                <w:bCs/>
                <w:sz w:val="24"/>
                <w:szCs w:val="24"/>
              </w:rPr>
              <w:t>Пиридоксин</w:t>
            </w:r>
          </w:p>
        </w:tc>
        <w:tc>
          <w:tcPr>
            <w:tcW w:w="935" w:type="pct"/>
            <w:vAlign w:val="center"/>
          </w:tcPr>
          <w:p w14:paraId="345BE71E" w14:textId="77777777" w:rsidR="00C1135E" w:rsidRPr="008605F1" w:rsidRDefault="00C1135E" w:rsidP="0003579C">
            <w:pPr>
              <w:ind w:hanging="220"/>
              <w:jc w:val="center"/>
              <w:rPr>
                <w:rFonts w:ascii="Times New Roman" w:hAnsi="Times New Roman"/>
                <w:bCs/>
                <w:sz w:val="24"/>
                <w:szCs w:val="24"/>
              </w:rPr>
            </w:pPr>
            <w:r w:rsidRPr="008605F1">
              <w:rPr>
                <w:rFonts w:ascii="Times New Roman" w:hAnsi="Times New Roman"/>
                <w:bCs/>
                <w:sz w:val="24"/>
                <w:szCs w:val="24"/>
              </w:rPr>
              <w:t>5</w:t>
            </w:r>
          </w:p>
        </w:tc>
        <w:tc>
          <w:tcPr>
            <w:tcW w:w="1372" w:type="pct"/>
            <w:vAlign w:val="center"/>
          </w:tcPr>
          <w:p w14:paraId="44BE3128" w14:textId="77777777" w:rsidR="00C1135E" w:rsidRPr="008605F1" w:rsidRDefault="00C1135E" w:rsidP="0003579C">
            <w:pPr>
              <w:ind w:hanging="220"/>
              <w:jc w:val="center"/>
              <w:rPr>
                <w:rFonts w:ascii="Times New Roman" w:hAnsi="Times New Roman"/>
                <w:bCs/>
                <w:sz w:val="24"/>
                <w:szCs w:val="24"/>
              </w:rPr>
            </w:pPr>
            <w:r w:rsidRPr="008605F1">
              <w:rPr>
                <w:rFonts w:ascii="Times New Roman" w:hAnsi="Times New Roman"/>
                <w:bCs/>
                <w:sz w:val="24"/>
                <w:szCs w:val="24"/>
              </w:rPr>
              <w:t>5</w:t>
            </w:r>
          </w:p>
        </w:tc>
        <w:tc>
          <w:tcPr>
            <w:tcW w:w="1379" w:type="pct"/>
            <w:vAlign w:val="center"/>
          </w:tcPr>
          <w:p w14:paraId="4F709B67" w14:textId="77777777" w:rsidR="00C1135E" w:rsidRPr="008605F1" w:rsidRDefault="00C1135E" w:rsidP="0003579C">
            <w:pPr>
              <w:ind w:hanging="220"/>
              <w:jc w:val="center"/>
              <w:rPr>
                <w:rFonts w:ascii="Times New Roman" w:hAnsi="Times New Roman"/>
                <w:bCs/>
                <w:sz w:val="24"/>
                <w:szCs w:val="24"/>
              </w:rPr>
            </w:pPr>
            <w:r w:rsidRPr="008605F1">
              <w:rPr>
                <w:rFonts w:ascii="Times New Roman" w:hAnsi="Times New Roman"/>
                <w:bCs/>
                <w:sz w:val="24"/>
                <w:szCs w:val="24"/>
              </w:rPr>
              <w:t>5</w:t>
            </w:r>
          </w:p>
        </w:tc>
      </w:tr>
      <w:tr w:rsidR="00852B53" w:rsidRPr="008605F1" w14:paraId="651E0C35" w14:textId="77777777" w:rsidTr="00852B53">
        <w:trPr>
          <w:cantSplit/>
        </w:trPr>
        <w:tc>
          <w:tcPr>
            <w:tcW w:w="265" w:type="pct"/>
            <w:vAlign w:val="center"/>
          </w:tcPr>
          <w:p w14:paraId="51A98401"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17</w:t>
            </w:r>
          </w:p>
        </w:tc>
        <w:tc>
          <w:tcPr>
            <w:tcW w:w="1048" w:type="pct"/>
            <w:vAlign w:val="center"/>
          </w:tcPr>
          <w:p w14:paraId="6F3A037C" w14:textId="77777777" w:rsidR="00C1135E" w:rsidRPr="008605F1" w:rsidRDefault="00852B53" w:rsidP="0003579C">
            <w:pPr>
              <w:ind w:firstLine="0"/>
              <w:rPr>
                <w:rFonts w:ascii="Times New Roman" w:hAnsi="Times New Roman"/>
                <w:bCs/>
                <w:sz w:val="24"/>
                <w:szCs w:val="24"/>
              </w:rPr>
            </w:pPr>
            <w:r w:rsidRPr="008605F1">
              <w:rPr>
                <w:rFonts w:ascii="Times New Roman" w:hAnsi="Times New Roman"/>
                <w:bCs/>
                <w:sz w:val="24"/>
                <w:szCs w:val="24"/>
              </w:rPr>
              <w:t>Аскорбиновая кислота</w:t>
            </w:r>
          </w:p>
        </w:tc>
        <w:tc>
          <w:tcPr>
            <w:tcW w:w="935" w:type="pct"/>
            <w:vAlign w:val="center"/>
          </w:tcPr>
          <w:p w14:paraId="1FA4A62F" w14:textId="77777777" w:rsidR="00C1135E" w:rsidRPr="008605F1" w:rsidRDefault="00C1135E" w:rsidP="0003579C">
            <w:pPr>
              <w:ind w:hanging="220"/>
              <w:jc w:val="center"/>
              <w:rPr>
                <w:rFonts w:ascii="Times New Roman" w:hAnsi="Times New Roman"/>
                <w:bCs/>
                <w:sz w:val="24"/>
                <w:szCs w:val="24"/>
              </w:rPr>
            </w:pPr>
            <w:r w:rsidRPr="008605F1">
              <w:rPr>
                <w:rFonts w:ascii="Times New Roman" w:hAnsi="Times New Roman"/>
                <w:bCs/>
                <w:sz w:val="24"/>
                <w:szCs w:val="24"/>
              </w:rPr>
              <w:t>2,5</w:t>
            </w:r>
          </w:p>
        </w:tc>
        <w:tc>
          <w:tcPr>
            <w:tcW w:w="1372" w:type="pct"/>
            <w:vAlign w:val="center"/>
          </w:tcPr>
          <w:p w14:paraId="0A880F8D" w14:textId="77777777" w:rsidR="00C1135E" w:rsidRPr="008605F1" w:rsidRDefault="00C1135E" w:rsidP="0003579C">
            <w:pPr>
              <w:ind w:hanging="220"/>
              <w:jc w:val="center"/>
              <w:rPr>
                <w:rFonts w:ascii="Times New Roman" w:hAnsi="Times New Roman"/>
                <w:bCs/>
                <w:sz w:val="24"/>
                <w:szCs w:val="24"/>
              </w:rPr>
            </w:pPr>
            <w:r w:rsidRPr="008605F1">
              <w:rPr>
                <w:rFonts w:ascii="Times New Roman" w:hAnsi="Times New Roman"/>
                <w:bCs/>
                <w:sz w:val="24"/>
                <w:szCs w:val="24"/>
              </w:rPr>
              <w:t>2,5</w:t>
            </w:r>
          </w:p>
        </w:tc>
        <w:tc>
          <w:tcPr>
            <w:tcW w:w="1379" w:type="pct"/>
            <w:vAlign w:val="center"/>
          </w:tcPr>
          <w:p w14:paraId="20C949B9" w14:textId="77777777" w:rsidR="00C1135E" w:rsidRPr="008605F1" w:rsidRDefault="00C1135E" w:rsidP="0003579C">
            <w:pPr>
              <w:ind w:hanging="220"/>
              <w:jc w:val="center"/>
              <w:rPr>
                <w:rFonts w:ascii="Times New Roman" w:hAnsi="Times New Roman"/>
                <w:bCs/>
                <w:sz w:val="24"/>
                <w:szCs w:val="24"/>
              </w:rPr>
            </w:pPr>
            <w:r w:rsidRPr="008605F1">
              <w:rPr>
                <w:rFonts w:ascii="Times New Roman" w:hAnsi="Times New Roman"/>
                <w:bCs/>
                <w:sz w:val="24"/>
                <w:szCs w:val="24"/>
              </w:rPr>
              <w:t>2,5</w:t>
            </w:r>
          </w:p>
        </w:tc>
      </w:tr>
      <w:tr w:rsidR="00C1135E" w:rsidRPr="008605F1" w14:paraId="0FB4EF93" w14:textId="77777777" w:rsidTr="00852B53">
        <w:trPr>
          <w:cantSplit/>
        </w:trPr>
        <w:tc>
          <w:tcPr>
            <w:tcW w:w="5000" w:type="pct"/>
            <w:gridSpan w:val="5"/>
            <w:vAlign w:val="center"/>
          </w:tcPr>
          <w:p w14:paraId="4CC72A77" w14:textId="77777777" w:rsidR="00C1135E" w:rsidRPr="008605F1" w:rsidRDefault="00C1135E" w:rsidP="0003579C">
            <w:pPr>
              <w:ind w:firstLine="0"/>
              <w:jc w:val="center"/>
              <w:rPr>
                <w:rFonts w:ascii="Times New Roman" w:hAnsi="Times New Roman"/>
                <w:i/>
                <w:sz w:val="24"/>
                <w:szCs w:val="24"/>
              </w:rPr>
            </w:pPr>
            <w:r w:rsidRPr="008605F1">
              <w:rPr>
                <w:rFonts w:ascii="Times New Roman" w:hAnsi="Times New Roman"/>
                <w:i/>
                <w:sz w:val="24"/>
                <w:szCs w:val="24"/>
              </w:rPr>
              <w:t>Регуляторы роста</w:t>
            </w:r>
          </w:p>
        </w:tc>
      </w:tr>
      <w:tr w:rsidR="00852B53" w:rsidRPr="008605F1" w14:paraId="31182FEA" w14:textId="77777777" w:rsidTr="00852B53">
        <w:trPr>
          <w:cantSplit/>
        </w:trPr>
        <w:tc>
          <w:tcPr>
            <w:tcW w:w="265" w:type="pct"/>
            <w:vAlign w:val="center"/>
          </w:tcPr>
          <w:p w14:paraId="2B5793CD"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18</w:t>
            </w:r>
          </w:p>
        </w:tc>
        <w:tc>
          <w:tcPr>
            <w:tcW w:w="1048" w:type="pct"/>
            <w:vAlign w:val="center"/>
          </w:tcPr>
          <w:p w14:paraId="59CDD831"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ГК</w:t>
            </w:r>
          </w:p>
        </w:tc>
        <w:tc>
          <w:tcPr>
            <w:tcW w:w="935" w:type="pct"/>
            <w:vAlign w:val="center"/>
          </w:tcPr>
          <w:p w14:paraId="48EBBCE5" w14:textId="77777777" w:rsidR="00C1135E" w:rsidRPr="008605F1" w:rsidRDefault="00852B53" w:rsidP="0003579C">
            <w:pPr>
              <w:ind w:hanging="78"/>
              <w:jc w:val="center"/>
              <w:rPr>
                <w:rFonts w:ascii="Times New Roman" w:hAnsi="Times New Roman"/>
                <w:sz w:val="24"/>
                <w:szCs w:val="24"/>
              </w:rPr>
            </w:pPr>
            <w:r w:rsidRPr="008605F1">
              <w:rPr>
                <w:rFonts w:ascii="Times New Roman" w:hAnsi="Times New Roman"/>
                <w:sz w:val="24"/>
                <w:szCs w:val="24"/>
              </w:rPr>
              <w:t>–</w:t>
            </w:r>
          </w:p>
        </w:tc>
        <w:tc>
          <w:tcPr>
            <w:tcW w:w="1372" w:type="pct"/>
            <w:vAlign w:val="center"/>
          </w:tcPr>
          <w:p w14:paraId="16BA8904" w14:textId="77777777" w:rsidR="00C1135E" w:rsidRPr="008605F1" w:rsidRDefault="00852B53" w:rsidP="0003579C">
            <w:pPr>
              <w:ind w:hanging="78"/>
              <w:jc w:val="center"/>
              <w:rPr>
                <w:rFonts w:ascii="Times New Roman" w:hAnsi="Times New Roman"/>
                <w:sz w:val="24"/>
                <w:szCs w:val="24"/>
              </w:rPr>
            </w:pPr>
            <w:r w:rsidRPr="008605F1">
              <w:rPr>
                <w:rFonts w:ascii="Times New Roman" w:hAnsi="Times New Roman"/>
                <w:sz w:val="24"/>
                <w:szCs w:val="24"/>
              </w:rPr>
              <w:t>–</w:t>
            </w:r>
          </w:p>
        </w:tc>
        <w:tc>
          <w:tcPr>
            <w:tcW w:w="1379" w:type="pct"/>
            <w:vAlign w:val="center"/>
          </w:tcPr>
          <w:p w14:paraId="0D27208B" w14:textId="77777777" w:rsidR="00C1135E" w:rsidRPr="008605F1" w:rsidRDefault="00852B53" w:rsidP="0003579C">
            <w:pPr>
              <w:ind w:hanging="78"/>
              <w:jc w:val="center"/>
              <w:rPr>
                <w:rFonts w:ascii="Times New Roman" w:hAnsi="Times New Roman"/>
                <w:sz w:val="24"/>
                <w:szCs w:val="24"/>
              </w:rPr>
            </w:pPr>
            <w:r w:rsidRPr="008605F1">
              <w:rPr>
                <w:rFonts w:ascii="Times New Roman" w:hAnsi="Times New Roman"/>
                <w:sz w:val="24"/>
                <w:szCs w:val="24"/>
              </w:rPr>
              <w:t>–</w:t>
            </w:r>
          </w:p>
        </w:tc>
      </w:tr>
      <w:tr w:rsidR="00852B53" w:rsidRPr="008605F1" w14:paraId="3E9DCFEF" w14:textId="77777777" w:rsidTr="00852B53">
        <w:trPr>
          <w:cantSplit/>
        </w:trPr>
        <w:tc>
          <w:tcPr>
            <w:tcW w:w="265" w:type="pct"/>
            <w:vAlign w:val="center"/>
          </w:tcPr>
          <w:p w14:paraId="07F2FF6D"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19</w:t>
            </w:r>
          </w:p>
        </w:tc>
        <w:tc>
          <w:tcPr>
            <w:tcW w:w="1048" w:type="pct"/>
            <w:vAlign w:val="center"/>
          </w:tcPr>
          <w:p w14:paraId="103D9CCB"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ИУК</w:t>
            </w:r>
          </w:p>
        </w:tc>
        <w:tc>
          <w:tcPr>
            <w:tcW w:w="935" w:type="pct"/>
            <w:vAlign w:val="center"/>
          </w:tcPr>
          <w:p w14:paraId="26B4C0F5" w14:textId="77777777" w:rsidR="00C1135E" w:rsidRPr="008605F1" w:rsidRDefault="00852B53" w:rsidP="0003579C">
            <w:pPr>
              <w:ind w:hanging="78"/>
              <w:jc w:val="center"/>
              <w:rPr>
                <w:rFonts w:ascii="Times New Roman" w:hAnsi="Times New Roman"/>
                <w:sz w:val="24"/>
                <w:szCs w:val="24"/>
              </w:rPr>
            </w:pPr>
            <w:r w:rsidRPr="008605F1">
              <w:rPr>
                <w:rFonts w:ascii="Times New Roman" w:hAnsi="Times New Roman"/>
                <w:sz w:val="24"/>
                <w:szCs w:val="24"/>
              </w:rPr>
              <w:t>–</w:t>
            </w:r>
          </w:p>
        </w:tc>
        <w:tc>
          <w:tcPr>
            <w:tcW w:w="1372" w:type="pct"/>
            <w:vAlign w:val="center"/>
          </w:tcPr>
          <w:p w14:paraId="7F5B4D18" w14:textId="77777777" w:rsidR="00C1135E" w:rsidRPr="008605F1" w:rsidRDefault="00852B53" w:rsidP="0003579C">
            <w:pPr>
              <w:ind w:hanging="78"/>
              <w:jc w:val="center"/>
              <w:rPr>
                <w:rFonts w:ascii="Times New Roman" w:hAnsi="Times New Roman"/>
                <w:sz w:val="24"/>
                <w:szCs w:val="24"/>
              </w:rPr>
            </w:pPr>
            <w:r w:rsidRPr="008605F1">
              <w:rPr>
                <w:rFonts w:ascii="Times New Roman" w:hAnsi="Times New Roman"/>
                <w:sz w:val="24"/>
                <w:szCs w:val="24"/>
              </w:rPr>
              <w:t>–</w:t>
            </w:r>
          </w:p>
        </w:tc>
        <w:tc>
          <w:tcPr>
            <w:tcW w:w="1379" w:type="pct"/>
            <w:vAlign w:val="center"/>
          </w:tcPr>
          <w:p w14:paraId="6CA9869B" w14:textId="77777777" w:rsidR="00C1135E" w:rsidRPr="008605F1" w:rsidRDefault="00852B53" w:rsidP="0003579C">
            <w:pPr>
              <w:ind w:hanging="78"/>
              <w:jc w:val="center"/>
              <w:rPr>
                <w:rFonts w:ascii="Times New Roman" w:hAnsi="Times New Roman"/>
                <w:sz w:val="24"/>
                <w:szCs w:val="24"/>
              </w:rPr>
            </w:pPr>
            <w:r w:rsidRPr="008605F1">
              <w:rPr>
                <w:rFonts w:ascii="Times New Roman" w:hAnsi="Times New Roman"/>
                <w:sz w:val="24"/>
                <w:szCs w:val="24"/>
              </w:rPr>
              <w:t>–</w:t>
            </w:r>
          </w:p>
        </w:tc>
      </w:tr>
      <w:tr w:rsidR="00852B53" w:rsidRPr="008605F1" w14:paraId="5C083D48" w14:textId="77777777" w:rsidTr="00852B53">
        <w:trPr>
          <w:cantSplit/>
        </w:trPr>
        <w:tc>
          <w:tcPr>
            <w:tcW w:w="265" w:type="pct"/>
            <w:vAlign w:val="center"/>
          </w:tcPr>
          <w:p w14:paraId="473EE5C1"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20</w:t>
            </w:r>
          </w:p>
        </w:tc>
        <w:tc>
          <w:tcPr>
            <w:tcW w:w="1048" w:type="pct"/>
            <w:vAlign w:val="center"/>
          </w:tcPr>
          <w:p w14:paraId="53010676"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Сахароза</w:t>
            </w:r>
          </w:p>
        </w:tc>
        <w:tc>
          <w:tcPr>
            <w:tcW w:w="935" w:type="pct"/>
            <w:vAlign w:val="center"/>
          </w:tcPr>
          <w:p w14:paraId="6961C58A" w14:textId="77777777" w:rsidR="00C1135E" w:rsidRPr="008605F1" w:rsidRDefault="00C1135E" w:rsidP="0003579C">
            <w:pPr>
              <w:ind w:hanging="78"/>
              <w:jc w:val="center"/>
              <w:rPr>
                <w:rFonts w:ascii="Times New Roman" w:hAnsi="Times New Roman"/>
                <w:bCs/>
                <w:sz w:val="24"/>
                <w:szCs w:val="24"/>
              </w:rPr>
            </w:pPr>
            <w:r w:rsidRPr="008605F1">
              <w:rPr>
                <w:rFonts w:ascii="Times New Roman" w:hAnsi="Times New Roman"/>
                <w:bCs/>
                <w:sz w:val="24"/>
                <w:szCs w:val="24"/>
              </w:rPr>
              <w:t>30000</w:t>
            </w:r>
          </w:p>
        </w:tc>
        <w:tc>
          <w:tcPr>
            <w:tcW w:w="1372" w:type="pct"/>
            <w:vAlign w:val="center"/>
          </w:tcPr>
          <w:p w14:paraId="66E435D1" w14:textId="77777777" w:rsidR="00C1135E" w:rsidRPr="008605F1" w:rsidRDefault="00C1135E" w:rsidP="0003579C">
            <w:pPr>
              <w:ind w:hanging="78"/>
              <w:jc w:val="center"/>
              <w:rPr>
                <w:rFonts w:ascii="Times New Roman" w:hAnsi="Times New Roman"/>
                <w:bCs/>
                <w:sz w:val="24"/>
                <w:szCs w:val="24"/>
              </w:rPr>
            </w:pPr>
            <w:r w:rsidRPr="008605F1">
              <w:rPr>
                <w:rFonts w:ascii="Times New Roman" w:hAnsi="Times New Roman"/>
                <w:bCs/>
                <w:sz w:val="24"/>
                <w:szCs w:val="24"/>
              </w:rPr>
              <w:t>30000</w:t>
            </w:r>
          </w:p>
        </w:tc>
        <w:tc>
          <w:tcPr>
            <w:tcW w:w="1379" w:type="pct"/>
            <w:vAlign w:val="center"/>
          </w:tcPr>
          <w:p w14:paraId="5BF18856" w14:textId="77777777" w:rsidR="00C1135E" w:rsidRPr="008605F1" w:rsidRDefault="00C1135E" w:rsidP="0003579C">
            <w:pPr>
              <w:ind w:hanging="78"/>
              <w:jc w:val="center"/>
              <w:rPr>
                <w:rFonts w:ascii="Times New Roman" w:hAnsi="Times New Roman"/>
                <w:bCs/>
                <w:sz w:val="24"/>
                <w:szCs w:val="24"/>
              </w:rPr>
            </w:pPr>
            <w:r w:rsidRPr="008605F1">
              <w:rPr>
                <w:rFonts w:ascii="Times New Roman" w:hAnsi="Times New Roman"/>
                <w:bCs/>
                <w:sz w:val="24"/>
                <w:szCs w:val="24"/>
              </w:rPr>
              <w:t>30000</w:t>
            </w:r>
          </w:p>
        </w:tc>
      </w:tr>
      <w:tr w:rsidR="00852B53" w:rsidRPr="008605F1" w14:paraId="11D72930" w14:textId="77777777" w:rsidTr="00852B53">
        <w:trPr>
          <w:cantSplit/>
        </w:trPr>
        <w:tc>
          <w:tcPr>
            <w:tcW w:w="265" w:type="pct"/>
            <w:vAlign w:val="center"/>
          </w:tcPr>
          <w:p w14:paraId="4323DE87"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21</w:t>
            </w:r>
          </w:p>
        </w:tc>
        <w:tc>
          <w:tcPr>
            <w:tcW w:w="1048" w:type="pct"/>
            <w:vAlign w:val="center"/>
          </w:tcPr>
          <w:p w14:paraId="521CC60C"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Агар-агар</w:t>
            </w:r>
          </w:p>
        </w:tc>
        <w:tc>
          <w:tcPr>
            <w:tcW w:w="935" w:type="pct"/>
            <w:vAlign w:val="center"/>
          </w:tcPr>
          <w:p w14:paraId="34E68E81" w14:textId="77777777" w:rsidR="00C1135E" w:rsidRPr="008605F1" w:rsidRDefault="00C1135E" w:rsidP="0003579C">
            <w:pPr>
              <w:ind w:hanging="78"/>
              <w:jc w:val="center"/>
              <w:rPr>
                <w:rFonts w:ascii="Times New Roman" w:hAnsi="Times New Roman"/>
                <w:bCs/>
                <w:sz w:val="24"/>
                <w:szCs w:val="24"/>
              </w:rPr>
            </w:pPr>
            <w:r w:rsidRPr="008605F1">
              <w:rPr>
                <w:rFonts w:ascii="Times New Roman" w:hAnsi="Times New Roman"/>
                <w:bCs/>
                <w:sz w:val="24"/>
                <w:szCs w:val="24"/>
              </w:rPr>
              <w:t>7000</w:t>
            </w:r>
          </w:p>
        </w:tc>
        <w:tc>
          <w:tcPr>
            <w:tcW w:w="1372" w:type="pct"/>
            <w:vAlign w:val="center"/>
          </w:tcPr>
          <w:p w14:paraId="0BF5C408" w14:textId="77777777" w:rsidR="00C1135E" w:rsidRPr="008605F1" w:rsidRDefault="00C1135E" w:rsidP="0003579C">
            <w:pPr>
              <w:ind w:hanging="78"/>
              <w:jc w:val="center"/>
              <w:rPr>
                <w:rFonts w:ascii="Times New Roman" w:hAnsi="Times New Roman"/>
                <w:bCs/>
                <w:sz w:val="24"/>
                <w:szCs w:val="24"/>
              </w:rPr>
            </w:pPr>
            <w:r w:rsidRPr="008605F1">
              <w:rPr>
                <w:rFonts w:ascii="Times New Roman" w:hAnsi="Times New Roman"/>
                <w:bCs/>
                <w:sz w:val="24"/>
                <w:szCs w:val="24"/>
              </w:rPr>
              <w:t>7000</w:t>
            </w:r>
          </w:p>
        </w:tc>
        <w:tc>
          <w:tcPr>
            <w:tcW w:w="1379" w:type="pct"/>
            <w:vAlign w:val="center"/>
          </w:tcPr>
          <w:p w14:paraId="6E6E2039" w14:textId="77777777" w:rsidR="00C1135E" w:rsidRPr="008605F1" w:rsidRDefault="00C1135E" w:rsidP="0003579C">
            <w:pPr>
              <w:ind w:hanging="78"/>
              <w:jc w:val="center"/>
              <w:rPr>
                <w:rFonts w:ascii="Times New Roman" w:hAnsi="Times New Roman"/>
                <w:bCs/>
                <w:sz w:val="24"/>
                <w:szCs w:val="24"/>
              </w:rPr>
            </w:pPr>
            <w:r w:rsidRPr="008605F1">
              <w:rPr>
                <w:rFonts w:ascii="Times New Roman" w:hAnsi="Times New Roman"/>
                <w:bCs/>
                <w:sz w:val="24"/>
                <w:szCs w:val="24"/>
              </w:rPr>
              <w:t>7000</w:t>
            </w:r>
          </w:p>
        </w:tc>
      </w:tr>
    </w:tbl>
    <w:p w14:paraId="0653E14B" w14:textId="77777777" w:rsidR="00C1135E" w:rsidRPr="008605F1" w:rsidRDefault="00C1135E" w:rsidP="0003579C">
      <w:pPr>
        <w:ind w:firstLine="851"/>
        <w:jc w:val="both"/>
        <w:rPr>
          <w:rFonts w:ascii="Times New Roman" w:hAnsi="Times New Roman"/>
          <w:sz w:val="24"/>
          <w:szCs w:val="24"/>
          <w:shd w:val="clear" w:color="auto" w:fill="FFFFFF"/>
        </w:rPr>
      </w:pPr>
    </w:p>
    <w:p w14:paraId="5AF6BF54" w14:textId="77777777" w:rsidR="00673322" w:rsidRPr="008605F1" w:rsidRDefault="00730553" w:rsidP="003379D4">
      <w:pPr>
        <w:ind w:firstLine="709"/>
        <w:jc w:val="both"/>
        <w:rPr>
          <w:rFonts w:ascii="Times New Roman" w:hAnsi="Times New Roman"/>
          <w:color w:val="00B0F0"/>
          <w:sz w:val="28"/>
          <w:szCs w:val="28"/>
        </w:rPr>
      </w:pPr>
      <w:r w:rsidRPr="008605F1">
        <w:rPr>
          <w:rFonts w:ascii="Times New Roman" w:hAnsi="Times New Roman"/>
          <w:sz w:val="28"/>
          <w:szCs w:val="28"/>
          <w:shd w:val="clear" w:color="auto" w:fill="FFFFFF"/>
        </w:rPr>
        <w:t xml:space="preserve">Во время опыта черенки </w:t>
      </w:r>
      <w:r w:rsidR="00332D06" w:rsidRPr="008605F1">
        <w:rPr>
          <w:rFonts w:ascii="Times New Roman" w:hAnsi="Times New Roman"/>
          <w:sz w:val="28"/>
          <w:szCs w:val="28"/>
          <w:shd w:val="clear" w:color="auto" w:fill="FFFFFF"/>
        </w:rPr>
        <w:t>картофеля</w:t>
      </w:r>
      <w:r w:rsidRPr="008605F1">
        <w:rPr>
          <w:rFonts w:ascii="Times New Roman" w:hAnsi="Times New Roman"/>
          <w:sz w:val="28"/>
          <w:szCs w:val="28"/>
          <w:shd w:val="clear" w:color="auto" w:fill="FFFFFF"/>
        </w:rPr>
        <w:t xml:space="preserve"> культивировали при температуре 20–22°С, с фотопериодом 16/8 часов свет/темнота, в пробирках в течении 28 суток с использованием следующего типа освещения: люминесцентные лампы OSRAM, холодный дневной свет, мощность 36 W., освещенность секции 5 тыс. люкс.</w:t>
      </w:r>
    </w:p>
    <w:p w14:paraId="4716E57D" w14:textId="77777777" w:rsidR="00C44A49" w:rsidRPr="008605F1" w:rsidRDefault="00730553" w:rsidP="003379D4">
      <w:pPr>
        <w:ind w:firstLine="709"/>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На ка</w:t>
      </w:r>
      <w:r w:rsidR="00CB1F36" w:rsidRPr="008605F1">
        <w:rPr>
          <w:rFonts w:ascii="Times New Roman" w:hAnsi="Times New Roman"/>
          <w:sz w:val="28"/>
          <w:szCs w:val="28"/>
          <w:shd w:val="clear" w:color="auto" w:fill="FFFFFF"/>
        </w:rPr>
        <w:t>ждом варианте питательных сред выращивалось по 30</w:t>
      </w:r>
      <w:r w:rsidRPr="008605F1">
        <w:rPr>
          <w:rFonts w:ascii="Times New Roman" w:hAnsi="Times New Roman"/>
          <w:sz w:val="28"/>
          <w:szCs w:val="28"/>
          <w:shd w:val="clear" w:color="auto" w:fill="FFFFFF"/>
        </w:rPr>
        <w:t xml:space="preserve"> растений каждого сорта. Повторность трехкратная. В течение опыта на 3, 7, 14, 21, 28 сутки измеряли показатели, характеризующие развитие растений: </w:t>
      </w:r>
      <w:r w:rsidRPr="008605F1">
        <w:rPr>
          <w:rFonts w:ascii="Times New Roman" w:hAnsi="Times New Roman"/>
          <w:sz w:val="28"/>
          <w:szCs w:val="28"/>
          <w:shd w:val="clear" w:color="auto" w:fill="FFFFFF"/>
        </w:rPr>
        <w:lastRenderedPageBreak/>
        <w:t>приживаемость, длина растения, наличие корня, количество листьев и междоузлий на одно растение. На 28 сутки проводилось измерение общей биомассы растении картофеля с последующей</w:t>
      </w:r>
      <w:r w:rsidR="00673322" w:rsidRPr="008605F1">
        <w:rPr>
          <w:rFonts w:ascii="Times New Roman" w:hAnsi="Times New Roman"/>
          <w:sz w:val="28"/>
          <w:szCs w:val="28"/>
          <w:shd w:val="clear" w:color="auto" w:fill="FFFFFF"/>
        </w:rPr>
        <w:t xml:space="preserve"> их</w:t>
      </w:r>
      <w:r w:rsidRPr="008605F1">
        <w:rPr>
          <w:rFonts w:ascii="Times New Roman" w:hAnsi="Times New Roman"/>
          <w:sz w:val="28"/>
          <w:szCs w:val="28"/>
          <w:shd w:val="clear" w:color="auto" w:fill="FFFFFF"/>
        </w:rPr>
        <w:t xml:space="preserve"> в</w:t>
      </w:r>
      <w:r w:rsidR="008D1F9F" w:rsidRPr="008605F1">
        <w:rPr>
          <w:rFonts w:ascii="Times New Roman" w:hAnsi="Times New Roman"/>
          <w:sz w:val="28"/>
          <w:szCs w:val="28"/>
          <w:shd w:val="clear" w:color="auto" w:fill="FFFFFF"/>
        </w:rPr>
        <w:t>ысадкой в адаптационный модуль.</w:t>
      </w:r>
      <w:r w:rsidR="00C44A49" w:rsidRPr="008605F1">
        <w:rPr>
          <w:rFonts w:ascii="Times New Roman" w:hAnsi="Times New Roman"/>
          <w:sz w:val="28"/>
          <w:szCs w:val="28"/>
          <w:shd w:val="clear" w:color="auto" w:fill="FFFFFF"/>
        </w:rPr>
        <w:t xml:space="preserve"> </w:t>
      </w:r>
    </w:p>
    <w:p w14:paraId="546EBC6F" w14:textId="77777777" w:rsidR="00E243C5" w:rsidRPr="008605F1" w:rsidRDefault="00673322" w:rsidP="003379D4">
      <w:pPr>
        <w:ind w:firstLine="709"/>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Приживаемость микрорастений картофеля</w:t>
      </w:r>
      <w:r w:rsidR="008D1F9F" w:rsidRPr="008605F1">
        <w:rPr>
          <w:rFonts w:ascii="Times New Roman" w:hAnsi="Times New Roman"/>
          <w:sz w:val="28"/>
          <w:szCs w:val="28"/>
          <w:shd w:val="clear" w:color="auto" w:fill="FFFFFF"/>
        </w:rPr>
        <w:t xml:space="preserve"> </w:t>
      </w:r>
      <w:r w:rsidR="008D1F9F" w:rsidRPr="008605F1">
        <w:rPr>
          <w:rFonts w:ascii="Times New Roman" w:hAnsi="Times New Roman"/>
          <w:sz w:val="28"/>
          <w:szCs w:val="28"/>
          <w:shd w:val="clear" w:color="auto" w:fill="FFFFFF"/>
          <w:lang w:val="en-US"/>
        </w:rPr>
        <w:t>in</w:t>
      </w:r>
      <w:r w:rsidR="008D1F9F" w:rsidRPr="008605F1">
        <w:rPr>
          <w:rFonts w:ascii="Times New Roman" w:hAnsi="Times New Roman"/>
          <w:sz w:val="28"/>
          <w:szCs w:val="28"/>
          <w:shd w:val="clear" w:color="auto" w:fill="FFFFFF"/>
        </w:rPr>
        <w:t xml:space="preserve"> </w:t>
      </w:r>
      <w:r w:rsidR="008D1F9F" w:rsidRPr="008605F1">
        <w:rPr>
          <w:rFonts w:ascii="Times New Roman" w:hAnsi="Times New Roman"/>
          <w:sz w:val="28"/>
          <w:szCs w:val="28"/>
          <w:shd w:val="clear" w:color="auto" w:fill="FFFFFF"/>
          <w:lang w:val="en-US"/>
        </w:rPr>
        <w:t>vitro</w:t>
      </w:r>
      <w:r w:rsidRPr="008605F1">
        <w:rPr>
          <w:rFonts w:ascii="Times New Roman" w:hAnsi="Times New Roman"/>
          <w:sz w:val="28"/>
          <w:szCs w:val="28"/>
          <w:shd w:val="clear" w:color="auto" w:fill="FFFFFF"/>
        </w:rPr>
        <w:t xml:space="preserve"> определяли отношением числа прижившихся растений </w:t>
      </w:r>
      <w:r w:rsidRPr="008605F1">
        <w:rPr>
          <w:rFonts w:ascii="Times New Roman" w:hAnsi="Times New Roman"/>
          <w:sz w:val="28"/>
          <w:szCs w:val="28"/>
          <w:shd w:val="clear" w:color="auto" w:fill="FFFFFF"/>
          <w:lang w:val="en-US"/>
        </w:rPr>
        <w:t>in</w:t>
      </w:r>
      <w:r w:rsidRPr="008605F1">
        <w:rPr>
          <w:rFonts w:ascii="Times New Roman" w:hAnsi="Times New Roman"/>
          <w:sz w:val="28"/>
          <w:szCs w:val="28"/>
          <w:shd w:val="clear" w:color="auto" w:fill="FFFFFF"/>
        </w:rPr>
        <w:t xml:space="preserve"> </w:t>
      </w:r>
      <w:r w:rsidRPr="008605F1">
        <w:rPr>
          <w:rFonts w:ascii="Times New Roman" w:hAnsi="Times New Roman"/>
          <w:sz w:val="28"/>
          <w:szCs w:val="28"/>
          <w:shd w:val="clear" w:color="auto" w:fill="FFFFFF"/>
          <w:lang w:val="en-US"/>
        </w:rPr>
        <w:t>vitro</w:t>
      </w:r>
      <w:r w:rsidRPr="008605F1">
        <w:rPr>
          <w:rFonts w:ascii="Times New Roman" w:hAnsi="Times New Roman"/>
          <w:sz w:val="28"/>
          <w:szCs w:val="28"/>
          <w:shd w:val="clear" w:color="auto" w:fill="FFFFFF"/>
        </w:rPr>
        <w:t xml:space="preserve"> к </w:t>
      </w:r>
      <w:r w:rsidR="00551B14" w:rsidRPr="008605F1">
        <w:rPr>
          <w:rFonts w:ascii="Times New Roman" w:hAnsi="Times New Roman"/>
          <w:sz w:val="28"/>
          <w:szCs w:val="28"/>
          <w:shd w:val="clear" w:color="auto" w:fill="FFFFFF"/>
        </w:rPr>
        <w:t>общему числу высаженных микрочеренков</w:t>
      </w:r>
      <w:r w:rsidRPr="008605F1">
        <w:rPr>
          <w:rFonts w:ascii="Times New Roman" w:hAnsi="Times New Roman"/>
          <w:sz w:val="28"/>
          <w:szCs w:val="28"/>
          <w:shd w:val="clear" w:color="auto" w:fill="FFFFFF"/>
        </w:rPr>
        <w:t>, выраженным в процентах</w:t>
      </w:r>
      <w:r w:rsidR="00551B14" w:rsidRPr="008605F1">
        <w:rPr>
          <w:rFonts w:ascii="Times New Roman" w:hAnsi="Times New Roman"/>
          <w:sz w:val="28"/>
          <w:szCs w:val="28"/>
          <w:shd w:val="clear" w:color="auto" w:fill="FFFFFF"/>
        </w:rPr>
        <w:t>.</w:t>
      </w:r>
      <w:r w:rsidRPr="008605F1">
        <w:rPr>
          <w:rFonts w:ascii="Times New Roman" w:hAnsi="Times New Roman"/>
          <w:sz w:val="28"/>
          <w:szCs w:val="28"/>
          <w:shd w:val="clear" w:color="auto" w:fill="FFFFFF"/>
        </w:rPr>
        <w:t xml:space="preserve"> </w:t>
      </w:r>
      <w:r w:rsidR="00730553" w:rsidRPr="008605F1">
        <w:rPr>
          <w:rFonts w:ascii="Times New Roman" w:hAnsi="Times New Roman"/>
          <w:sz w:val="28"/>
          <w:szCs w:val="28"/>
          <w:shd w:val="clear" w:color="auto" w:fill="FFFFFF"/>
        </w:rPr>
        <w:t>Появление корней определяли визуально через определённые промежутки времени. Высоту измеряли мерной линейкой от основания растения до верхней точки роста. Количество</w:t>
      </w:r>
      <w:r w:rsidRPr="008605F1">
        <w:rPr>
          <w:rFonts w:ascii="Times New Roman" w:hAnsi="Times New Roman"/>
          <w:sz w:val="28"/>
          <w:szCs w:val="28"/>
          <w:shd w:val="clear" w:color="auto" w:fill="FFFFFF"/>
        </w:rPr>
        <w:t xml:space="preserve"> листьев определяли путем пересчета их на одном пробирочном растении. Общую биомассу растений определяли путем взвешивания на лабораторных весах.</w:t>
      </w:r>
    </w:p>
    <w:p w14:paraId="373FC7DD" w14:textId="77777777" w:rsidR="00C44A49" w:rsidRPr="008605F1" w:rsidRDefault="008A760B" w:rsidP="003379D4">
      <w:pPr>
        <w:ind w:firstLine="709"/>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 xml:space="preserve">Полученные </w:t>
      </w:r>
      <w:r w:rsidR="008D1F9F" w:rsidRPr="008605F1">
        <w:rPr>
          <w:rFonts w:ascii="Times New Roman" w:hAnsi="Times New Roman"/>
          <w:sz w:val="28"/>
          <w:szCs w:val="28"/>
          <w:shd w:val="clear" w:color="auto" w:fill="FFFFFF"/>
        </w:rPr>
        <w:t xml:space="preserve">растения </w:t>
      </w:r>
      <w:r w:rsidR="00E243C5" w:rsidRPr="008605F1">
        <w:rPr>
          <w:rFonts w:ascii="Times New Roman" w:hAnsi="Times New Roman"/>
          <w:sz w:val="28"/>
          <w:szCs w:val="28"/>
          <w:shd w:val="clear" w:color="auto" w:fill="FFFFFF"/>
        </w:rPr>
        <w:t>картофеля in</w:t>
      </w:r>
      <w:r w:rsidRPr="008605F1">
        <w:rPr>
          <w:rFonts w:ascii="Times New Roman" w:hAnsi="Times New Roman"/>
          <w:sz w:val="28"/>
          <w:szCs w:val="28"/>
          <w:shd w:val="clear" w:color="auto" w:fill="FFFFFF"/>
        </w:rPr>
        <w:t xml:space="preserve"> </w:t>
      </w:r>
      <w:r w:rsidRPr="008605F1">
        <w:rPr>
          <w:rFonts w:ascii="Times New Roman" w:hAnsi="Times New Roman"/>
          <w:sz w:val="28"/>
          <w:szCs w:val="28"/>
          <w:shd w:val="clear" w:color="auto" w:fill="FFFFFF"/>
          <w:lang w:val="en-US"/>
        </w:rPr>
        <w:t>vitro</w:t>
      </w:r>
      <w:r w:rsidRPr="008605F1">
        <w:rPr>
          <w:rFonts w:ascii="Times New Roman" w:hAnsi="Times New Roman"/>
          <w:sz w:val="28"/>
          <w:szCs w:val="28"/>
          <w:shd w:val="clear" w:color="auto" w:fill="FFFFFF"/>
        </w:rPr>
        <w:t xml:space="preserve"> были высажены на аэрогидропонные установки серии «Фагро» </w:t>
      </w:r>
      <w:r w:rsidR="00E14F1D" w:rsidRPr="008605F1">
        <w:rPr>
          <w:rFonts w:ascii="Times New Roman" w:hAnsi="Times New Roman"/>
          <w:sz w:val="28"/>
          <w:szCs w:val="28"/>
          <w:shd w:val="clear" w:color="auto" w:fill="FFFFFF"/>
        </w:rPr>
        <w:t>с различным сп</w:t>
      </w:r>
      <w:r w:rsidR="00C44A49" w:rsidRPr="008605F1">
        <w:rPr>
          <w:rFonts w:ascii="Times New Roman" w:hAnsi="Times New Roman"/>
          <w:sz w:val="28"/>
          <w:szCs w:val="28"/>
          <w:shd w:val="clear" w:color="auto" w:fill="FFFFFF"/>
        </w:rPr>
        <w:t>ектром освещения</w:t>
      </w:r>
      <w:r w:rsidR="001A67AD" w:rsidRPr="008605F1">
        <w:rPr>
          <w:rFonts w:ascii="Times New Roman" w:hAnsi="Times New Roman"/>
          <w:sz w:val="28"/>
          <w:szCs w:val="28"/>
          <w:shd w:val="clear" w:color="auto" w:fill="FFFFFF"/>
        </w:rPr>
        <w:t xml:space="preserve"> </w:t>
      </w:r>
      <w:r w:rsidR="00C13FC2" w:rsidRPr="008605F1">
        <w:rPr>
          <w:rFonts w:ascii="Times New Roman" w:hAnsi="Times New Roman"/>
          <w:sz w:val="28"/>
          <w:szCs w:val="28"/>
          <w:shd w:val="clear" w:color="auto" w:fill="FFFFFF"/>
        </w:rPr>
        <w:t>(рис</w:t>
      </w:r>
      <w:r w:rsidR="00E22711" w:rsidRPr="008605F1">
        <w:rPr>
          <w:rFonts w:ascii="Times New Roman" w:hAnsi="Times New Roman"/>
          <w:sz w:val="28"/>
          <w:szCs w:val="28"/>
          <w:shd w:val="clear" w:color="auto" w:fill="FFFFFF"/>
        </w:rPr>
        <w:t>унок 4</w:t>
      </w:r>
      <w:r w:rsidR="00C13FC2" w:rsidRPr="008605F1">
        <w:rPr>
          <w:rFonts w:ascii="Times New Roman" w:hAnsi="Times New Roman"/>
          <w:sz w:val="28"/>
          <w:szCs w:val="28"/>
          <w:shd w:val="clear" w:color="auto" w:fill="FFFFFF"/>
        </w:rPr>
        <w:t>)</w:t>
      </w:r>
      <w:r w:rsidR="00C44A49" w:rsidRPr="008605F1">
        <w:rPr>
          <w:rFonts w:ascii="Times New Roman" w:hAnsi="Times New Roman"/>
          <w:sz w:val="28"/>
          <w:szCs w:val="28"/>
          <w:shd w:val="clear" w:color="auto" w:fill="FFFFFF"/>
        </w:rPr>
        <w:t>.</w:t>
      </w:r>
    </w:p>
    <w:p w14:paraId="24E34573" w14:textId="77777777" w:rsidR="00C6279F" w:rsidRPr="008605F1" w:rsidRDefault="00E14F1D" w:rsidP="003379D4">
      <w:pPr>
        <w:ind w:firstLine="709"/>
        <w:jc w:val="both"/>
        <w:rPr>
          <w:rFonts w:ascii="Times New Roman" w:eastAsiaTheme="minorHAnsi" w:hAnsi="Times New Roman"/>
          <w:color w:val="000000"/>
          <w:sz w:val="28"/>
          <w:szCs w:val="28"/>
        </w:rPr>
      </w:pPr>
      <w:r w:rsidRPr="008605F1">
        <w:rPr>
          <w:rFonts w:ascii="Times New Roman" w:hAnsi="Times New Roman"/>
          <w:sz w:val="28"/>
          <w:szCs w:val="28"/>
          <w:shd w:val="clear" w:color="auto" w:fill="FFFFFF"/>
        </w:rPr>
        <w:t>На каждую установку было высажено по 21 растени</w:t>
      </w:r>
      <w:r w:rsidR="00621D74" w:rsidRPr="008605F1">
        <w:rPr>
          <w:rFonts w:ascii="Times New Roman" w:hAnsi="Times New Roman"/>
          <w:sz w:val="28"/>
          <w:szCs w:val="28"/>
          <w:shd w:val="clear" w:color="auto" w:fill="FFFFFF"/>
        </w:rPr>
        <w:t>е</w:t>
      </w:r>
      <w:r w:rsidRPr="008605F1">
        <w:rPr>
          <w:rFonts w:ascii="Times New Roman" w:hAnsi="Times New Roman"/>
          <w:sz w:val="28"/>
          <w:szCs w:val="28"/>
          <w:shd w:val="clear" w:color="auto" w:fill="FFFFFF"/>
        </w:rPr>
        <w:t xml:space="preserve"> картофеля сортов Чароит и Юбиляр.</w:t>
      </w:r>
      <w:r w:rsidRPr="008605F1">
        <w:rPr>
          <w:rFonts w:ascii="Times New Roman" w:hAnsi="Times New Roman"/>
          <w:sz w:val="28"/>
          <w:szCs w:val="28"/>
        </w:rPr>
        <w:t xml:space="preserve"> Перед высадкой растения аккуратно </w:t>
      </w:r>
      <w:r w:rsidRPr="008605F1">
        <w:rPr>
          <w:rFonts w:ascii="Times New Roman" w:hAnsi="Times New Roman"/>
          <w:color w:val="000000"/>
          <w:sz w:val="28"/>
          <w:szCs w:val="28"/>
        </w:rPr>
        <w:t xml:space="preserve">и тщательно отмывали от остатков агаризованной среды, для предотвращения попадания остатков агар-агара в систему активного питания. </w:t>
      </w:r>
      <w:r w:rsidRPr="008605F1">
        <w:rPr>
          <w:rFonts w:ascii="Times New Roman" w:eastAsiaTheme="minorHAnsi" w:hAnsi="Times New Roman"/>
          <w:color w:val="000000"/>
          <w:sz w:val="28"/>
          <w:szCs w:val="28"/>
        </w:rPr>
        <w:t xml:space="preserve">Выращивание растений картофеля на аэрогидропонных установках проходило в два этапа: сначала в условиях длинного дня (16-ти часовой фотопериод) на питательном растворе для </w:t>
      </w:r>
      <w:r w:rsidR="00E243C5" w:rsidRPr="008605F1">
        <w:rPr>
          <w:rFonts w:ascii="Times New Roman" w:eastAsiaTheme="minorHAnsi" w:hAnsi="Times New Roman"/>
          <w:color w:val="000000"/>
          <w:sz w:val="28"/>
          <w:szCs w:val="28"/>
        </w:rPr>
        <w:t xml:space="preserve">первой и второй фаз </w:t>
      </w:r>
      <w:r w:rsidRPr="008605F1">
        <w:rPr>
          <w:rFonts w:ascii="Times New Roman" w:eastAsiaTheme="minorHAnsi" w:hAnsi="Times New Roman"/>
          <w:color w:val="000000"/>
          <w:sz w:val="28"/>
          <w:szCs w:val="28"/>
        </w:rPr>
        <w:t>роста (разработка Мартиросяна</w:t>
      </w:r>
      <w:r w:rsidR="00E243C5" w:rsidRPr="008605F1">
        <w:rPr>
          <w:rFonts w:ascii="Times New Roman" w:eastAsiaTheme="minorHAnsi" w:hAnsi="Times New Roman"/>
          <w:color w:val="000000"/>
          <w:sz w:val="28"/>
          <w:szCs w:val="28"/>
        </w:rPr>
        <w:t xml:space="preserve"> Ю.Ц.), режим впрыска раствора 40 сек.</w:t>
      </w:r>
      <w:r w:rsidRPr="008605F1">
        <w:rPr>
          <w:rFonts w:ascii="Times New Roman" w:eastAsiaTheme="minorHAnsi" w:hAnsi="Times New Roman"/>
          <w:color w:val="000000"/>
          <w:sz w:val="28"/>
          <w:szCs w:val="28"/>
        </w:rPr>
        <w:t>, аэрация 3 мин; при температуре 20–22 °С, затем в условиях короткого дня (10–12-ти часовой фотопериод)</w:t>
      </w:r>
      <w:r w:rsidR="00E243C5" w:rsidRPr="008605F1">
        <w:rPr>
          <w:rFonts w:ascii="Times New Roman" w:eastAsiaTheme="minorHAnsi" w:hAnsi="Times New Roman"/>
          <w:color w:val="000000"/>
          <w:sz w:val="28"/>
          <w:szCs w:val="28"/>
        </w:rPr>
        <w:t xml:space="preserve"> на питательном растворе для третей фазы роста растений (разработка Мартиросяна Ю.Ц.), режим впрыска раствора 1 </w:t>
      </w:r>
      <w:r w:rsidRPr="008605F1">
        <w:rPr>
          <w:rFonts w:ascii="Times New Roman" w:eastAsiaTheme="minorHAnsi" w:hAnsi="Times New Roman"/>
          <w:color w:val="000000"/>
          <w:sz w:val="28"/>
          <w:szCs w:val="28"/>
        </w:rPr>
        <w:t>мин, аэр</w:t>
      </w:r>
      <w:r w:rsidR="00E243C5" w:rsidRPr="008605F1">
        <w:rPr>
          <w:rFonts w:ascii="Times New Roman" w:eastAsiaTheme="minorHAnsi" w:hAnsi="Times New Roman"/>
          <w:color w:val="000000"/>
          <w:sz w:val="28"/>
          <w:szCs w:val="28"/>
        </w:rPr>
        <w:t>ация 15</w:t>
      </w:r>
      <w:r w:rsidRPr="008605F1">
        <w:rPr>
          <w:rFonts w:ascii="Times New Roman" w:eastAsiaTheme="minorHAnsi" w:hAnsi="Times New Roman"/>
          <w:color w:val="000000"/>
          <w:sz w:val="28"/>
          <w:szCs w:val="28"/>
        </w:rPr>
        <w:t xml:space="preserve"> мин, при температуре 16-18 °С.</w:t>
      </w:r>
    </w:p>
    <w:p w14:paraId="3DEC104A" w14:textId="77777777" w:rsidR="00EE65E2" w:rsidRPr="008605F1" w:rsidRDefault="00E14F1D" w:rsidP="003379D4">
      <w:pPr>
        <w:ind w:firstLine="709"/>
        <w:jc w:val="both"/>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Контро</w:t>
      </w:r>
      <w:r w:rsidR="00E243C5" w:rsidRPr="008605F1">
        <w:rPr>
          <w:rFonts w:ascii="Times New Roman" w:eastAsiaTheme="minorHAnsi" w:hAnsi="Times New Roman"/>
          <w:color w:val="000000"/>
          <w:sz w:val="28"/>
          <w:szCs w:val="28"/>
        </w:rPr>
        <w:t>ль и корректировку pH производили</w:t>
      </w:r>
      <w:r w:rsidRPr="008605F1">
        <w:rPr>
          <w:rFonts w:ascii="Times New Roman" w:eastAsiaTheme="minorHAnsi" w:hAnsi="Times New Roman"/>
          <w:color w:val="000000"/>
          <w:sz w:val="28"/>
          <w:szCs w:val="28"/>
        </w:rPr>
        <w:t xml:space="preserve"> ежед</w:t>
      </w:r>
      <w:r w:rsidR="00E243C5" w:rsidRPr="008605F1">
        <w:rPr>
          <w:rFonts w:ascii="Times New Roman" w:eastAsiaTheme="minorHAnsi" w:hAnsi="Times New Roman"/>
          <w:color w:val="000000"/>
          <w:sz w:val="28"/>
          <w:szCs w:val="28"/>
        </w:rPr>
        <w:t>невно, раствор меняли</w:t>
      </w:r>
      <w:r w:rsidRPr="008605F1">
        <w:rPr>
          <w:rFonts w:ascii="Times New Roman" w:eastAsiaTheme="minorHAnsi" w:hAnsi="Times New Roman"/>
          <w:color w:val="000000"/>
          <w:sz w:val="28"/>
          <w:szCs w:val="28"/>
        </w:rPr>
        <w:t xml:space="preserve"> раз в нед</w:t>
      </w:r>
      <w:r w:rsidR="00E243C5" w:rsidRPr="008605F1">
        <w:rPr>
          <w:rFonts w:ascii="Times New Roman" w:eastAsiaTheme="minorHAnsi" w:hAnsi="Times New Roman"/>
          <w:color w:val="000000"/>
          <w:sz w:val="28"/>
          <w:szCs w:val="28"/>
        </w:rPr>
        <w:t xml:space="preserve">елю. </w:t>
      </w:r>
      <w:r w:rsidR="00EE65E2" w:rsidRPr="008605F1">
        <w:rPr>
          <w:rFonts w:ascii="Times New Roman" w:hAnsi="Times New Roman"/>
          <w:color w:val="000000"/>
          <w:sz w:val="28"/>
          <w:szCs w:val="28"/>
          <w:lang w:eastAsia="ru-RU"/>
        </w:rPr>
        <w:t xml:space="preserve">Период выращивания картофеля составил 90 дней. После появления миниклубней осуществлялся их сбор, изучение и анализ. </w:t>
      </w:r>
    </w:p>
    <w:p w14:paraId="2439B39D" w14:textId="77777777" w:rsidR="00C13FC2" w:rsidRPr="008605F1" w:rsidRDefault="00C13FC2" w:rsidP="0003579C">
      <w:pPr>
        <w:ind w:firstLine="709"/>
        <w:jc w:val="both"/>
        <w:rPr>
          <w:rFonts w:ascii="Times New Roman" w:hAnsi="Times New Roman"/>
          <w:color w:val="000000"/>
          <w:sz w:val="28"/>
          <w:szCs w:val="28"/>
          <w:lang w:eastAsia="ru-RU"/>
        </w:rPr>
      </w:pPr>
    </w:p>
    <w:p w14:paraId="54AC4183" w14:textId="77777777" w:rsidR="00C13FC2" w:rsidRPr="008605F1" w:rsidRDefault="00C13FC2" w:rsidP="0003579C">
      <w:pPr>
        <w:ind w:firstLine="709"/>
        <w:jc w:val="center"/>
        <w:rPr>
          <w:rFonts w:ascii="Times New Roman" w:hAnsi="Times New Roman"/>
          <w:color w:val="000000"/>
          <w:sz w:val="28"/>
          <w:szCs w:val="28"/>
          <w:lang w:eastAsia="ru-RU"/>
        </w:rPr>
      </w:pPr>
      <w:r w:rsidRPr="008605F1">
        <w:rPr>
          <w:noProof/>
          <w:lang w:eastAsia="ru-RU"/>
        </w:rPr>
        <w:lastRenderedPageBreak/>
        <w:drawing>
          <wp:inline distT="0" distB="0" distL="0" distR="0" wp14:anchorId="2DA6827E" wp14:editId="67E8F16A">
            <wp:extent cx="3422929" cy="4413600"/>
            <wp:effectExtent l="0" t="0" r="6350" b="6350"/>
            <wp:docPr id="4" name="Google Shape;64;p1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6BECF4E-757F-4D36-B04B-546C68062C02}"/>
                </a:ext>
              </a:extLst>
            </wp:docPr>
            <wp:cNvGraphicFramePr/>
            <a:graphic xmlns:a="http://schemas.openxmlformats.org/drawingml/2006/main">
              <a:graphicData uri="http://schemas.openxmlformats.org/drawingml/2006/picture">
                <pic:pic xmlns:pic="http://schemas.openxmlformats.org/drawingml/2006/picture">
                  <pic:nvPicPr>
                    <pic:cNvPr id="4" name="Google Shape;64;p14">
                      <a:extLst>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6BECF4E-757F-4D36-B04B-546C68062C02}"/>
                        </a:ext>
                      </a:extLst>
                    </pic:cNvPr>
                    <pic:cNvPicPr preferRelativeResize="0"/>
                  </pic:nvPicPr>
                  <pic:blipFill>
                    <a:blip r:embed="rId12">
                      <a:alphaModFix/>
                    </a:blip>
                    <a:stretch>
                      <a:fillRect/>
                    </a:stretch>
                  </pic:blipFill>
                  <pic:spPr>
                    <a:xfrm>
                      <a:off x="0" y="0"/>
                      <a:ext cx="3422929" cy="4413600"/>
                    </a:xfrm>
                    <a:prstGeom prst="rect">
                      <a:avLst/>
                    </a:prstGeom>
                    <a:noFill/>
                    <a:ln>
                      <a:noFill/>
                    </a:ln>
                  </pic:spPr>
                </pic:pic>
              </a:graphicData>
            </a:graphic>
          </wp:inline>
        </w:drawing>
      </w:r>
    </w:p>
    <w:p w14:paraId="6F5A1042" w14:textId="77777777" w:rsidR="00C13FC2" w:rsidRPr="008605F1" w:rsidRDefault="00894511" w:rsidP="0003579C">
      <w:pPr>
        <w:ind w:firstLine="709"/>
        <w:jc w:val="center"/>
        <w:rPr>
          <w:rFonts w:ascii="Times New Roman" w:hAnsi="Times New Roman"/>
          <w:color w:val="000000"/>
          <w:sz w:val="28"/>
          <w:szCs w:val="28"/>
          <w:lang w:eastAsia="ru-RU"/>
        </w:rPr>
      </w:pPr>
      <w:r w:rsidRPr="008605F1">
        <w:rPr>
          <w:rFonts w:ascii="Times New Roman" w:hAnsi="Times New Roman"/>
          <w:color w:val="000000"/>
          <w:sz w:val="28"/>
          <w:szCs w:val="28"/>
          <w:lang w:eastAsia="ru-RU"/>
        </w:rPr>
        <w:t>Рисунок 4</w:t>
      </w:r>
      <w:r w:rsidR="00C13FC2" w:rsidRPr="008605F1">
        <w:rPr>
          <w:rFonts w:ascii="Times New Roman" w:hAnsi="Times New Roman"/>
          <w:color w:val="000000"/>
          <w:sz w:val="28"/>
          <w:szCs w:val="28"/>
          <w:lang w:eastAsia="ru-RU"/>
        </w:rPr>
        <w:t xml:space="preserve"> </w:t>
      </w:r>
      <w:r w:rsidR="00C13FC2" w:rsidRPr="008605F1">
        <w:rPr>
          <w:rFonts w:ascii="Times New Roman" w:hAnsi="Times New Roman"/>
          <w:sz w:val="28"/>
          <w:szCs w:val="28"/>
        </w:rPr>
        <w:t>–</w:t>
      </w:r>
      <w:r w:rsidR="00C13FC2" w:rsidRPr="008605F1">
        <w:rPr>
          <w:rFonts w:ascii="Times New Roman" w:hAnsi="Times New Roman"/>
          <w:color w:val="000000"/>
          <w:sz w:val="28"/>
          <w:szCs w:val="28"/>
          <w:lang w:eastAsia="ru-RU"/>
        </w:rPr>
        <w:t xml:space="preserve"> </w:t>
      </w:r>
      <w:r w:rsidR="00C13FC2" w:rsidRPr="008605F1">
        <w:rPr>
          <w:rFonts w:ascii="Times New Roman" w:hAnsi="Times New Roman"/>
          <w:sz w:val="28"/>
          <w:szCs w:val="28"/>
          <w:shd w:val="clear" w:color="auto" w:fill="FFFFFF"/>
        </w:rPr>
        <w:t>Аэрогидропонная установка серии «Фагро»</w:t>
      </w:r>
      <w:r w:rsidR="001A67AD" w:rsidRPr="008605F1">
        <w:rPr>
          <w:rFonts w:ascii="Times New Roman" w:hAnsi="Times New Roman"/>
          <w:sz w:val="28"/>
          <w:szCs w:val="28"/>
          <w:shd w:val="clear" w:color="auto" w:fill="FFFFFF"/>
        </w:rPr>
        <w:t>.</w:t>
      </w:r>
    </w:p>
    <w:p w14:paraId="6D2EB3BA" w14:textId="77777777" w:rsidR="00C13FC2" w:rsidRPr="008605F1" w:rsidRDefault="00C13FC2" w:rsidP="0003579C">
      <w:pPr>
        <w:ind w:firstLine="709"/>
        <w:jc w:val="both"/>
        <w:rPr>
          <w:rFonts w:ascii="Times New Roman" w:hAnsi="Times New Roman"/>
          <w:color w:val="000000"/>
          <w:sz w:val="28"/>
          <w:szCs w:val="28"/>
          <w:lang w:eastAsia="ru-RU"/>
        </w:rPr>
      </w:pPr>
    </w:p>
    <w:p w14:paraId="33B1DB3C" w14:textId="77777777" w:rsidR="00517117" w:rsidRPr="008605F1" w:rsidRDefault="00EE65E2" w:rsidP="0003579C">
      <w:pPr>
        <w:ind w:firstLine="709"/>
        <w:jc w:val="both"/>
        <w:rPr>
          <w:rFonts w:ascii="Times New Roman" w:eastAsiaTheme="minorHAnsi" w:hAnsi="Times New Roman"/>
          <w:color w:val="000000"/>
          <w:sz w:val="28"/>
          <w:szCs w:val="28"/>
        </w:rPr>
      </w:pPr>
      <w:r w:rsidRPr="008605F1">
        <w:rPr>
          <w:rFonts w:ascii="Times New Roman" w:hAnsi="Times New Roman"/>
          <w:color w:val="000000"/>
          <w:sz w:val="28"/>
          <w:szCs w:val="28"/>
          <w:lang w:eastAsia="ru-RU"/>
        </w:rPr>
        <w:t xml:space="preserve">Выращивание растений картофеля сортов Чароит и Юбиляр на аэрогидропонных установках осуществляли с использованием четырех разных типов </w:t>
      </w:r>
      <w:r w:rsidR="00FE766C" w:rsidRPr="008605F1">
        <w:rPr>
          <w:rFonts w:ascii="Times New Roman" w:hAnsi="Times New Roman"/>
          <w:color w:val="000000"/>
          <w:sz w:val="28"/>
          <w:szCs w:val="28"/>
          <w:lang w:eastAsia="ru-RU"/>
        </w:rPr>
        <w:t>источников освещения</w:t>
      </w:r>
      <w:r w:rsidR="007235A7" w:rsidRPr="008605F1">
        <w:rPr>
          <w:rFonts w:ascii="Times New Roman" w:hAnsi="Times New Roman"/>
          <w:color w:val="000000"/>
          <w:sz w:val="28"/>
          <w:szCs w:val="28"/>
          <w:lang w:eastAsia="ru-RU"/>
        </w:rPr>
        <w:t xml:space="preserve"> </w:t>
      </w:r>
      <w:r w:rsidR="00FE766C" w:rsidRPr="008605F1">
        <w:rPr>
          <w:rFonts w:ascii="Times New Roman" w:hAnsi="Times New Roman"/>
          <w:color w:val="000000"/>
          <w:sz w:val="28"/>
          <w:szCs w:val="28"/>
          <w:lang w:eastAsia="ru-RU"/>
        </w:rPr>
        <w:t>-</w:t>
      </w:r>
      <w:r w:rsidR="007235A7" w:rsidRPr="008605F1">
        <w:rPr>
          <w:rFonts w:ascii="Times New Roman" w:hAnsi="Times New Roman"/>
          <w:color w:val="000000"/>
          <w:sz w:val="28"/>
          <w:szCs w:val="28"/>
          <w:lang w:eastAsia="ru-RU"/>
        </w:rPr>
        <w:t xml:space="preserve"> </w:t>
      </w:r>
      <w:r w:rsidR="00FE766C" w:rsidRPr="008605F1">
        <w:rPr>
          <w:rFonts w:ascii="Times New Roman" w:hAnsi="Times New Roman"/>
          <w:color w:val="000000"/>
          <w:sz w:val="28"/>
          <w:szCs w:val="28"/>
          <w:lang w:eastAsia="ru-RU"/>
        </w:rPr>
        <w:t xml:space="preserve">это </w:t>
      </w:r>
      <w:r w:rsidR="00FE766C" w:rsidRPr="008605F1">
        <w:rPr>
          <w:rFonts w:ascii="Times New Roman" w:hAnsi="Times New Roman"/>
          <w:sz w:val="28"/>
          <w:szCs w:val="28"/>
        </w:rPr>
        <w:t>полноспектральные светодиоды, с регулированием уровня освещения и углом раскрытия светового потока не более 60 градусов.</w:t>
      </w:r>
    </w:p>
    <w:p w14:paraId="49345F98" w14:textId="77777777" w:rsidR="00EE65E2" w:rsidRPr="008605F1" w:rsidRDefault="00EE65E2" w:rsidP="0003579C">
      <w:pPr>
        <w:ind w:firstLine="709"/>
        <w:jc w:val="both"/>
        <w:rPr>
          <w:rFonts w:ascii="Times New Roman" w:eastAsiaTheme="minorHAnsi" w:hAnsi="Times New Roman"/>
          <w:color w:val="000000"/>
          <w:sz w:val="28"/>
          <w:szCs w:val="28"/>
        </w:rPr>
      </w:pPr>
      <w:r w:rsidRPr="008605F1">
        <w:rPr>
          <w:rFonts w:ascii="Times New Roman" w:hAnsi="Times New Roman"/>
          <w:color w:val="000000"/>
          <w:sz w:val="28"/>
          <w:szCs w:val="28"/>
          <w:lang w:eastAsia="ru-RU"/>
        </w:rPr>
        <w:t>Основные характеристи</w:t>
      </w:r>
      <w:r w:rsidR="00EF3F8B" w:rsidRPr="008605F1">
        <w:rPr>
          <w:rFonts w:ascii="Times New Roman" w:hAnsi="Times New Roman"/>
          <w:color w:val="000000"/>
          <w:sz w:val="28"/>
          <w:szCs w:val="28"/>
          <w:lang w:eastAsia="ru-RU"/>
        </w:rPr>
        <w:t>ки ламп представлены в таблице 2</w:t>
      </w:r>
      <w:r w:rsidRPr="008605F1">
        <w:rPr>
          <w:rFonts w:ascii="Times New Roman" w:hAnsi="Times New Roman"/>
          <w:color w:val="000000"/>
          <w:sz w:val="28"/>
          <w:szCs w:val="28"/>
          <w:lang w:eastAsia="ru-RU"/>
        </w:rPr>
        <w:t xml:space="preserve">. </w:t>
      </w:r>
    </w:p>
    <w:p w14:paraId="7944190A" w14:textId="77777777" w:rsidR="00EE65E2" w:rsidRPr="008605F1" w:rsidRDefault="00EF3F8B" w:rsidP="0003579C">
      <w:pPr>
        <w:jc w:val="both"/>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Таблица 2</w:t>
      </w:r>
      <w:r w:rsidR="00517117" w:rsidRPr="008605F1">
        <w:rPr>
          <w:rFonts w:ascii="Times New Roman" w:eastAsiaTheme="minorHAnsi" w:hAnsi="Times New Roman"/>
          <w:color w:val="000000"/>
          <w:sz w:val="28"/>
          <w:szCs w:val="28"/>
        </w:rPr>
        <w:t xml:space="preserve"> –</w:t>
      </w:r>
      <w:r w:rsidRPr="008605F1">
        <w:rPr>
          <w:rFonts w:ascii="Times New Roman" w:eastAsiaTheme="minorHAnsi" w:hAnsi="Times New Roman"/>
          <w:color w:val="000000"/>
          <w:sz w:val="28"/>
          <w:szCs w:val="28"/>
        </w:rPr>
        <w:t xml:space="preserve"> </w:t>
      </w:r>
      <w:r w:rsidR="004E4B20" w:rsidRPr="008605F1">
        <w:rPr>
          <w:rFonts w:ascii="Times New Roman" w:hAnsi="Times New Roman"/>
          <w:color w:val="000000"/>
          <w:sz w:val="28"/>
          <w:szCs w:val="28"/>
          <w:lang w:eastAsia="ru-RU"/>
        </w:rPr>
        <w:t>Основные характеристики светодиодных ламп</w:t>
      </w:r>
    </w:p>
    <w:tbl>
      <w:tblPr>
        <w:tblStyle w:val="a3"/>
        <w:tblW w:w="5000" w:type="pct"/>
        <w:tblLook w:val="04A0" w:firstRow="1" w:lastRow="0" w:firstColumn="1" w:lastColumn="0" w:noHBand="0" w:noVBand="1"/>
      </w:tblPr>
      <w:tblGrid>
        <w:gridCol w:w="2897"/>
        <w:gridCol w:w="2035"/>
        <w:gridCol w:w="2613"/>
        <w:gridCol w:w="2025"/>
      </w:tblGrid>
      <w:tr w:rsidR="00D11439" w:rsidRPr="008605F1" w14:paraId="6DB23FEB" w14:textId="77777777" w:rsidTr="0003579C">
        <w:tc>
          <w:tcPr>
            <w:tcW w:w="1514" w:type="pct"/>
          </w:tcPr>
          <w:p w14:paraId="44819822" w14:textId="77777777" w:rsidR="00D11439" w:rsidRPr="008605F1" w:rsidRDefault="00283CA8" w:rsidP="0003579C">
            <w:pPr>
              <w:ind w:firstLine="0"/>
              <w:jc w:val="both"/>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Тип освещения</w:t>
            </w:r>
          </w:p>
        </w:tc>
        <w:tc>
          <w:tcPr>
            <w:tcW w:w="1063" w:type="pct"/>
          </w:tcPr>
          <w:p w14:paraId="3AB621CD" w14:textId="77777777" w:rsidR="00D11439" w:rsidRPr="008605F1" w:rsidRDefault="00D11439" w:rsidP="007235A7">
            <w:pPr>
              <w:ind w:firstLine="0"/>
              <w:jc w:val="both"/>
              <w:rPr>
                <w:rFonts w:ascii="Times New Roman" w:eastAsiaTheme="minorHAnsi" w:hAnsi="Times New Roman"/>
                <w:color w:val="000000"/>
                <w:sz w:val="28"/>
                <w:szCs w:val="28"/>
              </w:rPr>
            </w:pPr>
            <w:r w:rsidRPr="008605F1">
              <w:rPr>
                <w:rFonts w:ascii="Times New Roman" w:hAnsi="Times New Roman"/>
                <w:sz w:val="28"/>
                <w:szCs w:val="28"/>
              </w:rPr>
              <w:t>Мощность, Вт</w:t>
            </w:r>
          </w:p>
        </w:tc>
        <w:tc>
          <w:tcPr>
            <w:tcW w:w="1365" w:type="pct"/>
          </w:tcPr>
          <w:p w14:paraId="783B79F4" w14:textId="77777777" w:rsidR="00D11439" w:rsidRPr="008605F1" w:rsidRDefault="004E4B20" w:rsidP="007235A7">
            <w:pPr>
              <w:ind w:firstLine="0"/>
              <w:jc w:val="both"/>
              <w:rPr>
                <w:rFonts w:ascii="Times New Roman" w:eastAsiaTheme="minorHAnsi" w:hAnsi="Times New Roman"/>
                <w:color w:val="000000"/>
                <w:sz w:val="28"/>
                <w:szCs w:val="28"/>
              </w:rPr>
            </w:pPr>
            <w:r w:rsidRPr="008605F1">
              <w:rPr>
                <w:rFonts w:ascii="Times New Roman" w:hAnsi="Times New Roman"/>
                <w:sz w:val="28"/>
                <w:szCs w:val="28"/>
              </w:rPr>
              <w:t xml:space="preserve">Световой поток, </w:t>
            </w:r>
            <w:r w:rsidRPr="008605F1">
              <w:rPr>
                <w:rFonts w:ascii="Times New Roman" w:hAnsi="Times New Roman"/>
                <w:sz w:val="28"/>
                <w:szCs w:val="28"/>
                <w:lang w:val="en-US"/>
              </w:rPr>
              <w:t>u</w:t>
            </w:r>
            <w:r w:rsidRPr="008605F1">
              <w:rPr>
                <w:rFonts w:ascii="Times New Roman" w:hAnsi="Times New Roman"/>
                <w:sz w:val="28"/>
                <w:szCs w:val="28"/>
              </w:rPr>
              <w:t>mol/m</w:t>
            </w:r>
            <w:r w:rsidRPr="008605F1">
              <w:rPr>
                <w:rFonts w:ascii="Times New Roman" w:hAnsi="Times New Roman"/>
                <w:sz w:val="28"/>
                <w:szCs w:val="28"/>
                <w:vertAlign w:val="superscript"/>
              </w:rPr>
              <w:t>2</w:t>
            </w:r>
            <w:r w:rsidRPr="008605F1">
              <w:rPr>
                <w:rFonts w:ascii="Times New Roman" w:hAnsi="Times New Roman"/>
                <w:sz w:val="28"/>
                <w:szCs w:val="28"/>
              </w:rPr>
              <w:t>/s</w:t>
            </w:r>
          </w:p>
        </w:tc>
        <w:tc>
          <w:tcPr>
            <w:tcW w:w="1058" w:type="pct"/>
          </w:tcPr>
          <w:p w14:paraId="1CC28698" w14:textId="77777777" w:rsidR="00D11439" w:rsidRPr="008605F1" w:rsidRDefault="00283CA8" w:rsidP="0003579C">
            <w:pPr>
              <w:ind w:firstLine="0"/>
              <w:jc w:val="both"/>
              <w:rPr>
                <w:rFonts w:ascii="Times New Roman" w:eastAsiaTheme="minorHAnsi" w:hAnsi="Times New Roman"/>
                <w:color w:val="000000"/>
                <w:sz w:val="28"/>
                <w:szCs w:val="28"/>
              </w:rPr>
            </w:pPr>
            <w:r w:rsidRPr="008605F1">
              <w:rPr>
                <w:rFonts w:ascii="Times New Roman" w:hAnsi="Times New Roman"/>
                <w:sz w:val="28"/>
                <w:szCs w:val="28"/>
              </w:rPr>
              <w:t>Максимум излучения, нм</w:t>
            </w:r>
          </w:p>
        </w:tc>
      </w:tr>
      <w:tr w:rsidR="00D11439" w:rsidRPr="008605F1" w14:paraId="47FF5ECA" w14:textId="77777777" w:rsidTr="0003579C">
        <w:tc>
          <w:tcPr>
            <w:tcW w:w="1514" w:type="pct"/>
          </w:tcPr>
          <w:p w14:paraId="6A4B1E3E" w14:textId="77777777" w:rsidR="00D11439" w:rsidRPr="008605F1" w:rsidRDefault="00283CA8" w:rsidP="0003579C">
            <w:pPr>
              <w:ind w:firstLine="0"/>
              <w:jc w:val="both"/>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1 установка</w:t>
            </w:r>
          </w:p>
        </w:tc>
        <w:tc>
          <w:tcPr>
            <w:tcW w:w="1063" w:type="pct"/>
          </w:tcPr>
          <w:p w14:paraId="5ED424BC" w14:textId="77777777" w:rsidR="00D11439" w:rsidRPr="008605F1" w:rsidRDefault="00323517" w:rsidP="007235A7">
            <w:pPr>
              <w:ind w:firstLine="0"/>
              <w:jc w:val="both"/>
              <w:rPr>
                <w:rFonts w:ascii="Times New Roman" w:eastAsiaTheme="minorHAnsi" w:hAnsi="Times New Roman"/>
                <w:color w:val="000000"/>
                <w:sz w:val="28"/>
                <w:szCs w:val="28"/>
                <w:lang w:val="en-US"/>
              </w:rPr>
            </w:pPr>
            <w:r w:rsidRPr="008605F1">
              <w:rPr>
                <w:rFonts w:ascii="Times New Roman" w:eastAsiaTheme="minorHAnsi" w:hAnsi="Times New Roman"/>
                <w:color w:val="000000"/>
                <w:sz w:val="28"/>
                <w:szCs w:val="28"/>
                <w:lang w:val="en-US"/>
              </w:rPr>
              <w:t>1100</w:t>
            </w:r>
          </w:p>
        </w:tc>
        <w:tc>
          <w:tcPr>
            <w:tcW w:w="1365" w:type="pct"/>
          </w:tcPr>
          <w:p w14:paraId="0B9235F0" w14:textId="77777777" w:rsidR="00D11439" w:rsidRPr="008605F1" w:rsidRDefault="004E4B20" w:rsidP="007235A7">
            <w:pPr>
              <w:ind w:firstLine="0"/>
              <w:jc w:val="both"/>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162</w:t>
            </w:r>
          </w:p>
        </w:tc>
        <w:tc>
          <w:tcPr>
            <w:tcW w:w="1058" w:type="pct"/>
          </w:tcPr>
          <w:p w14:paraId="032BF269" w14:textId="77777777" w:rsidR="00D11439" w:rsidRPr="008605F1" w:rsidRDefault="002A039D" w:rsidP="007235A7">
            <w:pPr>
              <w:ind w:firstLine="0"/>
              <w:jc w:val="both"/>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660</w:t>
            </w:r>
          </w:p>
        </w:tc>
      </w:tr>
      <w:tr w:rsidR="00D11439" w:rsidRPr="008605F1" w14:paraId="4BB8E812" w14:textId="77777777" w:rsidTr="0003579C">
        <w:tc>
          <w:tcPr>
            <w:tcW w:w="1514" w:type="pct"/>
          </w:tcPr>
          <w:p w14:paraId="2AE45184" w14:textId="77777777" w:rsidR="00D11439" w:rsidRPr="008605F1" w:rsidRDefault="00283CA8" w:rsidP="0003579C">
            <w:pPr>
              <w:ind w:firstLine="0"/>
              <w:jc w:val="both"/>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2 установка</w:t>
            </w:r>
          </w:p>
        </w:tc>
        <w:tc>
          <w:tcPr>
            <w:tcW w:w="1063" w:type="pct"/>
          </w:tcPr>
          <w:p w14:paraId="1417EF2D" w14:textId="77777777" w:rsidR="00D11439" w:rsidRPr="008605F1" w:rsidRDefault="00323517" w:rsidP="007235A7">
            <w:pPr>
              <w:ind w:firstLine="0"/>
              <w:jc w:val="both"/>
              <w:rPr>
                <w:rFonts w:ascii="Times New Roman" w:eastAsiaTheme="minorHAnsi" w:hAnsi="Times New Roman"/>
                <w:color w:val="000000"/>
                <w:sz w:val="28"/>
                <w:szCs w:val="28"/>
                <w:lang w:val="en-US"/>
              </w:rPr>
            </w:pPr>
            <w:r w:rsidRPr="008605F1">
              <w:rPr>
                <w:rFonts w:ascii="Times New Roman" w:eastAsiaTheme="minorHAnsi" w:hAnsi="Times New Roman"/>
                <w:color w:val="000000"/>
                <w:sz w:val="28"/>
                <w:szCs w:val="28"/>
                <w:lang w:val="en-US"/>
              </w:rPr>
              <w:t>1100</w:t>
            </w:r>
          </w:p>
        </w:tc>
        <w:tc>
          <w:tcPr>
            <w:tcW w:w="1365" w:type="pct"/>
          </w:tcPr>
          <w:p w14:paraId="753F49FE" w14:textId="77777777" w:rsidR="00D11439" w:rsidRPr="008605F1" w:rsidRDefault="004E4B20" w:rsidP="007235A7">
            <w:pPr>
              <w:ind w:firstLine="0"/>
              <w:jc w:val="both"/>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225</w:t>
            </w:r>
          </w:p>
        </w:tc>
        <w:tc>
          <w:tcPr>
            <w:tcW w:w="1058" w:type="pct"/>
          </w:tcPr>
          <w:p w14:paraId="18067B67" w14:textId="77777777" w:rsidR="00D11439" w:rsidRPr="008605F1" w:rsidRDefault="002A039D" w:rsidP="007235A7">
            <w:pPr>
              <w:ind w:firstLine="0"/>
              <w:jc w:val="both"/>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660</w:t>
            </w:r>
          </w:p>
        </w:tc>
      </w:tr>
      <w:tr w:rsidR="00D11439" w:rsidRPr="008605F1" w14:paraId="367DCE51" w14:textId="77777777" w:rsidTr="0003579C">
        <w:tc>
          <w:tcPr>
            <w:tcW w:w="1514" w:type="pct"/>
          </w:tcPr>
          <w:p w14:paraId="0FABE996" w14:textId="77777777" w:rsidR="00D11439" w:rsidRPr="008605F1" w:rsidRDefault="00283CA8" w:rsidP="0003579C">
            <w:pPr>
              <w:ind w:firstLine="0"/>
              <w:jc w:val="both"/>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3 установка</w:t>
            </w:r>
          </w:p>
        </w:tc>
        <w:tc>
          <w:tcPr>
            <w:tcW w:w="1063" w:type="pct"/>
          </w:tcPr>
          <w:p w14:paraId="512CDA4F" w14:textId="77777777" w:rsidR="00D11439" w:rsidRPr="008605F1" w:rsidRDefault="00323517" w:rsidP="007235A7">
            <w:pPr>
              <w:ind w:firstLine="0"/>
              <w:jc w:val="both"/>
              <w:rPr>
                <w:rFonts w:ascii="Times New Roman" w:eastAsiaTheme="minorHAnsi" w:hAnsi="Times New Roman"/>
                <w:color w:val="000000"/>
                <w:sz w:val="28"/>
                <w:szCs w:val="28"/>
                <w:lang w:val="en-US"/>
              </w:rPr>
            </w:pPr>
            <w:r w:rsidRPr="008605F1">
              <w:rPr>
                <w:rFonts w:ascii="Times New Roman" w:eastAsiaTheme="minorHAnsi" w:hAnsi="Times New Roman"/>
                <w:color w:val="000000"/>
                <w:sz w:val="28"/>
                <w:szCs w:val="28"/>
                <w:lang w:val="en-US"/>
              </w:rPr>
              <w:t>1100</w:t>
            </w:r>
          </w:p>
        </w:tc>
        <w:tc>
          <w:tcPr>
            <w:tcW w:w="1365" w:type="pct"/>
          </w:tcPr>
          <w:p w14:paraId="40BFF918" w14:textId="77777777" w:rsidR="00D11439" w:rsidRPr="008605F1" w:rsidRDefault="004E4B20" w:rsidP="007235A7">
            <w:pPr>
              <w:ind w:firstLine="0"/>
              <w:jc w:val="both"/>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205</w:t>
            </w:r>
          </w:p>
        </w:tc>
        <w:tc>
          <w:tcPr>
            <w:tcW w:w="1058" w:type="pct"/>
          </w:tcPr>
          <w:p w14:paraId="1FC3D2E1" w14:textId="77777777" w:rsidR="00D11439" w:rsidRPr="008605F1" w:rsidRDefault="002A039D" w:rsidP="007235A7">
            <w:pPr>
              <w:ind w:firstLine="0"/>
              <w:jc w:val="both"/>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660</w:t>
            </w:r>
          </w:p>
        </w:tc>
      </w:tr>
      <w:tr w:rsidR="00D11439" w:rsidRPr="008605F1" w14:paraId="0104C196" w14:textId="77777777" w:rsidTr="0003579C">
        <w:tc>
          <w:tcPr>
            <w:tcW w:w="1514" w:type="pct"/>
          </w:tcPr>
          <w:p w14:paraId="1360C555" w14:textId="77777777" w:rsidR="00D11439" w:rsidRPr="008605F1" w:rsidRDefault="00283CA8" w:rsidP="0003579C">
            <w:pPr>
              <w:ind w:firstLine="0"/>
              <w:jc w:val="both"/>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4 установка</w:t>
            </w:r>
          </w:p>
        </w:tc>
        <w:tc>
          <w:tcPr>
            <w:tcW w:w="1063" w:type="pct"/>
          </w:tcPr>
          <w:p w14:paraId="027F016F" w14:textId="77777777" w:rsidR="00D11439" w:rsidRPr="008605F1" w:rsidRDefault="00323517" w:rsidP="007235A7">
            <w:pPr>
              <w:ind w:firstLine="0"/>
              <w:jc w:val="both"/>
              <w:rPr>
                <w:rFonts w:ascii="Times New Roman" w:eastAsiaTheme="minorHAnsi" w:hAnsi="Times New Roman"/>
                <w:color w:val="000000"/>
                <w:sz w:val="28"/>
                <w:szCs w:val="28"/>
                <w:lang w:val="en-US"/>
              </w:rPr>
            </w:pPr>
            <w:r w:rsidRPr="008605F1">
              <w:rPr>
                <w:rFonts w:ascii="Times New Roman" w:eastAsiaTheme="minorHAnsi" w:hAnsi="Times New Roman"/>
                <w:color w:val="000000"/>
                <w:sz w:val="28"/>
                <w:szCs w:val="28"/>
                <w:lang w:val="en-US"/>
              </w:rPr>
              <w:t>1100</w:t>
            </w:r>
          </w:p>
        </w:tc>
        <w:tc>
          <w:tcPr>
            <w:tcW w:w="1365" w:type="pct"/>
          </w:tcPr>
          <w:p w14:paraId="5D66B19A" w14:textId="77777777" w:rsidR="00D11439" w:rsidRPr="008605F1" w:rsidRDefault="004E4B20" w:rsidP="007235A7">
            <w:pPr>
              <w:ind w:firstLine="0"/>
              <w:jc w:val="both"/>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214</w:t>
            </w:r>
          </w:p>
        </w:tc>
        <w:tc>
          <w:tcPr>
            <w:tcW w:w="1058" w:type="pct"/>
          </w:tcPr>
          <w:p w14:paraId="47B83637" w14:textId="77777777" w:rsidR="00D11439" w:rsidRPr="008605F1" w:rsidRDefault="002A039D" w:rsidP="007235A7">
            <w:pPr>
              <w:ind w:firstLine="0"/>
              <w:jc w:val="both"/>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660</w:t>
            </w:r>
          </w:p>
        </w:tc>
      </w:tr>
    </w:tbl>
    <w:p w14:paraId="2E8356A8" w14:textId="77777777" w:rsidR="00EE65E2" w:rsidRPr="008605F1" w:rsidRDefault="00EE65E2" w:rsidP="0003579C">
      <w:pPr>
        <w:jc w:val="both"/>
        <w:rPr>
          <w:rFonts w:ascii="Times New Roman" w:eastAsiaTheme="minorHAnsi" w:hAnsi="Times New Roman"/>
          <w:color w:val="000000"/>
          <w:sz w:val="28"/>
          <w:szCs w:val="28"/>
        </w:rPr>
      </w:pPr>
    </w:p>
    <w:p w14:paraId="7FA04997" w14:textId="77777777" w:rsidR="006E2600" w:rsidRPr="008605F1" w:rsidRDefault="00AD56A6" w:rsidP="000F4784">
      <w:pPr>
        <w:pStyle w:val="a4"/>
        <w:tabs>
          <w:tab w:val="left" w:pos="1134"/>
        </w:tabs>
        <w:spacing w:line="276" w:lineRule="auto"/>
        <w:ind w:left="0" w:firstLine="709"/>
        <w:jc w:val="both"/>
        <w:rPr>
          <w:rFonts w:ascii="Times New Roman" w:hAnsi="Times New Roman" w:cs="Times New Roman"/>
          <w:sz w:val="28"/>
          <w:szCs w:val="28"/>
        </w:rPr>
      </w:pPr>
      <w:r w:rsidRPr="008605F1">
        <w:rPr>
          <w:rFonts w:ascii="Times New Roman" w:hAnsi="Times New Roman" w:cs="Times New Roman"/>
          <w:sz w:val="28"/>
          <w:szCs w:val="28"/>
        </w:rPr>
        <w:t>Данн</w:t>
      </w:r>
      <w:r w:rsidR="000F4784" w:rsidRPr="008605F1">
        <w:rPr>
          <w:rFonts w:ascii="Times New Roman" w:hAnsi="Times New Roman" w:cs="Times New Roman"/>
          <w:sz w:val="28"/>
          <w:szCs w:val="28"/>
        </w:rPr>
        <w:t>ы</w:t>
      </w:r>
      <w:r w:rsidRPr="008605F1">
        <w:rPr>
          <w:rFonts w:ascii="Times New Roman" w:hAnsi="Times New Roman" w:cs="Times New Roman"/>
          <w:sz w:val="28"/>
          <w:szCs w:val="28"/>
        </w:rPr>
        <w:t xml:space="preserve">е </w:t>
      </w:r>
      <w:r w:rsidR="007235A7" w:rsidRPr="008605F1">
        <w:rPr>
          <w:rFonts w:ascii="Times New Roman" w:hAnsi="Times New Roman" w:cs="Times New Roman"/>
          <w:sz w:val="28"/>
          <w:szCs w:val="28"/>
        </w:rPr>
        <w:t xml:space="preserve">источники </w:t>
      </w:r>
      <w:r w:rsidRPr="008605F1">
        <w:rPr>
          <w:rFonts w:ascii="Times New Roman" w:hAnsi="Times New Roman" w:cs="Times New Roman"/>
          <w:sz w:val="28"/>
          <w:szCs w:val="28"/>
        </w:rPr>
        <w:t>освещени</w:t>
      </w:r>
      <w:r w:rsidR="007235A7" w:rsidRPr="008605F1">
        <w:rPr>
          <w:rFonts w:ascii="Times New Roman" w:hAnsi="Times New Roman" w:cs="Times New Roman"/>
          <w:sz w:val="28"/>
          <w:szCs w:val="28"/>
        </w:rPr>
        <w:t>я</w:t>
      </w:r>
      <w:r w:rsidRPr="008605F1">
        <w:rPr>
          <w:rFonts w:ascii="Times New Roman" w:hAnsi="Times New Roman" w:cs="Times New Roman"/>
          <w:sz w:val="28"/>
          <w:szCs w:val="28"/>
        </w:rPr>
        <w:t xml:space="preserve"> позволя</w:t>
      </w:r>
      <w:r w:rsidR="007235A7" w:rsidRPr="008605F1">
        <w:rPr>
          <w:rFonts w:ascii="Times New Roman" w:hAnsi="Times New Roman" w:cs="Times New Roman"/>
          <w:sz w:val="28"/>
          <w:szCs w:val="28"/>
        </w:rPr>
        <w:t>ю</w:t>
      </w:r>
      <w:r w:rsidRPr="008605F1">
        <w:rPr>
          <w:rFonts w:ascii="Times New Roman" w:hAnsi="Times New Roman" w:cs="Times New Roman"/>
          <w:sz w:val="28"/>
          <w:szCs w:val="28"/>
        </w:rPr>
        <w:t>т</w:t>
      </w:r>
      <w:r w:rsidR="00964E23" w:rsidRPr="008605F1">
        <w:rPr>
          <w:rFonts w:ascii="Times New Roman" w:hAnsi="Times New Roman" w:cs="Times New Roman"/>
          <w:sz w:val="28"/>
          <w:szCs w:val="28"/>
        </w:rPr>
        <w:t xml:space="preserve"> сократить энергозатраты в силу высокой светоотдачи светодиодов, отсутствия в спектре излучения составляющих, мало влияющих на рост растений, длительного рабочего ресурса, возможности регуляции потребляемой мощности и угла раскрытия</w:t>
      </w:r>
      <w:r w:rsidR="00827C50" w:rsidRPr="008605F1">
        <w:rPr>
          <w:rFonts w:ascii="Times New Roman" w:hAnsi="Times New Roman" w:cs="Times New Roman"/>
          <w:sz w:val="28"/>
          <w:szCs w:val="28"/>
        </w:rPr>
        <w:t>,</w:t>
      </w:r>
      <w:r w:rsidR="00964E23" w:rsidRPr="008605F1">
        <w:rPr>
          <w:rFonts w:ascii="Times New Roman" w:hAnsi="Times New Roman" w:cs="Times New Roman"/>
          <w:sz w:val="28"/>
          <w:szCs w:val="28"/>
        </w:rPr>
        <w:t xml:space="preserve"> </w:t>
      </w:r>
      <w:r w:rsidR="00964E23" w:rsidRPr="008605F1">
        <w:rPr>
          <w:rFonts w:ascii="Times New Roman" w:hAnsi="Times New Roman" w:cs="Times New Roman"/>
          <w:sz w:val="28"/>
          <w:szCs w:val="28"/>
        </w:rPr>
        <w:lastRenderedPageBreak/>
        <w:t>светового потока, который освещает только листовую поверхность растений. Распределение светодиод</w:t>
      </w:r>
      <w:r w:rsidRPr="008605F1">
        <w:rPr>
          <w:rFonts w:ascii="Times New Roman" w:hAnsi="Times New Roman" w:cs="Times New Roman"/>
          <w:sz w:val="28"/>
          <w:szCs w:val="28"/>
        </w:rPr>
        <w:t>ов по поверхности лампы позволяет</w:t>
      </w:r>
      <w:r w:rsidR="00964E23" w:rsidRPr="008605F1">
        <w:rPr>
          <w:rFonts w:ascii="Times New Roman" w:hAnsi="Times New Roman" w:cs="Times New Roman"/>
          <w:sz w:val="28"/>
          <w:szCs w:val="28"/>
        </w:rPr>
        <w:t xml:space="preserve"> получить равномерный световой поток на всей поверхности секции. Материал корпуса лампы - экструдированный алюминий - позвол</w:t>
      </w:r>
      <w:r w:rsidR="00827C50" w:rsidRPr="008605F1">
        <w:rPr>
          <w:rFonts w:ascii="Times New Roman" w:hAnsi="Times New Roman" w:cs="Times New Roman"/>
          <w:sz w:val="28"/>
          <w:szCs w:val="28"/>
        </w:rPr>
        <w:t>яе</w:t>
      </w:r>
      <w:r w:rsidR="00964E23" w:rsidRPr="008605F1">
        <w:rPr>
          <w:rFonts w:ascii="Times New Roman" w:hAnsi="Times New Roman" w:cs="Times New Roman"/>
          <w:sz w:val="28"/>
          <w:szCs w:val="28"/>
        </w:rPr>
        <w:t>т обеспечи</w:t>
      </w:r>
      <w:r w:rsidR="00827C50" w:rsidRPr="008605F1">
        <w:rPr>
          <w:rFonts w:ascii="Times New Roman" w:hAnsi="Times New Roman" w:cs="Times New Roman"/>
          <w:sz w:val="28"/>
          <w:szCs w:val="28"/>
        </w:rPr>
        <w:t>вать</w:t>
      </w:r>
      <w:r w:rsidR="00964E23" w:rsidRPr="008605F1">
        <w:rPr>
          <w:rFonts w:ascii="Times New Roman" w:hAnsi="Times New Roman" w:cs="Times New Roman"/>
          <w:sz w:val="28"/>
          <w:szCs w:val="28"/>
        </w:rPr>
        <w:t xml:space="preserve"> пассивное охлаждение светодиодов в их рабочем температурном диапазоне. Для увеличения надежности работы системы освещения</w:t>
      </w:r>
      <w:r w:rsidR="0096714E" w:rsidRPr="008605F1">
        <w:rPr>
          <w:rFonts w:ascii="Times New Roman" w:hAnsi="Times New Roman" w:cs="Times New Roman"/>
          <w:sz w:val="28"/>
          <w:szCs w:val="28"/>
        </w:rPr>
        <w:t xml:space="preserve"> установлена</w:t>
      </w:r>
      <w:r w:rsidR="00964E23" w:rsidRPr="008605F1">
        <w:rPr>
          <w:rFonts w:ascii="Times New Roman" w:hAnsi="Times New Roman" w:cs="Times New Roman"/>
          <w:sz w:val="28"/>
          <w:szCs w:val="28"/>
        </w:rPr>
        <w:t xml:space="preserve"> защита от перегорания, при этом при выходе из строя одного или нескольких светодиодов </w:t>
      </w:r>
      <w:r w:rsidR="0096714E" w:rsidRPr="008605F1">
        <w:rPr>
          <w:rFonts w:ascii="Times New Roman" w:hAnsi="Times New Roman" w:cs="Times New Roman"/>
          <w:sz w:val="28"/>
          <w:szCs w:val="28"/>
        </w:rPr>
        <w:t>остальные продолжают</w:t>
      </w:r>
      <w:r w:rsidR="00964E23" w:rsidRPr="008605F1">
        <w:rPr>
          <w:rFonts w:ascii="Times New Roman" w:hAnsi="Times New Roman" w:cs="Times New Roman"/>
          <w:sz w:val="28"/>
          <w:szCs w:val="28"/>
        </w:rPr>
        <w:t xml:space="preserve"> работать. Питание светодиодов обеспечива</w:t>
      </w:r>
      <w:r w:rsidR="0096714E" w:rsidRPr="008605F1">
        <w:rPr>
          <w:rFonts w:ascii="Times New Roman" w:hAnsi="Times New Roman" w:cs="Times New Roman"/>
          <w:sz w:val="28"/>
          <w:szCs w:val="28"/>
        </w:rPr>
        <w:t>ют источники питания с</w:t>
      </w:r>
      <w:r w:rsidR="00964E23" w:rsidRPr="008605F1">
        <w:rPr>
          <w:rFonts w:ascii="Times New Roman" w:hAnsi="Times New Roman" w:cs="Times New Roman"/>
          <w:sz w:val="28"/>
          <w:szCs w:val="28"/>
        </w:rPr>
        <w:t xml:space="preserve"> защитой от короткого замыкания и перегрева и возможностью регулирования уровня выходной мощности управляющими сигналам</w:t>
      </w:r>
      <w:r w:rsidR="006E2600" w:rsidRPr="008605F1">
        <w:rPr>
          <w:rFonts w:ascii="Times New Roman" w:hAnsi="Times New Roman" w:cs="Times New Roman"/>
          <w:sz w:val="28"/>
          <w:szCs w:val="28"/>
        </w:rPr>
        <w:t>и от основного IoT контроллера.</w:t>
      </w:r>
    </w:p>
    <w:p w14:paraId="4334140A" w14:textId="77777777" w:rsidR="006E2600" w:rsidRPr="008605F1" w:rsidRDefault="006E2600" w:rsidP="007A295B">
      <w:pPr>
        <w:jc w:val="both"/>
        <w:rPr>
          <w:rFonts w:ascii="Times New Roman" w:eastAsiaTheme="minorHAnsi" w:hAnsi="Times New Roman"/>
          <w:color w:val="000000"/>
          <w:sz w:val="28"/>
          <w:szCs w:val="28"/>
        </w:rPr>
      </w:pPr>
    </w:p>
    <w:p w14:paraId="3FF18E56" w14:textId="77777777" w:rsidR="007A295B" w:rsidRPr="008605F1" w:rsidRDefault="007A295B" w:rsidP="00D75D75">
      <w:pPr>
        <w:ind w:firstLine="709"/>
        <w:jc w:val="center"/>
        <w:rPr>
          <w:rFonts w:ascii="Times New Roman" w:eastAsiaTheme="minorHAnsi" w:hAnsi="Times New Roman"/>
          <w:color w:val="000000"/>
          <w:sz w:val="28"/>
          <w:szCs w:val="28"/>
        </w:rPr>
      </w:pPr>
      <w:r w:rsidRPr="008605F1">
        <w:rPr>
          <w:rFonts w:ascii="Times New Roman" w:eastAsiaTheme="minorHAnsi" w:hAnsi="Times New Roman"/>
          <w:noProof/>
          <w:color w:val="000000"/>
          <w:sz w:val="28"/>
          <w:szCs w:val="28"/>
          <w:lang w:eastAsia="ru-RU"/>
        </w:rPr>
        <w:drawing>
          <wp:inline distT="0" distB="0" distL="0" distR="0" wp14:anchorId="6E8260F2" wp14:editId="1ACE2445">
            <wp:extent cx="5438775" cy="2924472"/>
            <wp:effectExtent l="0" t="0" r="0"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47092" cy="2928944"/>
                    </a:xfrm>
                    <a:prstGeom prst="rect">
                      <a:avLst/>
                    </a:prstGeom>
                    <a:noFill/>
                  </pic:spPr>
                </pic:pic>
              </a:graphicData>
            </a:graphic>
          </wp:inline>
        </w:drawing>
      </w:r>
    </w:p>
    <w:p w14:paraId="30EE56C1" w14:textId="77777777" w:rsidR="007A295B" w:rsidRPr="008605F1" w:rsidRDefault="007A295B" w:rsidP="007A295B">
      <w:pPr>
        <w:ind w:firstLine="709"/>
        <w:jc w:val="center"/>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Рисунок 5 – Спектр светодиодных ламп № 1</w:t>
      </w:r>
      <w:r w:rsidR="00404E12" w:rsidRPr="008605F1">
        <w:rPr>
          <w:rFonts w:ascii="Times New Roman" w:eastAsiaTheme="minorHAnsi" w:hAnsi="Times New Roman"/>
          <w:color w:val="000000"/>
          <w:sz w:val="28"/>
          <w:szCs w:val="28"/>
        </w:rPr>
        <w:t>.</w:t>
      </w:r>
    </w:p>
    <w:p w14:paraId="4282F7F7" w14:textId="77777777" w:rsidR="007A295B" w:rsidRPr="008605F1" w:rsidRDefault="007A295B" w:rsidP="007A295B">
      <w:pPr>
        <w:ind w:firstLine="709"/>
        <w:jc w:val="center"/>
        <w:rPr>
          <w:rFonts w:ascii="Times New Roman" w:eastAsiaTheme="minorHAnsi" w:hAnsi="Times New Roman"/>
          <w:color w:val="000000"/>
          <w:sz w:val="28"/>
          <w:szCs w:val="28"/>
        </w:rPr>
      </w:pPr>
      <w:r w:rsidRPr="008605F1">
        <w:rPr>
          <w:rFonts w:ascii="Times New Roman" w:eastAsiaTheme="minorHAnsi" w:hAnsi="Times New Roman"/>
          <w:noProof/>
          <w:color w:val="000000"/>
          <w:sz w:val="28"/>
          <w:szCs w:val="28"/>
          <w:lang w:eastAsia="ru-RU"/>
        </w:rPr>
        <w:drawing>
          <wp:inline distT="0" distB="0" distL="0" distR="0" wp14:anchorId="71522462" wp14:editId="774AC214">
            <wp:extent cx="5343525" cy="2871387"/>
            <wp:effectExtent l="0" t="0" r="0" b="571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56638" cy="2878434"/>
                    </a:xfrm>
                    <a:prstGeom prst="rect">
                      <a:avLst/>
                    </a:prstGeom>
                    <a:noFill/>
                  </pic:spPr>
                </pic:pic>
              </a:graphicData>
            </a:graphic>
          </wp:inline>
        </w:drawing>
      </w:r>
    </w:p>
    <w:p w14:paraId="356F8E01" w14:textId="77777777" w:rsidR="007A295B" w:rsidRPr="008605F1" w:rsidRDefault="007A295B" w:rsidP="007A295B">
      <w:pPr>
        <w:ind w:firstLine="709"/>
        <w:jc w:val="center"/>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Рисунок 6 – Спектр светодиодных ламп № 2</w:t>
      </w:r>
      <w:r w:rsidR="006719F3" w:rsidRPr="008605F1">
        <w:rPr>
          <w:rFonts w:ascii="Times New Roman" w:eastAsiaTheme="minorHAnsi" w:hAnsi="Times New Roman"/>
          <w:color w:val="000000"/>
          <w:sz w:val="28"/>
          <w:szCs w:val="28"/>
        </w:rPr>
        <w:t>.</w:t>
      </w:r>
    </w:p>
    <w:p w14:paraId="13A79CF3" w14:textId="77777777" w:rsidR="007A295B" w:rsidRPr="008605F1" w:rsidRDefault="007A295B" w:rsidP="0003579C">
      <w:pPr>
        <w:ind w:firstLine="709"/>
        <w:jc w:val="both"/>
        <w:rPr>
          <w:rFonts w:ascii="Times New Roman" w:eastAsiaTheme="minorHAnsi" w:hAnsi="Times New Roman"/>
          <w:color w:val="000000"/>
          <w:sz w:val="28"/>
          <w:szCs w:val="28"/>
        </w:rPr>
      </w:pPr>
    </w:p>
    <w:p w14:paraId="203CCEED" w14:textId="77777777" w:rsidR="007A295B" w:rsidRPr="008605F1" w:rsidRDefault="007A295B" w:rsidP="00F632D6">
      <w:pPr>
        <w:ind w:firstLine="709"/>
        <w:jc w:val="center"/>
        <w:rPr>
          <w:rFonts w:ascii="Times New Roman" w:eastAsiaTheme="minorHAnsi" w:hAnsi="Times New Roman"/>
          <w:color w:val="000000"/>
          <w:sz w:val="28"/>
          <w:szCs w:val="28"/>
        </w:rPr>
      </w:pPr>
      <w:r w:rsidRPr="008605F1">
        <w:rPr>
          <w:rFonts w:ascii="Times New Roman" w:eastAsiaTheme="minorHAnsi" w:hAnsi="Times New Roman"/>
          <w:noProof/>
          <w:color w:val="000000"/>
          <w:sz w:val="28"/>
          <w:szCs w:val="28"/>
          <w:lang w:eastAsia="ru-RU"/>
        </w:rPr>
        <w:drawing>
          <wp:inline distT="0" distB="0" distL="0" distR="0" wp14:anchorId="0A046A7C" wp14:editId="6675DC34">
            <wp:extent cx="5419725" cy="2915066"/>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8931" cy="2914639"/>
                    </a:xfrm>
                    <a:prstGeom prst="rect">
                      <a:avLst/>
                    </a:prstGeom>
                    <a:noFill/>
                  </pic:spPr>
                </pic:pic>
              </a:graphicData>
            </a:graphic>
          </wp:inline>
        </w:drawing>
      </w:r>
    </w:p>
    <w:p w14:paraId="57DB19DC" w14:textId="77777777" w:rsidR="00F632D6" w:rsidRPr="008605F1" w:rsidRDefault="00F632D6" w:rsidP="00F632D6">
      <w:pPr>
        <w:ind w:firstLine="709"/>
        <w:jc w:val="center"/>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Рисунок 7 – Спектр светодиодных ламп № 3</w:t>
      </w:r>
      <w:r w:rsidR="006719F3" w:rsidRPr="008605F1">
        <w:rPr>
          <w:rFonts w:ascii="Times New Roman" w:eastAsiaTheme="minorHAnsi" w:hAnsi="Times New Roman"/>
          <w:color w:val="000000"/>
          <w:sz w:val="28"/>
          <w:szCs w:val="28"/>
        </w:rPr>
        <w:t>.</w:t>
      </w:r>
    </w:p>
    <w:p w14:paraId="0B7BFCDE" w14:textId="77777777" w:rsidR="007A295B" w:rsidRPr="008605F1" w:rsidRDefault="007A295B" w:rsidP="00F632D6">
      <w:pPr>
        <w:jc w:val="both"/>
        <w:rPr>
          <w:rFonts w:ascii="Times New Roman" w:eastAsiaTheme="minorHAnsi" w:hAnsi="Times New Roman"/>
          <w:color w:val="000000"/>
          <w:sz w:val="28"/>
          <w:szCs w:val="28"/>
        </w:rPr>
      </w:pPr>
    </w:p>
    <w:p w14:paraId="2EA0925D" w14:textId="77777777" w:rsidR="007A295B" w:rsidRPr="008605F1" w:rsidRDefault="00F632D6" w:rsidP="00F632D6">
      <w:pPr>
        <w:ind w:firstLine="709"/>
        <w:jc w:val="center"/>
        <w:rPr>
          <w:rFonts w:ascii="Times New Roman" w:eastAsiaTheme="minorHAnsi" w:hAnsi="Times New Roman"/>
          <w:color w:val="000000"/>
          <w:sz w:val="28"/>
          <w:szCs w:val="28"/>
        </w:rPr>
      </w:pPr>
      <w:r w:rsidRPr="008605F1">
        <w:rPr>
          <w:rFonts w:ascii="Times New Roman" w:eastAsiaTheme="minorHAnsi" w:hAnsi="Times New Roman"/>
          <w:noProof/>
          <w:color w:val="000000"/>
          <w:sz w:val="28"/>
          <w:szCs w:val="28"/>
          <w:lang w:eastAsia="ru-RU"/>
        </w:rPr>
        <w:drawing>
          <wp:inline distT="0" distB="0" distL="0" distR="0" wp14:anchorId="528DA9D4" wp14:editId="1FB91C49">
            <wp:extent cx="5467350" cy="2934609"/>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2686" cy="2942841"/>
                    </a:xfrm>
                    <a:prstGeom prst="rect">
                      <a:avLst/>
                    </a:prstGeom>
                    <a:noFill/>
                  </pic:spPr>
                </pic:pic>
              </a:graphicData>
            </a:graphic>
          </wp:inline>
        </w:drawing>
      </w:r>
    </w:p>
    <w:p w14:paraId="611BB8B9" w14:textId="77777777" w:rsidR="00F632D6" w:rsidRPr="008605F1" w:rsidRDefault="00F632D6" w:rsidP="00F632D6">
      <w:pPr>
        <w:jc w:val="center"/>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Рисунок 8 – Спектр светодиодных ламп № 4</w:t>
      </w:r>
      <w:r w:rsidR="006719F3" w:rsidRPr="008605F1">
        <w:rPr>
          <w:rFonts w:ascii="Times New Roman" w:eastAsiaTheme="minorHAnsi" w:hAnsi="Times New Roman"/>
          <w:color w:val="000000"/>
          <w:sz w:val="28"/>
          <w:szCs w:val="28"/>
        </w:rPr>
        <w:t>.</w:t>
      </w:r>
    </w:p>
    <w:p w14:paraId="7F8A8139" w14:textId="77777777" w:rsidR="007A295B" w:rsidRPr="008605F1" w:rsidRDefault="007A295B" w:rsidP="00F632D6">
      <w:pPr>
        <w:ind w:firstLine="709"/>
        <w:jc w:val="center"/>
        <w:rPr>
          <w:rFonts w:ascii="Times New Roman" w:eastAsiaTheme="minorHAnsi" w:hAnsi="Times New Roman"/>
          <w:color w:val="000000"/>
          <w:sz w:val="28"/>
          <w:szCs w:val="28"/>
        </w:rPr>
      </w:pPr>
    </w:p>
    <w:p w14:paraId="7F8C56BF" w14:textId="77777777" w:rsidR="0085692F" w:rsidRPr="008605F1" w:rsidRDefault="00E243C5" w:rsidP="006719F3">
      <w:pPr>
        <w:ind w:firstLine="709"/>
        <w:jc w:val="both"/>
        <w:rPr>
          <w:rFonts w:ascii="Times New Roman" w:eastAsiaTheme="minorHAnsi" w:hAnsi="Times New Roman"/>
          <w:color w:val="000000"/>
          <w:sz w:val="28"/>
          <w:szCs w:val="28"/>
        </w:rPr>
      </w:pPr>
      <w:r w:rsidRPr="008605F1">
        <w:rPr>
          <w:rFonts w:ascii="Times New Roman" w:hAnsi="Times New Roman"/>
          <w:color w:val="000000"/>
          <w:sz w:val="28"/>
          <w:szCs w:val="28"/>
        </w:rPr>
        <w:t xml:space="preserve">В течение опыта на 5, 15 и 30 сутки </w:t>
      </w:r>
      <w:r w:rsidR="00DD5D45" w:rsidRPr="008605F1">
        <w:rPr>
          <w:rFonts w:ascii="Times New Roman" w:hAnsi="Times New Roman"/>
          <w:color w:val="000000"/>
          <w:sz w:val="28"/>
          <w:szCs w:val="28"/>
        </w:rPr>
        <w:t>проводили</w:t>
      </w:r>
      <w:r w:rsidRPr="008605F1">
        <w:rPr>
          <w:rFonts w:ascii="Times New Roman" w:hAnsi="Times New Roman"/>
          <w:color w:val="000000"/>
          <w:sz w:val="28"/>
          <w:szCs w:val="28"/>
        </w:rPr>
        <w:t xml:space="preserve"> </w:t>
      </w:r>
      <w:r w:rsidR="00DD5D45" w:rsidRPr="008605F1">
        <w:rPr>
          <w:rFonts w:ascii="Times New Roman" w:hAnsi="Times New Roman"/>
          <w:color w:val="000000"/>
          <w:sz w:val="28"/>
          <w:szCs w:val="28"/>
        </w:rPr>
        <w:t>измерения</w:t>
      </w:r>
      <w:r w:rsidRPr="008605F1">
        <w:rPr>
          <w:rFonts w:ascii="Times New Roman" w:hAnsi="Times New Roman"/>
          <w:color w:val="000000"/>
          <w:sz w:val="28"/>
          <w:szCs w:val="28"/>
        </w:rPr>
        <w:t xml:space="preserve"> показателей, характеризующих развитие растений</w:t>
      </w:r>
      <w:r w:rsidR="00DD5D45" w:rsidRPr="008605F1">
        <w:rPr>
          <w:rFonts w:ascii="Times New Roman" w:hAnsi="Times New Roman"/>
          <w:color w:val="000000"/>
          <w:sz w:val="28"/>
          <w:szCs w:val="28"/>
        </w:rPr>
        <w:t xml:space="preserve"> картофеля на аэрогидропонных установках</w:t>
      </w:r>
      <w:r w:rsidRPr="008605F1">
        <w:rPr>
          <w:rFonts w:ascii="Times New Roman" w:hAnsi="Times New Roman"/>
          <w:color w:val="000000"/>
          <w:sz w:val="28"/>
          <w:szCs w:val="28"/>
        </w:rPr>
        <w:t xml:space="preserve">: длина растения, </w:t>
      </w:r>
      <w:r w:rsidR="00DD5D45" w:rsidRPr="008605F1">
        <w:rPr>
          <w:rFonts w:ascii="Times New Roman" w:hAnsi="Times New Roman"/>
          <w:color w:val="000000"/>
          <w:sz w:val="28"/>
          <w:szCs w:val="28"/>
        </w:rPr>
        <w:t xml:space="preserve">длина корневой системы, </w:t>
      </w:r>
      <w:r w:rsidRPr="008605F1">
        <w:rPr>
          <w:rFonts w:ascii="Times New Roman" w:hAnsi="Times New Roman"/>
          <w:color w:val="000000"/>
          <w:sz w:val="28"/>
          <w:szCs w:val="28"/>
        </w:rPr>
        <w:t>количество листьев</w:t>
      </w:r>
      <w:r w:rsidR="0085692F" w:rsidRPr="008605F1">
        <w:rPr>
          <w:rFonts w:ascii="Times New Roman" w:hAnsi="Times New Roman"/>
          <w:color w:val="000000"/>
          <w:sz w:val="28"/>
          <w:szCs w:val="28"/>
        </w:rPr>
        <w:t>.</w:t>
      </w:r>
    </w:p>
    <w:p w14:paraId="45E8E515" w14:textId="77777777" w:rsidR="00D11439" w:rsidRPr="008605F1" w:rsidRDefault="0085692F" w:rsidP="0003579C">
      <w:pPr>
        <w:ind w:firstLine="709"/>
        <w:jc w:val="both"/>
        <w:rPr>
          <w:rFonts w:ascii="Times New Roman" w:hAnsi="Times New Roman"/>
          <w:color w:val="000000"/>
          <w:sz w:val="28"/>
          <w:szCs w:val="28"/>
        </w:rPr>
      </w:pPr>
      <w:r w:rsidRPr="008605F1">
        <w:rPr>
          <w:rFonts w:ascii="Times New Roman" w:hAnsi="Times New Roman"/>
          <w:color w:val="000000"/>
          <w:sz w:val="28"/>
          <w:szCs w:val="28"/>
        </w:rPr>
        <w:t>Высоту измеряли мерной линейкой от основания растения до верхней точки роста (</w:t>
      </w:r>
      <w:r w:rsidR="00D44853" w:rsidRPr="008605F1">
        <w:rPr>
          <w:rFonts w:ascii="Times New Roman" w:hAnsi="Times New Roman"/>
          <w:color w:val="000000"/>
          <w:sz w:val="28"/>
          <w:szCs w:val="28"/>
        </w:rPr>
        <w:t>рис</w:t>
      </w:r>
      <w:r w:rsidR="004055C1" w:rsidRPr="008605F1">
        <w:rPr>
          <w:rFonts w:ascii="Times New Roman" w:hAnsi="Times New Roman"/>
          <w:color w:val="000000"/>
          <w:sz w:val="28"/>
          <w:szCs w:val="28"/>
        </w:rPr>
        <w:t>унок</w:t>
      </w:r>
      <w:r w:rsidR="00D44853" w:rsidRPr="008605F1">
        <w:rPr>
          <w:rFonts w:ascii="Times New Roman" w:hAnsi="Times New Roman"/>
          <w:color w:val="000000"/>
          <w:sz w:val="28"/>
          <w:szCs w:val="28"/>
        </w:rPr>
        <w:t xml:space="preserve"> 9</w:t>
      </w:r>
      <w:r w:rsidRPr="008605F1">
        <w:rPr>
          <w:rFonts w:ascii="Times New Roman" w:hAnsi="Times New Roman"/>
          <w:color w:val="000000"/>
          <w:sz w:val="28"/>
          <w:szCs w:val="28"/>
        </w:rPr>
        <w:t xml:space="preserve">). Количество листьев определяли путем пересчета их на одном растении. Массу надземной части и корневой системы определяли путем взвешивания на лабораторных весах. </w:t>
      </w:r>
    </w:p>
    <w:p w14:paraId="12A92EAC" w14:textId="77777777" w:rsidR="00D11439" w:rsidRPr="008605F1" w:rsidRDefault="00D11439" w:rsidP="0003579C">
      <w:pPr>
        <w:ind w:firstLine="709"/>
        <w:jc w:val="center"/>
        <w:rPr>
          <w:rFonts w:ascii="Times New Roman" w:hAnsi="Times New Roman"/>
          <w:color w:val="000000"/>
          <w:sz w:val="28"/>
          <w:szCs w:val="28"/>
        </w:rPr>
      </w:pPr>
      <w:r w:rsidRPr="008605F1">
        <w:rPr>
          <w:rFonts w:ascii="Times New Roman" w:hAnsi="Times New Roman"/>
          <w:noProof/>
          <w:color w:val="000000"/>
          <w:sz w:val="28"/>
          <w:szCs w:val="28"/>
          <w:lang w:eastAsia="ru-RU"/>
        </w:rPr>
        <w:lastRenderedPageBreak/>
        <w:drawing>
          <wp:inline distT="0" distB="0" distL="0" distR="0" wp14:anchorId="1B7ED013" wp14:editId="6B011B2D">
            <wp:extent cx="3386138" cy="4514850"/>
            <wp:effectExtent l="0" t="0" r="5080" b="0"/>
            <wp:docPr id="3" name="Рисунок 3" descr="C:\Users\Torf2\Desktop\Новая папка (4)\fE1fd0eyG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rf2\Desktop\Новая папка (4)\fE1fd0eyGGo.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99769" cy="4533025"/>
                    </a:xfrm>
                    <a:prstGeom prst="rect">
                      <a:avLst/>
                    </a:prstGeom>
                    <a:noFill/>
                    <a:ln>
                      <a:noFill/>
                    </a:ln>
                  </pic:spPr>
                </pic:pic>
              </a:graphicData>
            </a:graphic>
          </wp:inline>
        </w:drawing>
      </w:r>
    </w:p>
    <w:p w14:paraId="7F70405E" w14:textId="77777777" w:rsidR="00D11439" w:rsidRPr="008605F1" w:rsidRDefault="00D44853" w:rsidP="0003579C">
      <w:pPr>
        <w:ind w:firstLine="709"/>
        <w:jc w:val="center"/>
        <w:rPr>
          <w:rFonts w:ascii="Times New Roman" w:hAnsi="Times New Roman"/>
          <w:color w:val="000000"/>
          <w:sz w:val="28"/>
          <w:szCs w:val="28"/>
        </w:rPr>
      </w:pPr>
      <w:r w:rsidRPr="008605F1">
        <w:rPr>
          <w:rFonts w:ascii="Times New Roman" w:hAnsi="Times New Roman"/>
          <w:color w:val="000000"/>
          <w:sz w:val="28"/>
          <w:szCs w:val="28"/>
        </w:rPr>
        <w:t>Рисунок 9</w:t>
      </w:r>
      <w:r w:rsidR="00D11439" w:rsidRPr="008605F1">
        <w:rPr>
          <w:rFonts w:ascii="Times New Roman" w:hAnsi="Times New Roman"/>
          <w:color w:val="000000"/>
          <w:sz w:val="28"/>
          <w:szCs w:val="28"/>
        </w:rPr>
        <w:t xml:space="preserve"> – </w:t>
      </w:r>
      <w:r w:rsidR="004055C1" w:rsidRPr="008605F1">
        <w:rPr>
          <w:rFonts w:ascii="Times New Roman" w:hAnsi="Times New Roman"/>
          <w:color w:val="000000"/>
          <w:sz w:val="28"/>
          <w:szCs w:val="28"/>
        </w:rPr>
        <w:t>Измерение высоты р</w:t>
      </w:r>
      <w:r w:rsidR="00D11439" w:rsidRPr="008605F1">
        <w:rPr>
          <w:rFonts w:ascii="Times New Roman" w:hAnsi="Times New Roman"/>
          <w:color w:val="000000"/>
          <w:sz w:val="28"/>
          <w:szCs w:val="28"/>
        </w:rPr>
        <w:t>астени</w:t>
      </w:r>
      <w:r w:rsidR="004055C1" w:rsidRPr="008605F1">
        <w:rPr>
          <w:rFonts w:ascii="Times New Roman" w:hAnsi="Times New Roman"/>
          <w:color w:val="000000"/>
          <w:sz w:val="28"/>
          <w:szCs w:val="28"/>
        </w:rPr>
        <w:t>я</w:t>
      </w:r>
      <w:r w:rsidR="00D11439" w:rsidRPr="008605F1">
        <w:rPr>
          <w:rFonts w:ascii="Times New Roman" w:hAnsi="Times New Roman"/>
          <w:color w:val="000000"/>
          <w:sz w:val="28"/>
          <w:szCs w:val="28"/>
        </w:rPr>
        <w:t xml:space="preserve"> картофеля сорта Чароит</w:t>
      </w:r>
      <w:r w:rsidR="004055C1" w:rsidRPr="008605F1">
        <w:rPr>
          <w:rFonts w:ascii="Times New Roman" w:hAnsi="Times New Roman"/>
          <w:color w:val="000000"/>
          <w:sz w:val="28"/>
          <w:szCs w:val="28"/>
        </w:rPr>
        <w:t xml:space="preserve"> на аэрогидроп</w:t>
      </w:r>
      <w:r w:rsidR="003969F2" w:rsidRPr="008605F1">
        <w:rPr>
          <w:rFonts w:ascii="Times New Roman" w:hAnsi="Times New Roman"/>
          <w:color w:val="000000"/>
          <w:sz w:val="28"/>
          <w:szCs w:val="28"/>
        </w:rPr>
        <w:t>о</w:t>
      </w:r>
      <w:r w:rsidR="00F632D6" w:rsidRPr="008605F1">
        <w:rPr>
          <w:rFonts w:ascii="Times New Roman" w:hAnsi="Times New Roman"/>
          <w:color w:val="000000"/>
          <w:sz w:val="28"/>
          <w:szCs w:val="28"/>
        </w:rPr>
        <w:t>нной установке</w:t>
      </w:r>
      <w:r w:rsidR="00927755" w:rsidRPr="008605F1">
        <w:rPr>
          <w:rFonts w:ascii="Times New Roman" w:hAnsi="Times New Roman"/>
          <w:color w:val="000000"/>
          <w:sz w:val="28"/>
          <w:szCs w:val="28"/>
        </w:rPr>
        <w:t>.</w:t>
      </w:r>
    </w:p>
    <w:p w14:paraId="106245B8" w14:textId="77777777" w:rsidR="004055C1" w:rsidRPr="008605F1" w:rsidRDefault="004055C1" w:rsidP="0003579C">
      <w:pPr>
        <w:ind w:firstLine="709"/>
        <w:jc w:val="center"/>
        <w:rPr>
          <w:rFonts w:ascii="Times New Roman" w:hAnsi="Times New Roman"/>
          <w:color w:val="000000"/>
          <w:sz w:val="28"/>
          <w:szCs w:val="28"/>
        </w:rPr>
      </w:pPr>
    </w:p>
    <w:p w14:paraId="25196928" w14:textId="77777777" w:rsidR="0085692F" w:rsidRPr="008605F1" w:rsidRDefault="0085692F" w:rsidP="0003579C">
      <w:pPr>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Продуктивность растений картофеля определялась путем определения среднего количества миниклубней, полученных с одного растения на основном модуле </w:t>
      </w:r>
      <w:r w:rsidR="007D1250" w:rsidRPr="008605F1">
        <w:rPr>
          <w:rFonts w:ascii="Times New Roman" w:hAnsi="Times New Roman"/>
          <w:color w:val="000000"/>
          <w:sz w:val="28"/>
          <w:szCs w:val="28"/>
        </w:rPr>
        <w:t>аэрогидропонной</w:t>
      </w:r>
      <w:r w:rsidRPr="008605F1">
        <w:rPr>
          <w:rFonts w:ascii="Times New Roman" w:hAnsi="Times New Roman"/>
          <w:color w:val="000000"/>
          <w:sz w:val="28"/>
          <w:szCs w:val="28"/>
        </w:rPr>
        <w:t xml:space="preserve"> установки с последующей сортировкой на фракции. Морфометрический анализ проводился путем взвешивания чистых и подсушенных миниклубней картофеля на лабораторных весах в весовой комнате, с последующим занесением полученных данных в лабораторный журнал. В соответствии с полученными результатами миниклубни разделялись на фракции: самая мелкая (0 – 1,5 г.), мелкая (1,5 г. – 4 г.), средняя (4 г. – 10 г.), крупная (&gt;10 г.). </w:t>
      </w:r>
    </w:p>
    <w:p w14:paraId="5AE3D7AE" w14:textId="77777777" w:rsidR="00517117" w:rsidRPr="008605F1" w:rsidRDefault="0085692F" w:rsidP="0003579C">
      <w:pPr>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Наличие вирусной инфекции проверяли методом полимеразной цепной реакции, который используется для одновременной амплификации и измерения количества данной молекулы ДНК. </w:t>
      </w:r>
    </w:p>
    <w:p w14:paraId="71D6183B" w14:textId="77777777" w:rsidR="0085692F" w:rsidRPr="008605F1" w:rsidRDefault="0085692F" w:rsidP="0003579C">
      <w:pPr>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Метод ПЦР в реальном времени включает в себя одновременно детекцию и количественное определение (измерение непосредственно количества копий, либо измерение копий относительно внесённой ДНК или дополнительных калибровочных генов) специфической последовательности </w:t>
      </w:r>
      <w:r w:rsidRPr="008605F1">
        <w:rPr>
          <w:rFonts w:ascii="Times New Roman" w:hAnsi="Times New Roman"/>
          <w:color w:val="000000"/>
          <w:sz w:val="28"/>
          <w:szCs w:val="28"/>
        </w:rPr>
        <w:lastRenderedPageBreak/>
        <w:t xml:space="preserve">ДНК в образце. Выявление наличия возбудителей вирусных заболеваний и вироида проводили на анализаторе нуклеиновых кислот АНК-32. </w:t>
      </w:r>
    </w:p>
    <w:p w14:paraId="3D6C9076" w14:textId="77777777" w:rsidR="0085692F" w:rsidRPr="008605F1" w:rsidRDefault="0085692F" w:rsidP="0003579C">
      <w:pPr>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Для статистической обработки результатов использовался пакет программ для Windows Statistica 8.0. Для сравнения численных значений показателей использовался непараметрический критерий Манна-Уитни. </w:t>
      </w:r>
    </w:p>
    <w:p w14:paraId="08EED09E" w14:textId="77777777" w:rsidR="0008191C" w:rsidRPr="008605F1" w:rsidRDefault="0008191C">
      <w:pPr>
        <w:spacing w:after="160" w:line="259" w:lineRule="auto"/>
        <w:rPr>
          <w:rFonts w:ascii="Times New Roman" w:hAnsi="Times New Roman"/>
          <w:b/>
          <w:color w:val="000000"/>
          <w:sz w:val="24"/>
          <w:szCs w:val="24"/>
        </w:rPr>
      </w:pPr>
      <w:r w:rsidRPr="008605F1">
        <w:rPr>
          <w:rFonts w:ascii="Times New Roman" w:hAnsi="Times New Roman"/>
          <w:b/>
          <w:color w:val="000000"/>
          <w:sz w:val="24"/>
          <w:szCs w:val="24"/>
        </w:rPr>
        <w:br w:type="page"/>
      </w:r>
    </w:p>
    <w:p w14:paraId="4CC5F764" w14:textId="77777777" w:rsidR="00B835C2" w:rsidRPr="008605F1" w:rsidRDefault="003379D4" w:rsidP="003379D4">
      <w:pPr>
        <w:pStyle w:val="2"/>
        <w:spacing w:before="0" w:line="276" w:lineRule="auto"/>
        <w:ind w:firstLine="709"/>
        <w:jc w:val="left"/>
      </w:pPr>
      <w:bookmarkStart w:id="11" w:name="_Toc23340007"/>
      <w:r>
        <w:lastRenderedPageBreak/>
        <w:t xml:space="preserve">3 </w:t>
      </w:r>
      <w:r w:rsidR="00F632D6" w:rsidRPr="008605F1">
        <w:t>Р</w:t>
      </w:r>
      <w:r w:rsidR="007F3DCA" w:rsidRPr="008605F1">
        <w:t>езультаты</w:t>
      </w:r>
      <w:bookmarkEnd w:id="11"/>
    </w:p>
    <w:p w14:paraId="61B0A7CB" w14:textId="77777777" w:rsidR="00A16DC6" w:rsidRPr="008605F1" w:rsidRDefault="00A16DC6" w:rsidP="00D926B7">
      <w:pPr>
        <w:pStyle w:val="a4"/>
        <w:spacing w:line="276" w:lineRule="auto"/>
        <w:ind w:left="420"/>
        <w:rPr>
          <w:rFonts w:ascii="Times New Roman" w:hAnsi="Times New Roman"/>
          <w:color w:val="000000"/>
          <w:sz w:val="28"/>
          <w:szCs w:val="28"/>
        </w:rPr>
      </w:pPr>
    </w:p>
    <w:p w14:paraId="5122093C" w14:textId="77777777" w:rsidR="0056503A" w:rsidRPr="008605F1" w:rsidRDefault="0056503A" w:rsidP="00C94BB1">
      <w:pPr>
        <w:pStyle w:val="a7"/>
        <w:spacing w:before="0" w:beforeAutospacing="0" w:after="0" w:afterAutospacing="0" w:line="276" w:lineRule="auto"/>
        <w:ind w:firstLine="709"/>
        <w:jc w:val="both"/>
        <w:rPr>
          <w:color w:val="000000"/>
          <w:sz w:val="28"/>
          <w:szCs w:val="28"/>
        </w:rPr>
      </w:pPr>
      <w:r w:rsidRPr="008605F1">
        <w:rPr>
          <w:color w:val="000000"/>
          <w:sz w:val="28"/>
          <w:szCs w:val="28"/>
        </w:rPr>
        <w:t>В данном разделе представлены результаты изучения влияния различных составов питательных сред на рост и развитие оздоровленных пробирочных растений картофеля сортов Чароит и Юбиляр, расчет экономической эффективности примене</w:t>
      </w:r>
      <w:r w:rsidR="00927755" w:rsidRPr="008605F1">
        <w:rPr>
          <w:color w:val="000000"/>
          <w:sz w:val="28"/>
          <w:szCs w:val="28"/>
        </w:rPr>
        <w:t xml:space="preserve">ния изучаемых питательных сред, </w:t>
      </w:r>
      <w:r w:rsidR="007F3DCA" w:rsidRPr="008605F1">
        <w:rPr>
          <w:color w:val="000000"/>
          <w:sz w:val="28"/>
          <w:szCs w:val="28"/>
        </w:rPr>
        <w:t xml:space="preserve">а также </w:t>
      </w:r>
      <w:r w:rsidR="00927755" w:rsidRPr="008605F1">
        <w:rPr>
          <w:color w:val="000000"/>
          <w:sz w:val="28"/>
          <w:szCs w:val="28"/>
        </w:rPr>
        <w:t>результаты изучения</w:t>
      </w:r>
      <w:r w:rsidR="00927755" w:rsidRPr="008605F1">
        <w:rPr>
          <w:sz w:val="28"/>
          <w:szCs w:val="28"/>
        </w:rPr>
        <w:t xml:space="preserve"> </w:t>
      </w:r>
      <w:r w:rsidR="00927755" w:rsidRPr="008605F1">
        <w:rPr>
          <w:color w:val="000000"/>
          <w:sz w:val="28"/>
          <w:szCs w:val="28"/>
        </w:rPr>
        <w:t>морфометрических показателей растений картофеля сортов Чароит и Юбиляр при выращивании их на аэрогидропонных установках с использованием различных источников освещения</w:t>
      </w:r>
      <w:r w:rsidR="007F3DCA" w:rsidRPr="008605F1">
        <w:rPr>
          <w:color w:val="000000"/>
          <w:sz w:val="28"/>
          <w:szCs w:val="28"/>
        </w:rPr>
        <w:t>.</w:t>
      </w:r>
    </w:p>
    <w:p w14:paraId="21C9319E" w14:textId="77777777" w:rsidR="0008191C" w:rsidRPr="008605F1" w:rsidRDefault="0008191C" w:rsidP="00C94BB1">
      <w:pPr>
        <w:ind w:firstLine="851"/>
      </w:pPr>
    </w:p>
    <w:p w14:paraId="3E8146AD" w14:textId="77777777" w:rsidR="00B835C2" w:rsidRPr="008605F1" w:rsidRDefault="007437A7" w:rsidP="007437A7">
      <w:pPr>
        <w:pStyle w:val="2"/>
        <w:spacing w:before="0" w:line="276" w:lineRule="auto"/>
        <w:ind w:firstLine="709"/>
        <w:jc w:val="both"/>
      </w:pPr>
      <w:bookmarkStart w:id="12" w:name="_Toc23340008"/>
      <w:bookmarkStart w:id="13" w:name="_Toc23340011"/>
      <w:bookmarkEnd w:id="12"/>
      <w:r>
        <w:t xml:space="preserve">3.1 </w:t>
      </w:r>
      <w:r w:rsidR="00B93EBE" w:rsidRPr="008605F1">
        <w:t xml:space="preserve">Изучение влияния различных составов питательной среды на </w:t>
      </w:r>
      <w:r w:rsidR="00F35316" w:rsidRPr="008605F1">
        <w:t>м</w:t>
      </w:r>
      <w:r w:rsidR="00B93EBE" w:rsidRPr="008605F1">
        <w:t xml:space="preserve">орфометрические показатели растений картофеля </w:t>
      </w:r>
      <w:r w:rsidR="00B93EBE" w:rsidRPr="008605F1">
        <w:rPr>
          <w:lang w:val="en-US"/>
        </w:rPr>
        <w:t>in</w:t>
      </w:r>
      <w:r w:rsidR="00B93EBE" w:rsidRPr="008605F1">
        <w:t xml:space="preserve"> </w:t>
      </w:r>
      <w:r w:rsidR="00B93EBE" w:rsidRPr="008605F1">
        <w:rPr>
          <w:lang w:val="en-US"/>
        </w:rPr>
        <w:t>vitro</w:t>
      </w:r>
      <w:bookmarkEnd w:id="13"/>
    </w:p>
    <w:p w14:paraId="0081313F" w14:textId="77777777" w:rsidR="0008191C" w:rsidRPr="008605F1" w:rsidRDefault="0008191C" w:rsidP="00C94BB1">
      <w:pPr>
        <w:pStyle w:val="a4"/>
        <w:spacing w:line="276" w:lineRule="auto"/>
        <w:ind w:left="0" w:firstLine="851"/>
        <w:jc w:val="center"/>
        <w:rPr>
          <w:rFonts w:ascii="Times New Roman" w:hAnsi="Times New Roman" w:cs="Times New Roman"/>
          <w:color w:val="000000"/>
          <w:sz w:val="28"/>
          <w:szCs w:val="28"/>
        </w:rPr>
      </w:pPr>
    </w:p>
    <w:p w14:paraId="774ADB8E" w14:textId="77777777" w:rsidR="00B835C2" w:rsidRPr="008605F1" w:rsidRDefault="00B835C2" w:rsidP="00C94BB1">
      <w:pPr>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Результаты изучения различных составов питательной среды на высоту растений на различных сроках их развития приведены в таблицах </w:t>
      </w:r>
      <w:r w:rsidR="00B733F5" w:rsidRPr="008605F1">
        <w:rPr>
          <w:rFonts w:ascii="Times New Roman" w:hAnsi="Times New Roman"/>
          <w:color w:val="000000"/>
          <w:sz w:val="28"/>
          <w:szCs w:val="28"/>
        </w:rPr>
        <w:t>3</w:t>
      </w:r>
      <w:r w:rsidRPr="008605F1">
        <w:rPr>
          <w:rFonts w:ascii="Times New Roman" w:hAnsi="Times New Roman"/>
          <w:color w:val="000000"/>
          <w:sz w:val="28"/>
          <w:szCs w:val="28"/>
        </w:rPr>
        <w:t xml:space="preserve"> и </w:t>
      </w:r>
      <w:r w:rsidR="00B733F5" w:rsidRPr="008605F1">
        <w:rPr>
          <w:rFonts w:ascii="Times New Roman" w:hAnsi="Times New Roman"/>
          <w:color w:val="000000"/>
          <w:sz w:val="28"/>
          <w:szCs w:val="28"/>
        </w:rPr>
        <w:t>4</w:t>
      </w:r>
      <w:r w:rsidRPr="008605F1">
        <w:rPr>
          <w:rFonts w:ascii="Times New Roman" w:hAnsi="Times New Roman"/>
          <w:color w:val="000000"/>
          <w:sz w:val="28"/>
          <w:szCs w:val="28"/>
        </w:rPr>
        <w:t xml:space="preserve">. В таблицах </w:t>
      </w:r>
      <w:r w:rsidR="00B733F5" w:rsidRPr="008605F1">
        <w:rPr>
          <w:rFonts w:ascii="Times New Roman" w:hAnsi="Times New Roman"/>
          <w:color w:val="000000"/>
          <w:sz w:val="28"/>
          <w:szCs w:val="28"/>
        </w:rPr>
        <w:t>3, 4</w:t>
      </w:r>
      <w:r w:rsidRPr="008605F1">
        <w:rPr>
          <w:rFonts w:ascii="Times New Roman" w:hAnsi="Times New Roman"/>
          <w:color w:val="000000"/>
          <w:sz w:val="28"/>
          <w:szCs w:val="28"/>
        </w:rPr>
        <w:t xml:space="preserve"> и далее изучаемые составы питательной среды пронумерованы следующим образом:</w:t>
      </w:r>
    </w:p>
    <w:p w14:paraId="0DD5D418" w14:textId="77777777" w:rsidR="00B835C2" w:rsidRPr="008605F1" w:rsidRDefault="00B835C2" w:rsidP="00C94BB1">
      <w:pPr>
        <w:ind w:firstLine="709"/>
        <w:jc w:val="both"/>
        <w:rPr>
          <w:rFonts w:ascii="Times New Roman" w:hAnsi="Times New Roman"/>
          <w:sz w:val="28"/>
          <w:szCs w:val="28"/>
        </w:rPr>
      </w:pPr>
      <w:r w:rsidRPr="008605F1">
        <w:rPr>
          <w:rFonts w:ascii="Times New Roman" w:hAnsi="Times New Roman"/>
          <w:color w:val="000000"/>
          <w:sz w:val="28"/>
          <w:szCs w:val="28"/>
        </w:rPr>
        <w:t>1 – Среда Мурасиге-Скуга (</w:t>
      </w:r>
      <w:r w:rsidRPr="008605F1">
        <w:rPr>
          <w:rFonts w:ascii="Times New Roman" w:hAnsi="Times New Roman"/>
          <w:sz w:val="28"/>
          <w:szCs w:val="28"/>
        </w:rPr>
        <w:t>контроль);</w:t>
      </w:r>
    </w:p>
    <w:p w14:paraId="5F366553" w14:textId="77777777" w:rsidR="00B835C2" w:rsidRPr="008605F1" w:rsidRDefault="000A5603" w:rsidP="00C94BB1">
      <w:pPr>
        <w:ind w:firstLine="709"/>
        <w:jc w:val="both"/>
        <w:rPr>
          <w:rFonts w:ascii="Times New Roman" w:hAnsi="Times New Roman"/>
          <w:sz w:val="28"/>
          <w:szCs w:val="28"/>
        </w:rPr>
      </w:pPr>
      <w:r w:rsidRPr="008605F1">
        <w:rPr>
          <w:rFonts w:ascii="Times New Roman" w:hAnsi="Times New Roman"/>
          <w:sz w:val="28"/>
          <w:szCs w:val="28"/>
        </w:rPr>
        <w:t xml:space="preserve">2 </w:t>
      </w:r>
      <w:r w:rsidRPr="008605F1">
        <w:rPr>
          <w:rFonts w:ascii="Times New Roman" w:hAnsi="Times New Roman"/>
          <w:color w:val="000000"/>
          <w:sz w:val="28"/>
          <w:szCs w:val="28"/>
        </w:rPr>
        <w:t xml:space="preserve">– </w:t>
      </w:r>
      <w:r w:rsidR="00B835C2" w:rsidRPr="008605F1">
        <w:rPr>
          <w:rFonts w:ascii="Times New Roman" w:hAnsi="Times New Roman"/>
          <w:sz w:val="28"/>
          <w:szCs w:val="28"/>
        </w:rPr>
        <w:t xml:space="preserve"> </w:t>
      </w:r>
      <w:r w:rsidR="00B835C2" w:rsidRPr="008605F1">
        <w:rPr>
          <w:rFonts w:ascii="Times New Roman" w:hAnsi="Times New Roman"/>
          <w:color w:val="000000"/>
          <w:sz w:val="28"/>
          <w:szCs w:val="28"/>
        </w:rPr>
        <w:t>Среда Мурасиге-Скуга с ½ минеральных компонентов</w:t>
      </w:r>
      <w:r w:rsidR="00B835C2" w:rsidRPr="008605F1">
        <w:rPr>
          <w:rFonts w:ascii="Times New Roman" w:hAnsi="Times New Roman"/>
          <w:sz w:val="28"/>
          <w:szCs w:val="28"/>
        </w:rPr>
        <w:t>;</w:t>
      </w:r>
    </w:p>
    <w:p w14:paraId="44D9FB5E" w14:textId="77777777" w:rsidR="00B835C2" w:rsidRPr="008605F1" w:rsidRDefault="000A5603" w:rsidP="00C94BB1">
      <w:pPr>
        <w:ind w:firstLine="709"/>
        <w:jc w:val="both"/>
        <w:rPr>
          <w:rFonts w:ascii="Times New Roman" w:hAnsi="Times New Roman"/>
          <w:sz w:val="28"/>
          <w:szCs w:val="28"/>
        </w:rPr>
      </w:pPr>
      <w:r w:rsidRPr="008605F1">
        <w:rPr>
          <w:rFonts w:ascii="Times New Roman" w:hAnsi="Times New Roman"/>
          <w:sz w:val="28"/>
          <w:szCs w:val="28"/>
        </w:rPr>
        <w:t xml:space="preserve">3 </w:t>
      </w:r>
      <w:r w:rsidR="00B835C2" w:rsidRPr="008605F1">
        <w:rPr>
          <w:rFonts w:ascii="Times New Roman" w:hAnsi="Times New Roman"/>
          <w:sz w:val="28"/>
          <w:szCs w:val="28"/>
        </w:rPr>
        <w:t xml:space="preserve"> </w:t>
      </w:r>
      <w:r w:rsidRPr="008605F1">
        <w:rPr>
          <w:rFonts w:ascii="Times New Roman" w:hAnsi="Times New Roman"/>
          <w:color w:val="000000"/>
          <w:sz w:val="28"/>
          <w:szCs w:val="28"/>
        </w:rPr>
        <w:t xml:space="preserve"> – </w:t>
      </w:r>
      <w:r w:rsidR="00B835C2" w:rsidRPr="008605F1">
        <w:rPr>
          <w:rFonts w:ascii="Times New Roman" w:hAnsi="Times New Roman"/>
          <w:color w:val="000000"/>
          <w:sz w:val="28"/>
          <w:szCs w:val="28"/>
        </w:rPr>
        <w:t>Среда Мурасиге-Скуга с ⅓ минеральных компонентов</w:t>
      </w:r>
      <w:r w:rsidR="00B835C2" w:rsidRPr="008605F1">
        <w:rPr>
          <w:rFonts w:ascii="Times New Roman" w:hAnsi="Times New Roman"/>
          <w:sz w:val="28"/>
          <w:szCs w:val="28"/>
        </w:rPr>
        <w:t>.</w:t>
      </w:r>
    </w:p>
    <w:p w14:paraId="798D134C" w14:textId="77777777" w:rsidR="00D76812" w:rsidRPr="008605F1" w:rsidRDefault="000A5603" w:rsidP="0003579C">
      <w:pPr>
        <w:pStyle w:val="a7"/>
        <w:spacing w:before="0" w:beforeAutospacing="0" w:after="0" w:afterAutospacing="0" w:line="276" w:lineRule="auto"/>
        <w:ind w:firstLine="709"/>
        <w:rPr>
          <w:color w:val="000000"/>
          <w:sz w:val="28"/>
          <w:szCs w:val="28"/>
        </w:rPr>
      </w:pPr>
      <w:r w:rsidRPr="008605F1">
        <w:rPr>
          <w:color w:val="000000"/>
          <w:sz w:val="28"/>
          <w:szCs w:val="28"/>
        </w:rPr>
        <w:t>Приживаемость микрорастений картофеля сортов Чароит и Юбиляр на всех изучаемых составах питательных сред составила 100%.</w:t>
      </w:r>
    </w:p>
    <w:p w14:paraId="342A35C2" w14:textId="77777777" w:rsidR="00B835C2" w:rsidRPr="008605F1" w:rsidRDefault="00B733F5" w:rsidP="0003579C">
      <w:pPr>
        <w:jc w:val="both"/>
        <w:rPr>
          <w:rFonts w:ascii="Times New Roman" w:hAnsi="Times New Roman"/>
          <w:color w:val="000000"/>
          <w:sz w:val="28"/>
          <w:szCs w:val="28"/>
        </w:rPr>
      </w:pPr>
      <w:r w:rsidRPr="008605F1">
        <w:rPr>
          <w:rFonts w:ascii="Times New Roman" w:hAnsi="Times New Roman"/>
          <w:color w:val="000000"/>
          <w:sz w:val="28"/>
          <w:szCs w:val="28"/>
        </w:rPr>
        <w:t>Таблица 3</w:t>
      </w:r>
      <w:r w:rsidR="00D76812" w:rsidRPr="008605F1">
        <w:rPr>
          <w:rFonts w:ascii="Times New Roman" w:hAnsi="Times New Roman"/>
          <w:color w:val="000000"/>
          <w:sz w:val="28"/>
          <w:szCs w:val="28"/>
        </w:rPr>
        <w:t xml:space="preserve"> – Влияние различных составов питательной среды на высоту оздоровленных микрорастений сорта Чароит, см</w:t>
      </w:r>
    </w:p>
    <w:tbl>
      <w:tblPr>
        <w:tblStyle w:val="a3"/>
        <w:tblW w:w="5000" w:type="pct"/>
        <w:tblLook w:val="04A0" w:firstRow="1" w:lastRow="0" w:firstColumn="1" w:lastColumn="0" w:noHBand="0" w:noVBand="1"/>
      </w:tblPr>
      <w:tblGrid>
        <w:gridCol w:w="1885"/>
        <w:gridCol w:w="1279"/>
        <w:gridCol w:w="1279"/>
        <w:gridCol w:w="1537"/>
        <w:gridCol w:w="1795"/>
        <w:gridCol w:w="1795"/>
      </w:tblGrid>
      <w:tr w:rsidR="00E50C72" w:rsidRPr="008605F1" w14:paraId="0CABFC78" w14:textId="77777777" w:rsidTr="002D5F05">
        <w:tc>
          <w:tcPr>
            <w:tcW w:w="985" w:type="pct"/>
            <w:vMerge w:val="restart"/>
          </w:tcPr>
          <w:p w14:paraId="525D23B9" w14:textId="77777777" w:rsidR="00E50C72" w:rsidRPr="008605F1" w:rsidRDefault="00E50C72" w:rsidP="0003579C">
            <w:pPr>
              <w:ind w:firstLine="0"/>
              <w:jc w:val="center"/>
              <w:rPr>
                <w:rFonts w:ascii="Times New Roman" w:hAnsi="Times New Roman"/>
                <w:sz w:val="24"/>
                <w:szCs w:val="24"/>
              </w:rPr>
            </w:pPr>
            <w:r w:rsidRPr="008605F1">
              <w:rPr>
                <w:rFonts w:ascii="Times New Roman" w:hAnsi="Times New Roman"/>
                <w:sz w:val="24"/>
                <w:szCs w:val="24"/>
              </w:rPr>
              <w:t>Вариант опыта</w:t>
            </w:r>
          </w:p>
        </w:tc>
        <w:tc>
          <w:tcPr>
            <w:tcW w:w="4015" w:type="pct"/>
            <w:gridSpan w:val="5"/>
          </w:tcPr>
          <w:p w14:paraId="5A305EA6" w14:textId="77777777" w:rsidR="00E50C72" w:rsidRPr="008605F1" w:rsidRDefault="00E50C72" w:rsidP="0003579C">
            <w:pPr>
              <w:ind w:firstLine="0"/>
              <w:jc w:val="center"/>
              <w:rPr>
                <w:rFonts w:ascii="Times New Roman" w:hAnsi="Times New Roman"/>
                <w:sz w:val="24"/>
                <w:szCs w:val="24"/>
              </w:rPr>
            </w:pPr>
            <w:r w:rsidRPr="008605F1">
              <w:rPr>
                <w:rFonts w:ascii="Times New Roman" w:hAnsi="Times New Roman"/>
                <w:sz w:val="24"/>
                <w:szCs w:val="24"/>
              </w:rPr>
              <w:t>Сутки</w:t>
            </w:r>
          </w:p>
        </w:tc>
      </w:tr>
      <w:tr w:rsidR="00E50C72" w:rsidRPr="008605F1" w14:paraId="4978B098" w14:textId="77777777" w:rsidTr="002D5F05">
        <w:tc>
          <w:tcPr>
            <w:tcW w:w="985" w:type="pct"/>
            <w:vMerge/>
          </w:tcPr>
          <w:p w14:paraId="3D014C3B" w14:textId="77777777" w:rsidR="00E50C72" w:rsidRPr="008605F1" w:rsidRDefault="00E50C72" w:rsidP="0003579C">
            <w:pPr>
              <w:ind w:firstLine="0"/>
              <w:jc w:val="center"/>
              <w:rPr>
                <w:rFonts w:ascii="Times New Roman" w:hAnsi="Times New Roman"/>
                <w:sz w:val="24"/>
                <w:szCs w:val="24"/>
              </w:rPr>
            </w:pPr>
          </w:p>
        </w:tc>
        <w:tc>
          <w:tcPr>
            <w:tcW w:w="668" w:type="pct"/>
          </w:tcPr>
          <w:p w14:paraId="75D63598" w14:textId="77777777" w:rsidR="00E50C72" w:rsidRPr="008605F1" w:rsidRDefault="00E50C72" w:rsidP="0003579C">
            <w:pPr>
              <w:ind w:firstLine="0"/>
              <w:jc w:val="center"/>
              <w:rPr>
                <w:rFonts w:ascii="Times New Roman" w:hAnsi="Times New Roman"/>
                <w:sz w:val="24"/>
                <w:szCs w:val="24"/>
              </w:rPr>
            </w:pPr>
            <w:r w:rsidRPr="008605F1">
              <w:rPr>
                <w:rFonts w:ascii="Times New Roman" w:hAnsi="Times New Roman"/>
                <w:sz w:val="24"/>
                <w:szCs w:val="24"/>
              </w:rPr>
              <w:t>3</w:t>
            </w:r>
          </w:p>
        </w:tc>
        <w:tc>
          <w:tcPr>
            <w:tcW w:w="668" w:type="pct"/>
          </w:tcPr>
          <w:p w14:paraId="35D2F0F8" w14:textId="77777777" w:rsidR="00E50C72" w:rsidRPr="008605F1" w:rsidRDefault="00E50C72" w:rsidP="0003579C">
            <w:pPr>
              <w:ind w:firstLine="0"/>
              <w:jc w:val="center"/>
              <w:rPr>
                <w:rFonts w:ascii="Times New Roman" w:hAnsi="Times New Roman"/>
                <w:sz w:val="24"/>
                <w:szCs w:val="24"/>
              </w:rPr>
            </w:pPr>
            <w:r w:rsidRPr="008605F1">
              <w:rPr>
                <w:rFonts w:ascii="Times New Roman" w:hAnsi="Times New Roman"/>
                <w:sz w:val="24"/>
                <w:szCs w:val="24"/>
              </w:rPr>
              <w:t>7</w:t>
            </w:r>
          </w:p>
        </w:tc>
        <w:tc>
          <w:tcPr>
            <w:tcW w:w="803" w:type="pct"/>
          </w:tcPr>
          <w:p w14:paraId="78733188" w14:textId="77777777" w:rsidR="00E50C72" w:rsidRPr="008605F1" w:rsidRDefault="00E50C72" w:rsidP="0003579C">
            <w:pPr>
              <w:ind w:firstLine="0"/>
              <w:jc w:val="center"/>
              <w:rPr>
                <w:rFonts w:ascii="Times New Roman" w:hAnsi="Times New Roman"/>
                <w:sz w:val="24"/>
                <w:szCs w:val="24"/>
              </w:rPr>
            </w:pPr>
            <w:r w:rsidRPr="008605F1">
              <w:rPr>
                <w:rFonts w:ascii="Times New Roman" w:hAnsi="Times New Roman"/>
                <w:sz w:val="24"/>
                <w:szCs w:val="24"/>
              </w:rPr>
              <w:t>14</w:t>
            </w:r>
          </w:p>
        </w:tc>
        <w:tc>
          <w:tcPr>
            <w:tcW w:w="938" w:type="pct"/>
          </w:tcPr>
          <w:p w14:paraId="76402DA2" w14:textId="77777777" w:rsidR="00E50C72" w:rsidRPr="008605F1" w:rsidRDefault="00E50C72" w:rsidP="0003579C">
            <w:pPr>
              <w:ind w:firstLine="0"/>
              <w:jc w:val="center"/>
              <w:rPr>
                <w:rFonts w:ascii="Times New Roman" w:hAnsi="Times New Roman"/>
                <w:sz w:val="24"/>
                <w:szCs w:val="24"/>
              </w:rPr>
            </w:pPr>
            <w:r w:rsidRPr="008605F1">
              <w:rPr>
                <w:rFonts w:ascii="Times New Roman" w:hAnsi="Times New Roman"/>
                <w:sz w:val="24"/>
                <w:szCs w:val="24"/>
              </w:rPr>
              <w:t>21</w:t>
            </w:r>
          </w:p>
        </w:tc>
        <w:tc>
          <w:tcPr>
            <w:tcW w:w="938" w:type="pct"/>
          </w:tcPr>
          <w:p w14:paraId="17238A2D" w14:textId="77777777" w:rsidR="00E50C72" w:rsidRPr="008605F1" w:rsidRDefault="00E50C72" w:rsidP="0003579C">
            <w:pPr>
              <w:ind w:firstLine="0"/>
              <w:jc w:val="center"/>
              <w:rPr>
                <w:rFonts w:ascii="Times New Roman" w:hAnsi="Times New Roman"/>
                <w:sz w:val="24"/>
                <w:szCs w:val="24"/>
              </w:rPr>
            </w:pPr>
            <w:r w:rsidRPr="008605F1">
              <w:rPr>
                <w:rFonts w:ascii="Times New Roman" w:hAnsi="Times New Roman"/>
                <w:sz w:val="24"/>
                <w:szCs w:val="24"/>
              </w:rPr>
              <w:t>28</w:t>
            </w:r>
          </w:p>
        </w:tc>
      </w:tr>
      <w:tr w:rsidR="00E50C72" w:rsidRPr="008605F1" w14:paraId="6275CD2F" w14:textId="77777777" w:rsidTr="002D5F05">
        <w:tc>
          <w:tcPr>
            <w:tcW w:w="985" w:type="pct"/>
          </w:tcPr>
          <w:p w14:paraId="361BA5AA" w14:textId="77777777" w:rsidR="00E50C72" w:rsidRPr="008605F1" w:rsidRDefault="00E50C72" w:rsidP="0003579C">
            <w:pPr>
              <w:tabs>
                <w:tab w:val="left" w:pos="505"/>
              </w:tabs>
              <w:ind w:firstLine="0"/>
              <w:jc w:val="center"/>
              <w:rPr>
                <w:rFonts w:ascii="Times New Roman" w:hAnsi="Times New Roman"/>
                <w:sz w:val="24"/>
                <w:szCs w:val="24"/>
              </w:rPr>
            </w:pPr>
            <w:r w:rsidRPr="008605F1">
              <w:rPr>
                <w:rFonts w:ascii="Times New Roman" w:hAnsi="Times New Roman"/>
                <w:sz w:val="24"/>
                <w:szCs w:val="24"/>
              </w:rPr>
              <w:t>1</w:t>
            </w:r>
          </w:p>
        </w:tc>
        <w:tc>
          <w:tcPr>
            <w:tcW w:w="668" w:type="pct"/>
          </w:tcPr>
          <w:p w14:paraId="5DAF3A8E" w14:textId="77777777" w:rsidR="00E50C72" w:rsidRPr="008605F1" w:rsidRDefault="00E50C72" w:rsidP="0003579C">
            <w:pPr>
              <w:ind w:firstLine="0"/>
              <w:rPr>
                <w:rFonts w:ascii="Times New Roman" w:hAnsi="Times New Roman"/>
                <w:sz w:val="24"/>
                <w:szCs w:val="24"/>
              </w:rPr>
            </w:pPr>
            <w:r w:rsidRPr="008605F1">
              <w:rPr>
                <w:rFonts w:ascii="Times New Roman" w:hAnsi="Times New Roman"/>
                <w:sz w:val="24"/>
                <w:szCs w:val="24"/>
              </w:rPr>
              <w:t>0,16±0,02</w:t>
            </w:r>
          </w:p>
        </w:tc>
        <w:tc>
          <w:tcPr>
            <w:tcW w:w="668" w:type="pct"/>
          </w:tcPr>
          <w:p w14:paraId="26664496" w14:textId="77777777" w:rsidR="00E50C72" w:rsidRPr="008605F1" w:rsidRDefault="00E50C72" w:rsidP="0003579C">
            <w:pPr>
              <w:ind w:firstLine="0"/>
              <w:rPr>
                <w:rFonts w:ascii="Times New Roman" w:hAnsi="Times New Roman"/>
                <w:sz w:val="24"/>
                <w:szCs w:val="24"/>
              </w:rPr>
            </w:pPr>
            <w:r w:rsidRPr="008605F1">
              <w:rPr>
                <w:rFonts w:ascii="Times New Roman" w:hAnsi="Times New Roman"/>
                <w:sz w:val="24"/>
                <w:szCs w:val="24"/>
              </w:rPr>
              <w:t>1,17±0,07</w:t>
            </w:r>
          </w:p>
        </w:tc>
        <w:tc>
          <w:tcPr>
            <w:tcW w:w="803" w:type="pct"/>
          </w:tcPr>
          <w:p w14:paraId="3C61F0A8" w14:textId="77777777" w:rsidR="00E50C72" w:rsidRPr="008605F1" w:rsidRDefault="00E50C72" w:rsidP="0003579C">
            <w:pPr>
              <w:ind w:firstLine="0"/>
              <w:rPr>
                <w:rFonts w:ascii="Times New Roman" w:hAnsi="Times New Roman"/>
                <w:sz w:val="24"/>
                <w:szCs w:val="24"/>
              </w:rPr>
            </w:pPr>
            <w:r w:rsidRPr="008605F1">
              <w:rPr>
                <w:rFonts w:ascii="Times New Roman" w:hAnsi="Times New Roman"/>
                <w:sz w:val="24"/>
                <w:szCs w:val="24"/>
              </w:rPr>
              <w:t>6,63±0,30</w:t>
            </w:r>
          </w:p>
        </w:tc>
        <w:tc>
          <w:tcPr>
            <w:tcW w:w="938" w:type="pct"/>
          </w:tcPr>
          <w:p w14:paraId="145A1F6C" w14:textId="77777777" w:rsidR="00E50C72" w:rsidRPr="008605F1" w:rsidRDefault="00E50C72" w:rsidP="0003579C">
            <w:pPr>
              <w:ind w:firstLine="0"/>
              <w:rPr>
                <w:rFonts w:ascii="Times New Roman" w:hAnsi="Times New Roman"/>
                <w:sz w:val="24"/>
                <w:szCs w:val="24"/>
              </w:rPr>
            </w:pPr>
            <w:r w:rsidRPr="008605F1">
              <w:rPr>
                <w:rFonts w:ascii="Times New Roman" w:hAnsi="Times New Roman"/>
                <w:sz w:val="24"/>
                <w:szCs w:val="24"/>
              </w:rPr>
              <w:t>10,49±0,28</w:t>
            </w:r>
          </w:p>
        </w:tc>
        <w:tc>
          <w:tcPr>
            <w:tcW w:w="938" w:type="pct"/>
          </w:tcPr>
          <w:p w14:paraId="60742329" w14:textId="77777777" w:rsidR="00E50C72" w:rsidRPr="008605F1" w:rsidRDefault="00E50C72" w:rsidP="0003579C">
            <w:pPr>
              <w:ind w:firstLine="0"/>
              <w:rPr>
                <w:rFonts w:ascii="Times New Roman" w:hAnsi="Times New Roman"/>
                <w:sz w:val="24"/>
                <w:szCs w:val="24"/>
              </w:rPr>
            </w:pPr>
            <w:r w:rsidRPr="008605F1">
              <w:rPr>
                <w:rFonts w:ascii="Times New Roman" w:hAnsi="Times New Roman"/>
                <w:sz w:val="24"/>
                <w:szCs w:val="24"/>
              </w:rPr>
              <w:t>13,03±0,32</w:t>
            </w:r>
          </w:p>
        </w:tc>
      </w:tr>
      <w:tr w:rsidR="00E50C72" w:rsidRPr="008605F1" w14:paraId="00D786C3" w14:textId="77777777" w:rsidTr="002D5F05">
        <w:tc>
          <w:tcPr>
            <w:tcW w:w="985" w:type="pct"/>
          </w:tcPr>
          <w:p w14:paraId="5C4D767D" w14:textId="77777777" w:rsidR="00E50C72" w:rsidRPr="008605F1" w:rsidRDefault="00E50C72" w:rsidP="0003579C">
            <w:pPr>
              <w:tabs>
                <w:tab w:val="left" w:pos="505"/>
              </w:tabs>
              <w:ind w:firstLine="0"/>
              <w:jc w:val="center"/>
              <w:rPr>
                <w:rFonts w:ascii="Times New Roman" w:hAnsi="Times New Roman"/>
                <w:sz w:val="24"/>
                <w:szCs w:val="24"/>
              </w:rPr>
            </w:pPr>
            <w:r w:rsidRPr="008605F1">
              <w:rPr>
                <w:rFonts w:ascii="Times New Roman" w:hAnsi="Times New Roman"/>
                <w:sz w:val="24"/>
                <w:szCs w:val="24"/>
              </w:rPr>
              <w:t>2</w:t>
            </w:r>
          </w:p>
        </w:tc>
        <w:tc>
          <w:tcPr>
            <w:tcW w:w="668" w:type="pct"/>
          </w:tcPr>
          <w:p w14:paraId="22C78143" w14:textId="77777777" w:rsidR="00E50C72" w:rsidRPr="008605F1" w:rsidRDefault="00E50C72" w:rsidP="0003579C">
            <w:pPr>
              <w:ind w:firstLine="0"/>
              <w:rPr>
                <w:rFonts w:ascii="Times New Roman" w:hAnsi="Times New Roman"/>
                <w:sz w:val="24"/>
                <w:szCs w:val="24"/>
              </w:rPr>
            </w:pPr>
            <w:r w:rsidRPr="008605F1">
              <w:rPr>
                <w:rFonts w:ascii="Times New Roman" w:hAnsi="Times New Roman"/>
                <w:sz w:val="24"/>
                <w:szCs w:val="24"/>
              </w:rPr>
              <w:t>0,16±0,02</w:t>
            </w:r>
          </w:p>
        </w:tc>
        <w:tc>
          <w:tcPr>
            <w:tcW w:w="668" w:type="pct"/>
          </w:tcPr>
          <w:p w14:paraId="5AB6B7BD" w14:textId="77777777" w:rsidR="00E50C72" w:rsidRPr="008605F1" w:rsidRDefault="00E50C72" w:rsidP="0003579C">
            <w:pPr>
              <w:ind w:firstLine="0"/>
              <w:rPr>
                <w:rFonts w:ascii="Times New Roman" w:hAnsi="Times New Roman"/>
                <w:sz w:val="24"/>
                <w:szCs w:val="24"/>
              </w:rPr>
            </w:pPr>
            <w:r w:rsidRPr="008605F1">
              <w:rPr>
                <w:rFonts w:ascii="Times New Roman" w:hAnsi="Times New Roman"/>
                <w:sz w:val="24"/>
                <w:szCs w:val="24"/>
              </w:rPr>
              <w:t>1,25±0,08</w:t>
            </w:r>
          </w:p>
        </w:tc>
        <w:tc>
          <w:tcPr>
            <w:tcW w:w="803" w:type="pct"/>
          </w:tcPr>
          <w:p w14:paraId="2EB3A3AE" w14:textId="77777777" w:rsidR="00E50C72" w:rsidRPr="008605F1" w:rsidRDefault="00E50C72" w:rsidP="0003579C">
            <w:pPr>
              <w:ind w:firstLine="0"/>
              <w:rPr>
                <w:rFonts w:ascii="Times New Roman" w:hAnsi="Times New Roman"/>
                <w:sz w:val="24"/>
                <w:szCs w:val="24"/>
              </w:rPr>
            </w:pPr>
            <w:r w:rsidRPr="008605F1">
              <w:rPr>
                <w:rFonts w:ascii="Times New Roman" w:hAnsi="Times New Roman"/>
                <w:sz w:val="24"/>
                <w:szCs w:val="24"/>
              </w:rPr>
              <w:t>7,61±0,22**</w:t>
            </w:r>
          </w:p>
        </w:tc>
        <w:tc>
          <w:tcPr>
            <w:tcW w:w="938" w:type="pct"/>
          </w:tcPr>
          <w:p w14:paraId="3C9B11C5" w14:textId="77777777" w:rsidR="00E50C72" w:rsidRPr="008605F1" w:rsidRDefault="00E50C72" w:rsidP="0003579C">
            <w:pPr>
              <w:ind w:firstLine="0"/>
              <w:rPr>
                <w:rFonts w:ascii="Times New Roman" w:hAnsi="Times New Roman"/>
                <w:sz w:val="24"/>
                <w:szCs w:val="24"/>
              </w:rPr>
            </w:pPr>
            <w:r w:rsidRPr="008605F1">
              <w:rPr>
                <w:rFonts w:ascii="Times New Roman" w:hAnsi="Times New Roman"/>
                <w:sz w:val="24"/>
                <w:szCs w:val="24"/>
              </w:rPr>
              <w:t>12,00±0,21***</w:t>
            </w:r>
          </w:p>
        </w:tc>
        <w:tc>
          <w:tcPr>
            <w:tcW w:w="938" w:type="pct"/>
          </w:tcPr>
          <w:p w14:paraId="240577F4" w14:textId="77777777" w:rsidR="00E50C72" w:rsidRPr="008605F1" w:rsidRDefault="00E50C72" w:rsidP="0003579C">
            <w:pPr>
              <w:ind w:firstLine="0"/>
              <w:rPr>
                <w:rFonts w:ascii="Times New Roman" w:hAnsi="Times New Roman"/>
                <w:sz w:val="24"/>
                <w:szCs w:val="24"/>
              </w:rPr>
            </w:pPr>
            <w:r w:rsidRPr="008605F1">
              <w:rPr>
                <w:rFonts w:ascii="Times New Roman" w:hAnsi="Times New Roman"/>
                <w:sz w:val="24"/>
                <w:szCs w:val="24"/>
              </w:rPr>
              <w:t>14,96±0,23***</w:t>
            </w:r>
          </w:p>
        </w:tc>
      </w:tr>
      <w:tr w:rsidR="00E50C72" w:rsidRPr="008605F1" w14:paraId="2A898A6D" w14:textId="77777777" w:rsidTr="002D5F05">
        <w:tc>
          <w:tcPr>
            <w:tcW w:w="985" w:type="pct"/>
          </w:tcPr>
          <w:p w14:paraId="6759A661" w14:textId="77777777" w:rsidR="00E50C72" w:rsidRPr="008605F1" w:rsidRDefault="00E50C72" w:rsidP="0003579C">
            <w:pPr>
              <w:tabs>
                <w:tab w:val="left" w:pos="505"/>
              </w:tabs>
              <w:ind w:firstLine="0"/>
              <w:jc w:val="center"/>
              <w:rPr>
                <w:rFonts w:ascii="Times New Roman" w:hAnsi="Times New Roman"/>
                <w:sz w:val="24"/>
                <w:szCs w:val="24"/>
              </w:rPr>
            </w:pPr>
            <w:r w:rsidRPr="008605F1">
              <w:rPr>
                <w:rFonts w:ascii="Times New Roman" w:hAnsi="Times New Roman"/>
                <w:sz w:val="24"/>
                <w:szCs w:val="24"/>
              </w:rPr>
              <w:t>3</w:t>
            </w:r>
          </w:p>
        </w:tc>
        <w:tc>
          <w:tcPr>
            <w:tcW w:w="668" w:type="pct"/>
          </w:tcPr>
          <w:p w14:paraId="7550B246" w14:textId="77777777" w:rsidR="00E50C72" w:rsidRPr="008605F1" w:rsidRDefault="00E50C72" w:rsidP="0003579C">
            <w:pPr>
              <w:ind w:firstLine="0"/>
              <w:rPr>
                <w:rFonts w:ascii="Times New Roman" w:hAnsi="Times New Roman"/>
                <w:sz w:val="24"/>
                <w:szCs w:val="24"/>
              </w:rPr>
            </w:pPr>
            <w:r w:rsidRPr="008605F1">
              <w:rPr>
                <w:rFonts w:ascii="Times New Roman" w:hAnsi="Times New Roman"/>
                <w:sz w:val="24"/>
                <w:szCs w:val="24"/>
              </w:rPr>
              <w:t>0,18±0,02</w:t>
            </w:r>
          </w:p>
        </w:tc>
        <w:tc>
          <w:tcPr>
            <w:tcW w:w="668" w:type="pct"/>
          </w:tcPr>
          <w:p w14:paraId="33D42755" w14:textId="77777777" w:rsidR="00E50C72" w:rsidRPr="008605F1" w:rsidRDefault="00E50C72" w:rsidP="0003579C">
            <w:pPr>
              <w:ind w:firstLine="0"/>
              <w:rPr>
                <w:rFonts w:ascii="Times New Roman" w:hAnsi="Times New Roman"/>
                <w:sz w:val="24"/>
                <w:szCs w:val="24"/>
              </w:rPr>
            </w:pPr>
            <w:r w:rsidRPr="008605F1">
              <w:rPr>
                <w:rFonts w:ascii="Times New Roman" w:hAnsi="Times New Roman"/>
                <w:sz w:val="24"/>
                <w:szCs w:val="24"/>
              </w:rPr>
              <w:t>1,17±0,09</w:t>
            </w:r>
          </w:p>
        </w:tc>
        <w:tc>
          <w:tcPr>
            <w:tcW w:w="803" w:type="pct"/>
          </w:tcPr>
          <w:p w14:paraId="6CF5C41D" w14:textId="77777777" w:rsidR="00E50C72" w:rsidRPr="008605F1" w:rsidRDefault="00E50C72" w:rsidP="0003579C">
            <w:pPr>
              <w:ind w:firstLine="0"/>
              <w:rPr>
                <w:rFonts w:ascii="Times New Roman" w:hAnsi="Times New Roman"/>
                <w:sz w:val="24"/>
                <w:szCs w:val="24"/>
              </w:rPr>
            </w:pPr>
            <w:r w:rsidRPr="008605F1">
              <w:rPr>
                <w:rFonts w:ascii="Times New Roman" w:hAnsi="Times New Roman"/>
                <w:sz w:val="24"/>
                <w:szCs w:val="24"/>
              </w:rPr>
              <w:t>7,18±0,26</w:t>
            </w:r>
          </w:p>
        </w:tc>
        <w:tc>
          <w:tcPr>
            <w:tcW w:w="938" w:type="pct"/>
          </w:tcPr>
          <w:p w14:paraId="2B717D61" w14:textId="77777777" w:rsidR="00E50C72" w:rsidRPr="008605F1" w:rsidRDefault="00E50C72" w:rsidP="0003579C">
            <w:pPr>
              <w:ind w:firstLine="0"/>
              <w:rPr>
                <w:rFonts w:ascii="Times New Roman" w:hAnsi="Times New Roman"/>
                <w:sz w:val="24"/>
                <w:szCs w:val="24"/>
              </w:rPr>
            </w:pPr>
            <w:r w:rsidRPr="008605F1">
              <w:rPr>
                <w:rFonts w:ascii="Times New Roman" w:hAnsi="Times New Roman"/>
                <w:sz w:val="24"/>
                <w:szCs w:val="24"/>
              </w:rPr>
              <w:t>11,57±0,23**</w:t>
            </w:r>
          </w:p>
        </w:tc>
        <w:tc>
          <w:tcPr>
            <w:tcW w:w="938" w:type="pct"/>
          </w:tcPr>
          <w:p w14:paraId="3BE3BAFF" w14:textId="77777777" w:rsidR="00E50C72" w:rsidRPr="008605F1" w:rsidRDefault="00E50C72" w:rsidP="0003579C">
            <w:pPr>
              <w:ind w:firstLine="0"/>
              <w:rPr>
                <w:rFonts w:ascii="Times New Roman" w:hAnsi="Times New Roman"/>
                <w:sz w:val="24"/>
                <w:szCs w:val="24"/>
              </w:rPr>
            </w:pPr>
            <w:r w:rsidRPr="008605F1">
              <w:rPr>
                <w:rFonts w:ascii="Times New Roman" w:hAnsi="Times New Roman"/>
                <w:sz w:val="24"/>
                <w:szCs w:val="24"/>
              </w:rPr>
              <w:t>14,04±0,31*</w:t>
            </w:r>
          </w:p>
        </w:tc>
      </w:tr>
    </w:tbl>
    <w:p w14:paraId="79903D81" w14:textId="77777777" w:rsidR="00E50C72" w:rsidRPr="008605F1" w:rsidRDefault="00E50C72" w:rsidP="0003579C">
      <w:pPr>
        <w:ind w:firstLine="851"/>
        <w:jc w:val="both"/>
        <w:rPr>
          <w:rFonts w:ascii="Times New Roman" w:hAnsi="Times New Roman"/>
          <w:color w:val="000000"/>
          <w:sz w:val="24"/>
          <w:szCs w:val="24"/>
        </w:rPr>
      </w:pPr>
      <w:r w:rsidRPr="008605F1">
        <w:rPr>
          <w:rFonts w:ascii="Times New Roman" w:hAnsi="Times New Roman"/>
          <w:color w:val="000000"/>
          <w:sz w:val="24"/>
          <w:szCs w:val="24"/>
        </w:rPr>
        <w:t xml:space="preserve">Примечания: * — отличия достоверны с </w:t>
      </w:r>
      <w:proofErr w:type="gramStart"/>
      <w:r w:rsidRPr="008605F1">
        <w:rPr>
          <w:rFonts w:ascii="Times New Roman" w:hAnsi="Times New Roman"/>
          <w:color w:val="000000"/>
          <w:sz w:val="24"/>
          <w:szCs w:val="24"/>
        </w:rPr>
        <w:t>р</w:t>
      </w:r>
      <w:proofErr w:type="gramEnd"/>
      <w:r w:rsidRPr="008605F1">
        <w:rPr>
          <w:rFonts w:ascii="Times New Roman" w:hAnsi="Times New Roman"/>
          <w:color w:val="000000"/>
          <w:sz w:val="24"/>
          <w:szCs w:val="24"/>
        </w:rPr>
        <w:t xml:space="preserve"> &lt; 0,05 по сравнению с контролем; ** — отличия достоверны с р &lt; 0,01 по сравнению с контролем; *** — отличия достоверны с р &lt; 0,001 по сравнению с контролем.</w:t>
      </w:r>
    </w:p>
    <w:p w14:paraId="2D9469C3" w14:textId="77777777" w:rsidR="00E50C72" w:rsidRPr="008605F1" w:rsidRDefault="00E50C72" w:rsidP="0003579C">
      <w:pPr>
        <w:ind w:firstLine="851"/>
        <w:jc w:val="both"/>
        <w:rPr>
          <w:rFonts w:ascii="Times New Roman" w:hAnsi="Times New Roman"/>
          <w:color w:val="000000"/>
          <w:sz w:val="20"/>
          <w:szCs w:val="20"/>
        </w:rPr>
      </w:pPr>
    </w:p>
    <w:p w14:paraId="31AA26E5" w14:textId="77777777" w:rsidR="002518AB" w:rsidRPr="008605F1" w:rsidRDefault="0051415D" w:rsidP="002C7FEA">
      <w:pPr>
        <w:pStyle w:val="a7"/>
        <w:spacing w:before="0" w:beforeAutospacing="0" w:after="0" w:afterAutospacing="0" w:line="276" w:lineRule="auto"/>
        <w:ind w:firstLine="709"/>
        <w:jc w:val="both"/>
        <w:rPr>
          <w:color w:val="000000"/>
          <w:sz w:val="28"/>
          <w:szCs w:val="28"/>
        </w:rPr>
      </w:pPr>
      <w:r w:rsidRPr="008605F1">
        <w:rPr>
          <w:color w:val="000000"/>
          <w:sz w:val="28"/>
          <w:szCs w:val="28"/>
        </w:rPr>
        <w:t>Как видно из таблицы, отмечены статистически значимые отличия в вариантах 2 и 3 по сравнению с контрольной группой на 14 (2 вариант), 21 и 28 сутки. Среда с уменьшением содержания минеральной части способствует росту микрорастений картофеля сорта Чароит.</w:t>
      </w:r>
    </w:p>
    <w:p w14:paraId="67A2FCDA" w14:textId="77777777" w:rsidR="002C7FEA" w:rsidRPr="008605F1" w:rsidRDefault="002C7FEA" w:rsidP="002C7FEA">
      <w:pPr>
        <w:pStyle w:val="a7"/>
        <w:spacing w:before="0" w:beforeAutospacing="0" w:after="0" w:afterAutospacing="0" w:line="276" w:lineRule="auto"/>
        <w:ind w:firstLine="709"/>
        <w:jc w:val="both"/>
        <w:rPr>
          <w:color w:val="000000"/>
          <w:sz w:val="28"/>
          <w:szCs w:val="28"/>
        </w:rPr>
      </w:pPr>
    </w:p>
    <w:p w14:paraId="72CB12FB" w14:textId="77777777" w:rsidR="002C7FEA" w:rsidRPr="008605F1" w:rsidRDefault="002C7FEA" w:rsidP="002C7FEA">
      <w:pPr>
        <w:pStyle w:val="a7"/>
        <w:spacing w:before="0" w:beforeAutospacing="0" w:after="0" w:afterAutospacing="0" w:line="276" w:lineRule="auto"/>
        <w:ind w:firstLine="709"/>
        <w:jc w:val="both"/>
        <w:rPr>
          <w:color w:val="000000"/>
          <w:sz w:val="28"/>
          <w:szCs w:val="28"/>
        </w:rPr>
      </w:pPr>
    </w:p>
    <w:p w14:paraId="73A41493" w14:textId="77777777" w:rsidR="00E50C72" w:rsidRPr="008605F1" w:rsidRDefault="002D5F05" w:rsidP="0003579C">
      <w:pPr>
        <w:jc w:val="both"/>
        <w:rPr>
          <w:rFonts w:ascii="Times New Roman" w:hAnsi="Times New Roman"/>
          <w:color w:val="000000"/>
          <w:sz w:val="28"/>
          <w:szCs w:val="28"/>
        </w:rPr>
      </w:pPr>
      <w:r w:rsidRPr="008605F1">
        <w:rPr>
          <w:rFonts w:ascii="Times New Roman" w:hAnsi="Times New Roman"/>
          <w:color w:val="000000"/>
          <w:sz w:val="28"/>
          <w:szCs w:val="28"/>
        </w:rPr>
        <w:lastRenderedPageBreak/>
        <w:t xml:space="preserve">Таблица </w:t>
      </w:r>
      <w:r w:rsidR="00B733F5" w:rsidRPr="008605F1">
        <w:rPr>
          <w:rFonts w:ascii="Times New Roman" w:hAnsi="Times New Roman"/>
          <w:color w:val="000000"/>
          <w:sz w:val="28"/>
          <w:szCs w:val="28"/>
        </w:rPr>
        <w:t>4</w:t>
      </w:r>
      <w:r w:rsidRPr="008605F1">
        <w:rPr>
          <w:rFonts w:ascii="Times New Roman" w:hAnsi="Times New Roman"/>
          <w:color w:val="000000"/>
          <w:sz w:val="28"/>
          <w:szCs w:val="28"/>
        </w:rPr>
        <w:t xml:space="preserve"> – Влияние различных составов питательной среды на высоту оздоровленных микрорастений сорта Юбиляр, см</w:t>
      </w:r>
    </w:p>
    <w:tbl>
      <w:tblPr>
        <w:tblStyle w:val="a3"/>
        <w:tblW w:w="5000" w:type="pct"/>
        <w:tblLook w:val="04A0" w:firstRow="1" w:lastRow="0" w:firstColumn="1" w:lastColumn="0" w:noHBand="0" w:noVBand="1"/>
      </w:tblPr>
      <w:tblGrid>
        <w:gridCol w:w="1997"/>
        <w:gridCol w:w="1350"/>
        <w:gridCol w:w="1490"/>
        <w:gridCol w:w="1350"/>
        <w:gridCol w:w="1754"/>
        <w:gridCol w:w="1629"/>
      </w:tblGrid>
      <w:tr w:rsidR="00E50C72" w:rsidRPr="008605F1" w14:paraId="35F09596" w14:textId="77777777" w:rsidTr="002D5F05">
        <w:tc>
          <w:tcPr>
            <w:tcW w:w="1056" w:type="pct"/>
            <w:vMerge w:val="restart"/>
          </w:tcPr>
          <w:p w14:paraId="78B65318" w14:textId="77777777" w:rsidR="00E50C72" w:rsidRPr="008605F1" w:rsidRDefault="00E50C72" w:rsidP="0003579C">
            <w:pPr>
              <w:ind w:firstLine="0"/>
              <w:jc w:val="center"/>
              <w:rPr>
                <w:rFonts w:ascii="Times New Roman" w:hAnsi="Times New Roman"/>
                <w:sz w:val="24"/>
                <w:szCs w:val="24"/>
              </w:rPr>
            </w:pPr>
            <w:r w:rsidRPr="008605F1">
              <w:rPr>
                <w:rFonts w:ascii="Times New Roman" w:hAnsi="Times New Roman"/>
                <w:sz w:val="24"/>
                <w:szCs w:val="24"/>
              </w:rPr>
              <w:t>Вариант опыта</w:t>
            </w:r>
          </w:p>
        </w:tc>
        <w:tc>
          <w:tcPr>
            <w:tcW w:w="3944" w:type="pct"/>
            <w:gridSpan w:val="5"/>
          </w:tcPr>
          <w:p w14:paraId="059EBE20" w14:textId="77777777" w:rsidR="00E50C72" w:rsidRPr="008605F1" w:rsidRDefault="00E50C72" w:rsidP="0003579C">
            <w:pPr>
              <w:ind w:firstLine="0"/>
              <w:jc w:val="center"/>
              <w:rPr>
                <w:rFonts w:ascii="Times New Roman" w:hAnsi="Times New Roman"/>
                <w:sz w:val="24"/>
                <w:szCs w:val="24"/>
              </w:rPr>
            </w:pPr>
            <w:r w:rsidRPr="008605F1">
              <w:rPr>
                <w:rFonts w:ascii="Times New Roman" w:hAnsi="Times New Roman"/>
                <w:sz w:val="24"/>
                <w:szCs w:val="24"/>
              </w:rPr>
              <w:t>Сутки</w:t>
            </w:r>
          </w:p>
        </w:tc>
      </w:tr>
      <w:tr w:rsidR="00E50C72" w:rsidRPr="008605F1" w14:paraId="3836B99F" w14:textId="77777777" w:rsidTr="00784DAF">
        <w:tc>
          <w:tcPr>
            <w:tcW w:w="1056" w:type="pct"/>
            <w:vMerge/>
          </w:tcPr>
          <w:p w14:paraId="69A76BAA" w14:textId="77777777" w:rsidR="00E50C72" w:rsidRPr="008605F1" w:rsidRDefault="00E50C72" w:rsidP="0003579C">
            <w:pPr>
              <w:ind w:firstLine="0"/>
              <w:jc w:val="center"/>
              <w:rPr>
                <w:rFonts w:ascii="Times New Roman" w:hAnsi="Times New Roman"/>
                <w:sz w:val="24"/>
                <w:szCs w:val="24"/>
              </w:rPr>
            </w:pPr>
          </w:p>
        </w:tc>
        <w:tc>
          <w:tcPr>
            <w:tcW w:w="716" w:type="pct"/>
          </w:tcPr>
          <w:p w14:paraId="56DA403C" w14:textId="77777777" w:rsidR="00E50C72" w:rsidRPr="008605F1" w:rsidRDefault="00E50C72" w:rsidP="0003579C">
            <w:pPr>
              <w:ind w:firstLine="0"/>
              <w:jc w:val="center"/>
              <w:rPr>
                <w:rFonts w:ascii="Times New Roman" w:hAnsi="Times New Roman"/>
                <w:sz w:val="24"/>
                <w:szCs w:val="24"/>
              </w:rPr>
            </w:pPr>
            <w:r w:rsidRPr="008605F1">
              <w:rPr>
                <w:rFonts w:ascii="Times New Roman" w:hAnsi="Times New Roman"/>
                <w:sz w:val="24"/>
                <w:szCs w:val="24"/>
              </w:rPr>
              <w:t>3</w:t>
            </w:r>
          </w:p>
        </w:tc>
        <w:tc>
          <w:tcPr>
            <w:tcW w:w="716" w:type="pct"/>
          </w:tcPr>
          <w:p w14:paraId="0DDF11B8" w14:textId="77777777" w:rsidR="00E50C72" w:rsidRPr="008605F1" w:rsidRDefault="00E50C72" w:rsidP="0003579C">
            <w:pPr>
              <w:ind w:firstLine="0"/>
              <w:jc w:val="center"/>
              <w:rPr>
                <w:rFonts w:ascii="Times New Roman" w:hAnsi="Times New Roman"/>
                <w:sz w:val="24"/>
                <w:szCs w:val="24"/>
              </w:rPr>
            </w:pPr>
            <w:r w:rsidRPr="008605F1">
              <w:rPr>
                <w:rFonts w:ascii="Times New Roman" w:hAnsi="Times New Roman"/>
                <w:sz w:val="24"/>
                <w:szCs w:val="24"/>
              </w:rPr>
              <w:t>7</w:t>
            </w:r>
          </w:p>
        </w:tc>
        <w:tc>
          <w:tcPr>
            <w:tcW w:w="716" w:type="pct"/>
          </w:tcPr>
          <w:p w14:paraId="41B7841B" w14:textId="77777777" w:rsidR="00E50C72" w:rsidRPr="008605F1" w:rsidRDefault="00E50C72" w:rsidP="0003579C">
            <w:pPr>
              <w:ind w:firstLine="0"/>
              <w:jc w:val="center"/>
              <w:rPr>
                <w:rFonts w:ascii="Times New Roman" w:hAnsi="Times New Roman"/>
                <w:sz w:val="24"/>
                <w:szCs w:val="24"/>
              </w:rPr>
            </w:pPr>
            <w:r w:rsidRPr="008605F1">
              <w:rPr>
                <w:rFonts w:ascii="Times New Roman" w:hAnsi="Times New Roman"/>
                <w:sz w:val="24"/>
                <w:szCs w:val="24"/>
              </w:rPr>
              <w:t>14</w:t>
            </w:r>
          </w:p>
        </w:tc>
        <w:tc>
          <w:tcPr>
            <w:tcW w:w="933" w:type="pct"/>
          </w:tcPr>
          <w:p w14:paraId="3853C57E" w14:textId="77777777" w:rsidR="00E50C72" w:rsidRPr="008605F1" w:rsidRDefault="00E50C72" w:rsidP="0003579C">
            <w:pPr>
              <w:ind w:firstLine="0"/>
              <w:jc w:val="center"/>
              <w:rPr>
                <w:rFonts w:ascii="Times New Roman" w:hAnsi="Times New Roman"/>
                <w:sz w:val="24"/>
                <w:szCs w:val="24"/>
              </w:rPr>
            </w:pPr>
            <w:r w:rsidRPr="008605F1">
              <w:rPr>
                <w:rFonts w:ascii="Times New Roman" w:hAnsi="Times New Roman"/>
                <w:sz w:val="24"/>
                <w:szCs w:val="24"/>
              </w:rPr>
              <w:t>21</w:t>
            </w:r>
          </w:p>
        </w:tc>
        <w:tc>
          <w:tcPr>
            <w:tcW w:w="863" w:type="pct"/>
          </w:tcPr>
          <w:p w14:paraId="00CC49C5" w14:textId="77777777" w:rsidR="00E50C72" w:rsidRPr="008605F1" w:rsidRDefault="00E50C72" w:rsidP="0003579C">
            <w:pPr>
              <w:ind w:firstLine="0"/>
              <w:jc w:val="center"/>
              <w:rPr>
                <w:rFonts w:ascii="Times New Roman" w:hAnsi="Times New Roman"/>
                <w:sz w:val="24"/>
                <w:szCs w:val="24"/>
              </w:rPr>
            </w:pPr>
            <w:r w:rsidRPr="008605F1">
              <w:rPr>
                <w:rFonts w:ascii="Times New Roman" w:hAnsi="Times New Roman"/>
                <w:sz w:val="24"/>
                <w:szCs w:val="24"/>
              </w:rPr>
              <w:t>28</w:t>
            </w:r>
          </w:p>
        </w:tc>
      </w:tr>
      <w:tr w:rsidR="00784DAF" w:rsidRPr="008605F1" w14:paraId="22ACEBF0" w14:textId="77777777" w:rsidTr="00784DAF">
        <w:tc>
          <w:tcPr>
            <w:tcW w:w="1056" w:type="pct"/>
          </w:tcPr>
          <w:p w14:paraId="267BE54D" w14:textId="77777777" w:rsidR="00784DAF" w:rsidRPr="008605F1" w:rsidRDefault="00784DAF" w:rsidP="0003579C">
            <w:pPr>
              <w:tabs>
                <w:tab w:val="left" w:pos="505"/>
              </w:tabs>
              <w:ind w:firstLine="0"/>
              <w:jc w:val="center"/>
              <w:rPr>
                <w:rFonts w:ascii="Times New Roman" w:hAnsi="Times New Roman"/>
                <w:sz w:val="24"/>
                <w:szCs w:val="24"/>
              </w:rPr>
            </w:pPr>
            <w:r w:rsidRPr="008605F1">
              <w:rPr>
                <w:rFonts w:ascii="Times New Roman" w:hAnsi="Times New Roman"/>
                <w:sz w:val="24"/>
                <w:szCs w:val="24"/>
              </w:rPr>
              <w:t>1</w:t>
            </w:r>
          </w:p>
        </w:tc>
        <w:tc>
          <w:tcPr>
            <w:tcW w:w="716" w:type="pct"/>
          </w:tcPr>
          <w:p w14:paraId="7A18866C" w14:textId="77777777" w:rsidR="00784DAF" w:rsidRPr="008605F1" w:rsidRDefault="00784DAF" w:rsidP="0003579C">
            <w:pPr>
              <w:ind w:firstLine="0"/>
              <w:jc w:val="center"/>
              <w:rPr>
                <w:rFonts w:ascii="Times New Roman" w:hAnsi="Times New Roman"/>
                <w:sz w:val="28"/>
                <w:szCs w:val="28"/>
              </w:rPr>
            </w:pPr>
            <w:r w:rsidRPr="008605F1">
              <w:rPr>
                <w:rFonts w:ascii="Times New Roman" w:hAnsi="Times New Roman"/>
                <w:sz w:val="28"/>
                <w:szCs w:val="28"/>
              </w:rPr>
              <w:t>0,02±0,01</w:t>
            </w:r>
          </w:p>
        </w:tc>
        <w:tc>
          <w:tcPr>
            <w:tcW w:w="716" w:type="pct"/>
          </w:tcPr>
          <w:p w14:paraId="19E9DA11" w14:textId="77777777" w:rsidR="00784DAF" w:rsidRPr="008605F1" w:rsidRDefault="00784DAF" w:rsidP="0003579C">
            <w:pPr>
              <w:ind w:firstLine="0"/>
              <w:jc w:val="center"/>
              <w:rPr>
                <w:rFonts w:ascii="Times New Roman" w:hAnsi="Times New Roman"/>
                <w:sz w:val="28"/>
                <w:szCs w:val="28"/>
              </w:rPr>
            </w:pPr>
            <w:r w:rsidRPr="008605F1">
              <w:rPr>
                <w:rFonts w:ascii="Times New Roman" w:hAnsi="Times New Roman"/>
                <w:sz w:val="28"/>
                <w:szCs w:val="28"/>
              </w:rPr>
              <w:t>0,67±0,23</w:t>
            </w:r>
          </w:p>
        </w:tc>
        <w:tc>
          <w:tcPr>
            <w:tcW w:w="716" w:type="pct"/>
          </w:tcPr>
          <w:p w14:paraId="3B5F8954" w14:textId="77777777" w:rsidR="00784DAF" w:rsidRPr="008605F1" w:rsidRDefault="00784DAF" w:rsidP="0003579C">
            <w:pPr>
              <w:ind w:firstLine="0"/>
              <w:jc w:val="center"/>
              <w:rPr>
                <w:rFonts w:ascii="Times New Roman" w:hAnsi="Times New Roman"/>
                <w:sz w:val="28"/>
                <w:szCs w:val="28"/>
              </w:rPr>
            </w:pPr>
            <w:r w:rsidRPr="008605F1">
              <w:rPr>
                <w:rFonts w:ascii="Times New Roman" w:hAnsi="Times New Roman"/>
                <w:sz w:val="28"/>
                <w:szCs w:val="28"/>
              </w:rPr>
              <w:t>2,99±0,19</w:t>
            </w:r>
          </w:p>
        </w:tc>
        <w:tc>
          <w:tcPr>
            <w:tcW w:w="933" w:type="pct"/>
          </w:tcPr>
          <w:p w14:paraId="5B243C79" w14:textId="77777777" w:rsidR="00784DAF" w:rsidRPr="008605F1" w:rsidRDefault="00784DAF" w:rsidP="0003579C">
            <w:pPr>
              <w:ind w:firstLine="0"/>
              <w:jc w:val="center"/>
              <w:rPr>
                <w:rFonts w:ascii="Times New Roman" w:hAnsi="Times New Roman"/>
                <w:sz w:val="28"/>
                <w:szCs w:val="28"/>
              </w:rPr>
            </w:pPr>
            <w:r w:rsidRPr="008605F1">
              <w:rPr>
                <w:rFonts w:ascii="Times New Roman" w:hAnsi="Times New Roman"/>
                <w:sz w:val="28"/>
                <w:szCs w:val="28"/>
              </w:rPr>
              <w:t>5,29±0,32</w:t>
            </w:r>
          </w:p>
        </w:tc>
        <w:tc>
          <w:tcPr>
            <w:tcW w:w="863" w:type="pct"/>
          </w:tcPr>
          <w:p w14:paraId="1830C972" w14:textId="77777777" w:rsidR="00784DAF" w:rsidRPr="008605F1" w:rsidRDefault="00784DAF" w:rsidP="0003579C">
            <w:pPr>
              <w:ind w:firstLine="0"/>
              <w:jc w:val="center"/>
              <w:rPr>
                <w:rFonts w:ascii="Times New Roman" w:hAnsi="Times New Roman"/>
                <w:sz w:val="28"/>
                <w:szCs w:val="28"/>
              </w:rPr>
            </w:pPr>
            <w:r w:rsidRPr="008605F1">
              <w:rPr>
                <w:rFonts w:ascii="Times New Roman" w:hAnsi="Times New Roman"/>
                <w:sz w:val="28"/>
                <w:szCs w:val="28"/>
              </w:rPr>
              <w:t>7,28±0,41</w:t>
            </w:r>
          </w:p>
        </w:tc>
      </w:tr>
      <w:tr w:rsidR="00784DAF" w:rsidRPr="008605F1" w14:paraId="12809B7B" w14:textId="77777777" w:rsidTr="00784DAF">
        <w:tc>
          <w:tcPr>
            <w:tcW w:w="1056" w:type="pct"/>
          </w:tcPr>
          <w:p w14:paraId="5EE421A4" w14:textId="77777777" w:rsidR="00784DAF" w:rsidRPr="008605F1" w:rsidRDefault="00784DAF" w:rsidP="0003579C">
            <w:pPr>
              <w:tabs>
                <w:tab w:val="left" w:pos="505"/>
              </w:tabs>
              <w:ind w:firstLine="0"/>
              <w:jc w:val="center"/>
              <w:rPr>
                <w:rFonts w:ascii="Times New Roman" w:hAnsi="Times New Roman"/>
                <w:sz w:val="24"/>
                <w:szCs w:val="24"/>
              </w:rPr>
            </w:pPr>
            <w:r w:rsidRPr="008605F1">
              <w:rPr>
                <w:rFonts w:ascii="Times New Roman" w:hAnsi="Times New Roman"/>
                <w:sz w:val="24"/>
                <w:szCs w:val="24"/>
              </w:rPr>
              <w:t>2</w:t>
            </w:r>
          </w:p>
        </w:tc>
        <w:tc>
          <w:tcPr>
            <w:tcW w:w="716" w:type="pct"/>
          </w:tcPr>
          <w:p w14:paraId="70EB670B" w14:textId="77777777" w:rsidR="00784DAF" w:rsidRPr="008605F1" w:rsidRDefault="00784DAF" w:rsidP="0003579C">
            <w:pPr>
              <w:ind w:firstLine="0"/>
              <w:jc w:val="center"/>
              <w:rPr>
                <w:rFonts w:ascii="Times New Roman" w:hAnsi="Times New Roman"/>
                <w:sz w:val="28"/>
                <w:szCs w:val="28"/>
              </w:rPr>
            </w:pPr>
            <w:r w:rsidRPr="008605F1">
              <w:rPr>
                <w:rFonts w:ascii="Times New Roman" w:hAnsi="Times New Roman"/>
                <w:sz w:val="28"/>
                <w:szCs w:val="28"/>
              </w:rPr>
              <w:t>0,03±0,01</w:t>
            </w:r>
          </w:p>
        </w:tc>
        <w:tc>
          <w:tcPr>
            <w:tcW w:w="716" w:type="pct"/>
          </w:tcPr>
          <w:p w14:paraId="11DD025E" w14:textId="77777777" w:rsidR="00784DAF" w:rsidRPr="008605F1" w:rsidRDefault="00784DAF" w:rsidP="0003579C">
            <w:pPr>
              <w:ind w:firstLine="0"/>
              <w:jc w:val="center"/>
              <w:rPr>
                <w:rFonts w:ascii="Times New Roman" w:hAnsi="Times New Roman"/>
                <w:sz w:val="28"/>
                <w:szCs w:val="28"/>
              </w:rPr>
            </w:pPr>
            <w:r w:rsidRPr="008605F1">
              <w:rPr>
                <w:rFonts w:ascii="Times New Roman" w:hAnsi="Times New Roman"/>
                <w:sz w:val="28"/>
                <w:szCs w:val="28"/>
              </w:rPr>
              <w:t>0,38±0,06</w:t>
            </w:r>
          </w:p>
        </w:tc>
        <w:tc>
          <w:tcPr>
            <w:tcW w:w="716" w:type="pct"/>
          </w:tcPr>
          <w:p w14:paraId="66B07CE1" w14:textId="77777777" w:rsidR="00784DAF" w:rsidRPr="008605F1" w:rsidRDefault="00784DAF" w:rsidP="0003579C">
            <w:pPr>
              <w:ind w:firstLine="0"/>
              <w:jc w:val="center"/>
              <w:rPr>
                <w:rFonts w:ascii="Times New Roman" w:hAnsi="Times New Roman"/>
                <w:sz w:val="28"/>
                <w:szCs w:val="28"/>
              </w:rPr>
            </w:pPr>
            <w:r w:rsidRPr="008605F1">
              <w:rPr>
                <w:rFonts w:ascii="Times New Roman" w:hAnsi="Times New Roman"/>
                <w:sz w:val="28"/>
                <w:szCs w:val="28"/>
              </w:rPr>
              <w:t>3,43±0,27</w:t>
            </w:r>
          </w:p>
        </w:tc>
        <w:tc>
          <w:tcPr>
            <w:tcW w:w="933" w:type="pct"/>
          </w:tcPr>
          <w:p w14:paraId="1BB3AE70" w14:textId="77777777" w:rsidR="00784DAF" w:rsidRPr="008605F1" w:rsidRDefault="00784DAF" w:rsidP="0003579C">
            <w:pPr>
              <w:ind w:firstLine="0"/>
              <w:jc w:val="center"/>
              <w:rPr>
                <w:rFonts w:ascii="Times New Roman" w:hAnsi="Times New Roman"/>
                <w:sz w:val="28"/>
                <w:szCs w:val="28"/>
              </w:rPr>
            </w:pPr>
            <w:r w:rsidRPr="008605F1">
              <w:rPr>
                <w:rFonts w:ascii="Times New Roman" w:hAnsi="Times New Roman"/>
                <w:sz w:val="28"/>
                <w:szCs w:val="28"/>
              </w:rPr>
              <w:t>6,27±0,42</w:t>
            </w:r>
          </w:p>
        </w:tc>
        <w:tc>
          <w:tcPr>
            <w:tcW w:w="863" w:type="pct"/>
          </w:tcPr>
          <w:p w14:paraId="5737CB57" w14:textId="77777777" w:rsidR="00784DAF" w:rsidRPr="008605F1" w:rsidRDefault="00784DAF" w:rsidP="0003579C">
            <w:pPr>
              <w:ind w:firstLine="0"/>
              <w:jc w:val="center"/>
              <w:rPr>
                <w:rFonts w:ascii="Times New Roman" w:hAnsi="Times New Roman"/>
                <w:sz w:val="28"/>
                <w:szCs w:val="28"/>
              </w:rPr>
            </w:pPr>
            <w:r w:rsidRPr="008605F1">
              <w:rPr>
                <w:rFonts w:ascii="Times New Roman" w:hAnsi="Times New Roman"/>
                <w:sz w:val="28"/>
                <w:szCs w:val="28"/>
              </w:rPr>
              <w:t>8,46±0,52</w:t>
            </w:r>
          </w:p>
        </w:tc>
      </w:tr>
      <w:tr w:rsidR="00784DAF" w:rsidRPr="008605F1" w14:paraId="46ECDCE9" w14:textId="77777777" w:rsidTr="00784DAF">
        <w:tc>
          <w:tcPr>
            <w:tcW w:w="1056" w:type="pct"/>
          </w:tcPr>
          <w:p w14:paraId="6AD96D1C" w14:textId="77777777" w:rsidR="00784DAF" w:rsidRPr="008605F1" w:rsidRDefault="00784DAF" w:rsidP="0003579C">
            <w:pPr>
              <w:tabs>
                <w:tab w:val="left" w:pos="505"/>
              </w:tabs>
              <w:ind w:firstLine="0"/>
              <w:jc w:val="center"/>
              <w:rPr>
                <w:rFonts w:ascii="Times New Roman" w:hAnsi="Times New Roman"/>
                <w:sz w:val="24"/>
                <w:szCs w:val="24"/>
              </w:rPr>
            </w:pPr>
            <w:r w:rsidRPr="008605F1">
              <w:rPr>
                <w:rFonts w:ascii="Times New Roman" w:hAnsi="Times New Roman"/>
                <w:sz w:val="24"/>
                <w:szCs w:val="24"/>
              </w:rPr>
              <w:t>3</w:t>
            </w:r>
          </w:p>
        </w:tc>
        <w:tc>
          <w:tcPr>
            <w:tcW w:w="716" w:type="pct"/>
          </w:tcPr>
          <w:p w14:paraId="323BCA8D" w14:textId="77777777" w:rsidR="00784DAF" w:rsidRPr="008605F1" w:rsidRDefault="00784DAF" w:rsidP="0003579C">
            <w:pPr>
              <w:ind w:firstLine="0"/>
              <w:jc w:val="center"/>
              <w:rPr>
                <w:rFonts w:ascii="Times New Roman" w:hAnsi="Times New Roman"/>
                <w:sz w:val="28"/>
                <w:szCs w:val="28"/>
              </w:rPr>
            </w:pPr>
            <w:r w:rsidRPr="008605F1">
              <w:rPr>
                <w:rFonts w:ascii="Times New Roman" w:hAnsi="Times New Roman"/>
                <w:sz w:val="28"/>
                <w:szCs w:val="28"/>
              </w:rPr>
              <w:t>0,03±0,01</w:t>
            </w:r>
          </w:p>
        </w:tc>
        <w:tc>
          <w:tcPr>
            <w:tcW w:w="716" w:type="pct"/>
          </w:tcPr>
          <w:p w14:paraId="3AD654F8" w14:textId="77777777" w:rsidR="00784DAF" w:rsidRPr="008605F1" w:rsidRDefault="00784DAF" w:rsidP="0003579C">
            <w:pPr>
              <w:ind w:firstLine="0"/>
              <w:jc w:val="center"/>
              <w:rPr>
                <w:rFonts w:ascii="Times New Roman" w:hAnsi="Times New Roman"/>
                <w:sz w:val="28"/>
                <w:szCs w:val="28"/>
              </w:rPr>
            </w:pPr>
            <w:r w:rsidRPr="008605F1">
              <w:rPr>
                <w:rFonts w:ascii="Times New Roman" w:hAnsi="Times New Roman"/>
                <w:sz w:val="28"/>
                <w:szCs w:val="28"/>
              </w:rPr>
              <w:t>0,29±0,05*</w:t>
            </w:r>
          </w:p>
        </w:tc>
        <w:tc>
          <w:tcPr>
            <w:tcW w:w="716" w:type="pct"/>
          </w:tcPr>
          <w:p w14:paraId="4B868E73" w14:textId="77777777" w:rsidR="00784DAF" w:rsidRPr="008605F1" w:rsidRDefault="00784DAF" w:rsidP="0003579C">
            <w:pPr>
              <w:ind w:firstLine="0"/>
              <w:jc w:val="center"/>
              <w:rPr>
                <w:rFonts w:ascii="Times New Roman" w:hAnsi="Times New Roman"/>
                <w:sz w:val="28"/>
                <w:szCs w:val="28"/>
              </w:rPr>
            </w:pPr>
            <w:r w:rsidRPr="008605F1">
              <w:rPr>
                <w:rFonts w:ascii="Times New Roman" w:hAnsi="Times New Roman"/>
                <w:sz w:val="28"/>
                <w:szCs w:val="28"/>
              </w:rPr>
              <w:t>3,12±0,24</w:t>
            </w:r>
          </w:p>
        </w:tc>
        <w:tc>
          <w:tcPr>
            <w:tcW w:w="933" w:type="pct"/>
          </w:tcPr>
          <w:p w14:paraId="0413C240" w14:textId="77777777" w:rsidR="00784DAF" w:rsidRPr="008605F1" w:rsidRDefault="00784DAF" w:rsidP="0003579C">
            <w:pPr>
              <w:ind w:firstLine="0"/>
              <w:jc w:val="center"/>
              <w:rPr>
                <w:rFonts w:ascii="Times New Roman" w:hAnsi="Times New Roman"/>
                <w:sz w:val="28"/>
                <w:szCs w:val="28"/>
              </w:rPr>
            </w:pPr>
            <w:r w:rsidRPr="008605F1">
              <w:rPr>
                <w:rFonts w:ascii="Times New Roman" w:hAnsi="Times New Roman"/>
                <w:sz w:val="28"/>
                <w:szCs w:val="28"/>
              </w:rPr>
              <w:t>6,57±0,44*</w:t>
            </w:r>
          </w:p>
        </w:tc>
        <w:tc>
          <w:tcPr>
            <w:tcW w:w="863" w:type="pct"/>
          </w:tcPr>
          <w:p w14:paraId="050FB705" w14:textId="77777777" w:rsidR="00784DAF" w:rsidRPr="008605F1" w:rsidRDefault="00784DAF" w:rsidP="0003579C">
            <w:pPr>
              <w:ind w:firstLine="0"/>
              <w:jc w:val="center"/>
              <w:rPr>
                <w:rFonts w:ascii="Times New Roman" w:hAnsi="Times New Roman"/>
                <w:sz w:val="28"/>
                <w:szCs w:val="28"/>
              </w:rPr>
            </w:pPr>
            <w:r w:rsidRPr="008605F1">
              <w:rPr>
                <w:rFonts w:ascii="Times New Roman" w:hAnsi="Times New Roman"/>
                <w:sz w:val="28"/>
                <w:szCs w:val="28"/>
              </w:rPr>
              <w:t>8,59±0,53</w:t>
            </w:r>
          </w:p>
        </w:tc>
      </w:tr>
    </w:tbl>
    <w:p w14:paraId="07E3A2ED" w14:textId="77777777" w:rsidR="002D5F05" w:rsidRPr="008605F1" w:rsidRDefault="002D5F05" w:rsidP="0003579C">
      <w:pPr>
        <w:ind w:firstLine="709"/>
        <w:jc w:val="both"/>
        <w:rPr>
          <w:rFonts w:ascii="Times New Roman" w:hAnsi="Times New Roman"/>
          <w:color w:val="000000"/>
          <w:sz w:val="24"/>
          <w:szCs w:val="24"/>
        </w:rPr>
      </w:pPr>
      <w:r w:rsidRPr="008605F1">
        <w:rPr>
          <w:rFonts w:ascii="Times New Roman" w:hAnsi="Times New Roman"/>
          <w:color w:val="000000"/>
          <w:sz w:val="24"/>
          <w:szCs w:val="24"/>
        </w:rPr>
        <w:t xml:space="preserve">Примечания: * — отличия достоверны с </w:t>
      </w:r>
      <w:proofErr w:type="gramStart"/>
      <w:r w:rsidRPr="008605F1">
        <w:rPr>
          <w:rFonts w:ascii="Times New Roman" w:hAnsi="Times New Roman"/>
          <w:color w:val="000000"/>
          <w:sz w:val="24"/>
          <w:szCs w:val="24"/>
        </w:rPr>
        <w:t>р</w:t>
      </w:r>
      <w:proofErr w:type="gramEnd"/>
      <w:r w:rsidRPr="008605F1">
        <w:rPr>
          <w:rFonts w:ascii="Times New Roman" w:hAnsi="Times New Roman"/>
          <w:color w:val="000000"/>
          <w:sz w:val="24"/>
          <w:szCs w:val="24"/>
        </w:rPr>
        <w:t xml:space="preserve"> &lt; 0,05 по сравнению с контролем; ** — отличия достоверны с р &lt; 0,01 по сравнению с контролем; *** — отличия достоверны с р &lt; 0,001 по сравнению с контролем.</w:t>
      </w:r>
    </w:p>
    <w:p w14:paraId="42EE0E20" w14:textId="77777777" w:rsidR="002D5F05" w:rsidRPr="008605F1" w:rsidRDefault="002D5F05" w:rsidP="0003579C">
      <w:pPr>
        <w:ind w:firstLine="709"/>
        <w:jc w:val="both"/>
        <w:rPr>
          <w:rFonts w:ascii="Times New Roman" w:hAnsi="Times New Roman"/>
          <w:color w:val="000000"/>
          <w:sz w:val="24"/>
          <w:szCs w:val="24"/>
        </w:rPr>
      </w:pPr>
    </w:p>
    <w:p w14:paraId="41A0CC06" w14:textId="77777777" w:rsidR="00E50C72" w:rsidRPr="008605F1" w:rsidRDefault="00121BB6" w:rsidP="008033B0">
      <w:pPr>
        <w:pStyle w:val="a7"/>
        <w:spacing w:before="0" w:beforeAutospacing="0" w:after="0" w:afterAutospacing="0" w:line="276" w:lineRule="auto"/>
        <w:ind w:firstLine="709"/>
        <w:jc w:val="both"/>
        <w:rPr>
          <w:color w:val="000000"/>
        </w:rPr>
      </w:pPr>
      <w:r w:rsidRPr="008605F1">
        <w:rPr>
          <w:color w:val="000000"/>
          <w:sz w:val="28"/>
          <w:szCs w:val="28"/>
        </w:rPr>
        <w:t>Анализ данных таблицы 4 показывает, что наблюдаются статистически значимые отличия в 3 варианте по сравнению с контрольной группой на 7 и 21 сутки. Тем не менее, на 28 сутки, когда рекомендуется проводить черенкование микрорастений, наблюдается лишь тенденция к увеличению высоты микрорастений сорта Юбиляр в вариантах с модифицированным минеральным составом среды MS.</w:t>
      </w:r>
    </w:p>
    <w:p w14:paraId="50BFD952" w14:textId="77777777" w:rsidR="002D5F05" w:rsidRPr="008605F1" w:rsidRDefault="00B733F5" w:rsidP="0003579C">
      <w:pPr>
        <w:jc w:val="both"/>
        <w:rPr>
          <w:rFonts w:ascii="Times New Roman" w:hAnsi="Times New Roman"/>
          <w:color w:val="000000"/>
          <w:sz w:val="28"/>
          <w:szCs w:val="28"/>
        </w:rPr>
      </w:pPr>
      <w:r w:rsidRPr="008605F1">
        <w:rPr>
          <w:rFonts w:ascii="Times New Roman" w:hAnsi="Times New Roman"/>
          <w:color w:val="000000"/>
          <w:sz w:val="28"/>
          <w:szCs w:val="28"/>
        </w:rPr>
        <w:t>Таблица 5</w:t>
      </w:r>
      <w:r w:rsidR="002D5F05" w:rsidRPr="008605F1">
        <w:rPr>
          <w:rFonts w:ascii="Times New Roman" w:hAnsi="Times New Roman"/>
          <w:color w:val="000000"/>
          <w:sz w:val="28"/>
          <w:szCs w:val="28"/>
        </w:rPr>
        <w:t xml:space="preserve"> – Влияние различных составов питательной среды на количество листьев/междоузлий оздоровленных пробирочных растений сорта Чароит, шт.</w:t>
      </w:r>
    </w:p>
    <w:tbl>
      <w:tblPr>
        <w:tblStyle w:val="a3"/>
        <w:tblW w:w="5000" w:type="pct"/>
        <w:tblLook w:val="04A0" w:firstRow="1" w:lastRow="0" w:firstColumn="1" w:lastColumn="0" w:noHBand="0" w:noVBand="1"/>
      </w:tblPr>
      <w:tblGrid>
        <w:gridCol w:w="2022"/>
        <w:gridCol w:w="1370"/>
        <w:gridCol w:w="1370"/>
        <w:gridCol w:w="1370"/>
        <w:gridCol w:w="1786"/>
        <w:gridCol w:w="1652"/>
      </w:tblGrid>
      <w:tr w:rsidR="002D5F05" w:rsidRPr="008605F1" w14:paraId="6B342879" w14:textId="77777777" w:rsidTr="008246AB">
        <w:tc>
          <w:tcPr>
            <w:tcW w:w="1056" w:type="pct"/>
            <w:vMerge w:val="restart"/>
          </w:tcPr>
          <w:p w14:paraId="6B010224" w14:textId="77777777" w:rsidR="002D5F05" w:rsidRPr="008605F1" w:rsidRDefault="002D5F05" w:rsidP="0003579C">
            <w:pPr>
              <w:ind w:firstLine="0"/>
              <w:jc w:val="center"/>
              <w:rPr>
                <w:rFonts w:ascii="Times New Roman" w:hAnsi="Times New Roman"/>
                <w:sz w:val="24"/>
                <w:szCs w:val="24"/>
              </w:rPr>
            </w:pPr>
            <w:r w:rsidRPr="008605F1">
              <w:rPr>
                <w:rFonts w:ascii="Times New Roman" w:hAnsi="Times New Roman"/>
                <w:sz w:val="24"/>
                <w:szCs w:val="24"/>
              </w:rPr>
              <w:t>Вариант опыта</w:t>
            </w:r>
          </w:p>
        </w:tc>
        <w:tc>
          <w:tcPr>
            <w:tcW w:w="3944" w:type="pct"/>
            <w:gridSpan w:val="5"/>
          </w:tcPr>
          <w:p w14:paraId="20BC19BD" w14:textId="77777777" w:rsidR="002D5F05" w:rsidRPr="008605F1" w:rsidRDefault="002D5F05" w:rsidP="0003579C">
            <w:pPr>
              <w:ind w:firstLine="0"/>
              <w:jc w:val="center"/>
              <w:rPr>
                <w:rFonts w:ascii="Times New Roman" w:hAnsi="Times New Roman"/>
                <w:sz w:val="24"/>
                <w:szCs w:val="24"/>
              </w:rPr>
            </w:pPr>
            <w:r w:rsidRPr="008605F1">
              <w:rPr>
                <w:rFonts w:ascii="Times New Roman" w:hAnsi="Times New Roman"/>
                <w:sz w:val="24"/>
                <w:szCs w:val="24"/>
              </w:rPr>
              <w:t>Сутки</w:t>
            </w:r>
          </w:p>
        </w:tc>
      </w:tr>
      <w:tr w:rsidR="002D5F05" w:rsidRPr="008605F1" w14:paraId="0545BA5B" w14:textId="77777777" w:rsidTr="002D5F05">
        <w:tc>
          <w:tcPr>
            <w:tcW w:w="1056" w:type="pct"/>
            <w:vMerge/>
          </w:tcPr>
          <w:p w14:paraId="4B01885E" w14:textId="77777777" w:rsidR="002D5F05" w:rsidRPr="008605F1" w:rsidRDefault="002D5F05" w:rsidP="0003579C">
            <w:pPr>
              <w:ind w:firstLine="0"/>
              <w:jc w:val="center"/>
              <w:rPr>
                <w:rFonts w:ascii="Times New Roman" w:hAnsi="Times New Roman"/>
                <w:sz w:val="24"/>
                <w:szCs w:val="24"/>
              </w:rPr>
            </w:pPr>
          </w:p>
        </w:tc>
        <w:tc>
          <w:tcPr>
            <w:tcW w:w="716" w:type="pct"/>
          </w:tcPr>
          <w:p w14:paraId="14D952E5" w14:textId="77777777" w:rsidR="002D5F05" w:rsidRPr="008605F1" w:rsidRDefault="002D5F05" w:rsidP="0003579C">
            <w:pPr>
              <w:ind w:firstLine="0"/>
              <w:jc w:val="center"/>
              <w:rPr>
                <w:rFonts w:ascii="Times New Roman" w:hAnsi="Times New Roman"/>
                <w:sz w:val="24"/>
                <w:szCs w:val="24"/>
              </w:rPr>
            </w:pPr>
            <w:r w:rsidRPr="008605F1">
              <w:rPr>
                <w:rFonts w:ascii="Times New Roman" w:hAnsi="Times New Roman"/>
                <w:sz w:val="24"/>
                <w:szCs w:val="24"/>
              </w:rPr>
              <w:t>3</w:t>
            </w:r>
          </w:p>
        </w:tc>
        <w:tc>
          <w:tcPr>
            <w:tcW w:w="716" w:type="pct"/>
          </w:tcPr>
          <w:p w14:paraId="704DDF60" w14:textId="77777777" w:rsidR="002D5F05" w:rsidRPr="008605F1" w:rsidRDefault="002D5F05" w:rsidP="0003579C">
            <w:pPr>
              <w:ind w:firstLine="0"/>
              <w:jc w:val="center"/>
              <w:rPr>
                <w:rFonts w:ascii="Times New Roman" w:hAnsi="Times New Roman"/>
                <w:sz w:val="24"/>
                <w:szCs w:val="24"/>
              </w:rPr>
            </w:pPr>
            <w:r w:rsidRPr="008605F1">
              <w:rPr>
                <w:rFonts w:ascii="Times New Roman" w:hAnsi="Times New Roman"/>
                <w:sz w:val="24"/>
                <w:szCs w:val="24"/>
              </w:rPr>
              <w:t>7</w:t>
            </w:r>
          </w:p>
        </w:tc>
        <w:tc>
          <w:tcPr>
            <w:tcW w:w="716" w:type="pct"/>
          </w:tcPr>
          <w:p w14:paraId="767F4AF3" w14:textId="77777777" w:rsidR="002D5F05" w:rsidRPr="008605F1" w:rsidRDefault="002D5F05" w:rsidP="0003579C">
            <w:pPr>
              <w:ind w:firstLine="0"/>
              <w:jc w:val="center"/>
              <w:rPr>
                <w:rFonts w:ascii="Times New Roman" w:hAnsi="Times New Roman"/>
                <w:sz w:val="24"/>
                <w:szCs w:val="24"/>
              </w:rPr>
            </w:pPr>
            <w:r w:rsidRPr="008605F1">
              <w:rPr>
                <w:rFonts w:ascii="Times New Roman" w:hAnsi="Times New Roman"/>
                <w:sz w:val="24"/>
                <w:szCs w:val="24"/>
              </w:rPr>
              <w:t>14</w:t>
            </w:r>
          </w:p>
        </w:tc>
        <w:tc>
          <w:tcPr>
            <w:tcW w:w="933" w:type="pct"/>
          </w:tcPr>
          <w:p w14:paraId="0C6B4DD5" w14:textId="77777777" w:rsidR="002D5F05" w:rsidRPr="008605F1" w:rsidRDefault="002D5F05" w:rsidP="0003579C">
            <w:pPr>
              <w:ind w:firstLine="0"/>
              <w:jc w:val="center"/>
              <w:rPr>
                <w:rFonts w:ascii="Times New Roman" w:hAnsi="Times New Roman"/>
                <w:sz w:val="24"/>
                <w:szCs w:val="24"/>
              </w:rPr>
            </w:pPr>
            <w:r w:rsidRPr="008605F1">
              <w:rPr>
                <w:rFonts w:ascii="Times New Roman" w:hAnsi="Times New Roman"/>
                <w:sz w:val="24"/>
                <w:szCs w:val="24"/>
              </w:rPr>
              <w:t>21</w:t>
            </w:r>
          </w:p>
        </w:tc>
        <w:tc>
          <w:tcPr>
            <w:tcW w:w="863" w:type="pct"/>
          </w:tcPr>
          <w:p w14:paraId="0B959A1B" w14:textId="77777777" w:rsidR="002D5F05" w:rsidRPr="008605F1" w:rsidRDefault="002D5F05" w:rsidP="0003579C">
            <w:pPr>
              <w:ind w:firstLine="0"/>
              <w:jc w:val="center"/>
              <w:rPr>
                <w:rFonts w:ascii="Times New Roman" w:hAnsi="Times New Roman"/>
                <w:sz w:val="24"/>
                <w:szCs w:val="24"/>
              </w:rPr>
            </w:pPr>
            <w:r w:rsidRPr="008605F1">
              <w:rPr>
                <w:rFonts w:ascii="Times New Roman" w:hAnsi="Times New Roman"/>
                <w:sz w:val="24"/>
                <w:szCs w:val="24"/>
              </w:rPr>
              <w:t>28</w:t>
            </w:r>
          </w:p>
        </w:tc>
      </w:tr>
      <w:tr w:rsidR="008246AB" w:rsidRPr="008605F1" w14:paraId="1A45FB18" w14:textId="77777777" w:rsidTr="002D5F05">
        <w:tc>
          <w:tcPr>
            <w:tcW w:w="1056" w:type="pct"/>
          </w:tcPr>
          <w:p w14:paraId="5F0ADF8B" w14:textId="77777777" w:rsidR="008246AB" w:rsidRPr="008605F1" w:rsidRDefault="008246AB" w:rsidP="0003579C">
            <w:pPr>
              <w:tabs>
                <w:tab w:val="left" w:pos="505"/>
              </w:tabs>
              <w:ind w:firstLine="0"/>
              <w:jc w:val="center"/>
              <w:rPr>
                <w:rFonts w:ascii="Times New Roman" w:hAnsi="Times New Roman"/>
                <w:sz w:val="24"/>
                <w:szCs w:val="24"/>
              </w:rPr>
            </w:pPr>
            <w:r w:rsidRPr="008605F1">
              <w:rPr>
                <w:rFonts w:ascii="Times New Roman" w:hAnsi="Times New Roman"/>
                <w:sz w:val="24"/>
                <w:szCs w:val="24"/>
              </w:rPr>
              <w:t>1</w:t>
            </w:r>
          </w:p>
        </w:tc>
        <w:tc>
          <w:tcPr>
            <w:tcW w:w="716" w:type="pct"/>
          </w:tcPr>
          <w:p w14:paraId="3F2EB0F6" w14:textId="77777777" w:rsidR="008246AB" w:rsidRPr="008605F1" w:rsidRDefault="008246AB" w:rsidP="0003579C">
            <w:pPr>
              <w:ind w:firstLine="0"/>
              <w:jc w:val="center"/>
              <w:rPr>
                <w:rFonts w:ascii="Times New Roman" w:hAnsi="Times New Roman"/>
                <w:sz w:val="24"/>
                <w:szCs w:val="24"/>
              </w:rPr>
            </w:pPr>
            <w:r w:rsidRPr="008605F1">
              <w:rPr>
                <w:rFonts w:ascii="Times New Roman" w:hAnsi="Times New Roman"/>
                <w:sz w:val="24"/>
                <w:szCs w:val="24"/>
              </w:rPr>
              <w:t>0</w:t>
            </w:r>
          </w:p>
        </w:tc>
        <w:tc>
          <w:tcPr>
            <w:tcW w:w="716" w:type="pct"/>
          </w:tcPr>
          <w:p w14:paraId="7D47A28F" w14:textId="77777777" w:rsidR="008246AB" w:rsidRPr="008605F1" w:rsidRDefault="008246AB" w:rsidP="0003579C">
            <w:pPr>
              <w:ind w:firstLine="0"/>
              <w:rPr>
                <w:rFonts w:ascii="Times New Roman" w:hAnsi="Times New Roman"/>
                <w:sz w:val="24"/>
                <w:szCs w:val="24"/>
              </w:rPr>
            </w:pPr>
            <w:r w:rsidRPr="008605F1">
              <w:rPr>
                <w:rFonts w:ascii="Times New Roman" w:hAnsi="Times New Roman"/>
                <w:sz w:val="24"/>
                <w:szCs w:val="24"/>
              </w:rPr>
              <w:t>0,71±0,08</w:t>
            </w:r>
          </w:p>
        </w:tc>
        <w:tc>
          <w:tcPr>
            <w:tcW w:w="716" w:type="pct"/>
          </w:tcPr>
          <w:p w14:paraId="403435F2" w14:textId="77777777" w:rsidR="008246AB" w:rsidRPr="008605F1" w:rsidRDefault="008246AB" w:rsidP="0003579C">
            <w:pPr>
              <w:ind w:firstLine="0"/>
              <w:rPr>
                <w:rFonts w:ascii="Times New Roman" w:hAnsi="Times New Roman"/>
                <w:sz w:val="24"/>
                <w:szCs w:val="24"/>
              </w:rPr>
            </w:pPr>
            <w:r w:rsidRPr="008605F1">
              <w:rPr>
                <w:rFonts w:ascii="Times New Roman" w:hAnsi="Times New Roman"/>
                <w:sz w:val="24"/>
                <w:szCs w:val="24"/>
              </w:rPr>
              <w:t>3,18±0,11</w:t>
            </w:r>
          </w:p>
        </w:tc>
        <w:tc>
          <w:tcPr>
            <w:tcW w:w="933" w:type="pct"/>
          </w:tcPr>
          <w:p w14:paraId="2E065144" w14:textId="77777777" w:rsidR="008246AB" w:rsidRPr="008605F1" w:rsidRDefault="008246AB" w:rsidP="0003579C">
            <w:pPr>
              <w:ind w:firstLine="0"/>
              <w:rPr>
                <w:rFonts w:ascii="Times New Roman" w:hAnsi="Times New Roman"/>
                <w:sz w:val="24"/>
                <w:szCs w:val="24"/>
              </w:rPr>
            </w:pPr>
            <w:r w:rsidRPr="008605F1">
              <w:rPr>
                <w:rFonts w:ascii="Times New Roman" w:hAnsi="Times New Roman"/>
                <w:sz w:val="24"/>
                <w:szCs w:val="24"/>
              </w:rPr>
              <w:t>4,59±0,10</w:t>
            </w:r>
          </w:p>
        </w:tc>
        <w:tc>
          <w:tcPr>
            <w:tcW w:w="863" w:type="pct"/>
          </w:tcPr>
          <w:p w14:paraId="43687B10" w14:textId="77777777" w:rsidR="008246AB" w:rsidRPr="008605F1" w:rsidRDefault="008246AB" w:rsidP="0003579C">
            <w:pPr>
              <w:ind w:firstLine="0"/>
              <w:rPr>
                <w:rFonts w:ascii="Times New Roman" w:hAnsi="Times New Roman"/>
                <w:sz w:val="24"/>
                <w:szCs w:val="24"/>
              </w:rPr>
            </w:pPr>
            <w:r w:rsidRPr="008605F1">
              <w:rPr>
                <w:rFonts w:ascii="Times New Roman" w:hAnsi="Times New Roman"/>
                <w:sz w:val="24"/>
                <w:szCs w:val="24"/>
              </w:rPr>
              <w:t>6,02±0,12</w:t>
            </w:r>
          </w:p>
        </w:tc>
      </w:tr>
      <w:tr w:rsidR="008246AB" w:rsidRPr="008605F1" w14:paraId="5B950BBF" w14:textId="77777777" w:rsidTr="002D5F05">
        <w:tc>
          <w:tcPr>
            <w:tcW w:w="1056" w:type="pct"/>
          </w:tcPr>
          <w:p w14:paraId="09BE78E0" w14:textId="77777777" w:rsidR="008246AB" w:rsidRPr="008605F1" w:rsidRDefault="008246AB" w:rsidP="0003579C">
            <w:pPr>
              <w:tabs>
                <w:tab w:val="left" w:pos="505"/>
              </w:tabs>
              <w:ind w:firstLine="0"/>
              <w:jc w:val="center"/>
              <w:rPr>
                <w:rFonts w:ascii="Times New Roman" w:hAnsi="Times New Roman"/>
                <w:sz w:val="24"/>
                <w:szCs w:val="24"/>
              </w:rPr>
            </w:pPr>
            <w:r w:rsidRPr="008605F1">
              <w:rPr>
                <w:rFonts w:ascii="Times New Roman" w:hAnsi="Times New Roman"/>
                <w:sz w:val="24"/>
                <w:szCs w:val="24"/>
              </w:rPr>
              <w:t>2</w:t>
            </w:r>
          </w:p>
        </w:tc>
        <w:tc>
          <w:tcPr>
            <w:tcW w:w="716" w:type="pct"/>
          </w:tcPr>
          <w:p w14:paraId="6B2FE2D8" w14:textId="77777777" w:rsidR="008246AB" w:rsidRPr="008605F1" w:rsidRDefault="008246AB" w:rsidP="0003579C">
            <w:pPr>
              <w:ind w:firstLine="0"/>
              <w:jc w:val="center"/>
              <w:rPr>
                <w:rFonts w:ascii="Times New Roman" w:hAnsi="Times New Roman"/>
                <w:sz w:val="24"/>
                <w:szCs w:val="24"/>
              </w:rPr>
            </w:pPr>
            <w:r w:rsidRPr="008605F1">
              <w:rPr>
                <w:rFonts w:ascii="Times New Roman" w:hAnsi="Times New Roman"/>
                <w:sz w:val="24"/>
                <w:szCs w:val="24"/>
              </w:rPr>
              <w:t>0</w:t>
            </w:r>
          </w:p>
        </w:tc>
        <w:tc>
          <w:tcPr>
            <w:tcW w:w="716" w:type="pct"/>
          </w:tcPr>
          <w:p w14:paraId="271E5E86" w14:textId="77777777" w:rsidR="008246AB" w:rsidRPr="008605F1" w:rsidRDefault="008246AB" w:rsidP="0003579C">
            <w:pPr>
              <w:ind w:firstLine="0"/>
              <w:rPr>
                <w:rFonts w:ascii="Times New Roman" w:hAnsi="Times New Roman"/>
                <w:sz w:val="24"/>
                <w:szCs w:val="24"/>
              </w:rPr>
            </w:pPr>
            <w:r w:rsidRPr="008605F1">
              <w:rPr>
                <w:rFonts w:ascii="Times New Roman" w:hAnsi="Times New Roman"/>
                <w:sz w:val="24"/>
                <w:szCs w:val="24"/>
              </w:rPr>
              <w:t>0,66±0,06</w:t>
            </w:r>
          </w:p>
        </w:tc>
        <w:tc>
          <w:tcPr>
            <w:tcW w:w="716" w:type="pct"/>
          </w:tcPr>
          <w:p w14:paraId="531CFD71" w14:textId="77777777" w:rsidR="008246AB" w:rsidRPr="008605F1" w:rsidRDefault="008246AB" w:rsidP="0003579C">
            <w:pPr>
              <w:ind w:firstLine="0"/>
              <w:rPr>
                <w:rFonts w:ascii="Times New Roman" w:hAnsi="Times New Roman"/>
                <w:sz w:val="24"/>
                <w:szCs w:val="24"/>
              </w:rPr>
            </w:pPr>
            <w:r w:rsidRPr="008605F1">
              <w:rPr>
                <w:rFonts w:ascii="Times New Roman" w:hAnsi="Times New Roman"/>
                <w:sz w:val="24"/>
                <w:szCs w:val="24"/>
              </w:rPr>
              <w:t>3,28±0,09</w:t>
            </w:r>
          </w:p>
        </w:tc>
        <w:tc>
          <w:tcPr>
            <w:tcW w:w="933" w:type="pct"/>
          </w:tcPr>
          <w:p w14:paraId="1A33ABD3" w14:textId="77777777" w:rsidR="008246AB" w:rsidRPr="008605F1" w:rsidRDefault="008246AB" w:rsidP="0003579C">
            <w:pPr>
              <w:ind w:firstLine="0"/>
              <w:rPr>
                <w:rFonts w:ascii="Times New Roman" w:hAnsi="Times New Roman"/>
                <w:sz w:val="24"/>
                <w:szCs w:val="24"/>
              </w:rPr>
            </w:pPr>
            <w:r w:rsidRPr="008605F1">
              <w:rPr>
                <w:rFonts w:ascii="Times New Roman" w:hAnsi="Times New Roman"/>
                <w:sz w:val="24"/>
                <w:szCs w:val="24"/>
              </w:rPr>
              <w:t>4,93±0,07*</w:t>
            </w:r>
          </w:p>
        </w:tc>
        <w:tc>
          <w:tcPr>
            <w:tcW w:w="863" w:type="pct"/>
          </w:tcPr>
          <w:p w14:paraId="4B5373FA" w14:textId="77777777" w:rsidR="008246AB" w:rsidRPr="008605F1" w:rsidRDefault="008246AB" w:rsidP="0003579C">
            <w:pPr>
              <w:ind w:firstLine="0"/>
              <w:rPr>
                <w:rFonts w:ascii="Times New Roman" w:hAnsi="Times New Roman"/>
                <w:sz w:val="24"/>
                <w:szCs w:val="24"/>
              </w:rPr>
            </w:pPr>
            <w:r w:rsidRPr="008605F1">
              <w:rPr>
                <w:rFonts w:ascii="Times New Roman" w:hAnsi="Times New Roman"/>
                <w:sz w:val="24"/>
                <w:szCs w:val="24"/>
              </w:rPr>
              <w:t>6,25±0,10</w:t>
            </w:r>
          </w:p>
        </w:tc>
      </w:tr>
      <w:tr w:rsidR="008246AB" w:rsidRPr="008605F1" w14:paraId="100A6105" w14:textId="77777777" w:rsidTr="002D5F05">
        <w:tc>
          <w:tcPr>
            <w:tcW w:w="1056" w:type="pct"/>
          </w:tcPr>
          <w:p w14:paraId="7FF074A0" w14:textId="77777777" w:rsidR="008246AB" w:rsidRPr="008605F1" w:rsidRDefault="008246AB" w:rsidP="0003579C">
            <w:pPr>
              <w:tabs>
                <w:tab w:val="left" w:pos="505"/>
              </w:tabs>
              <w:ind w:firstLine="0"/>
              <w:jc w:val="center"/>
              <w:rPr>
                <w:rFonts w:ascii="Times New Roman" w:hAnsi="Times New Roman"/>
                <w:sz w:val="24"/>
                <w:szCs w:val="24"/>
              </w:rPr>
            </w:pPr>
            <w:r w:rsidRPr="008605F1">
              <w:rPr>
                <w:rFonts w:ascii="Times New Roman" w:hAnsi="Times New Roman"/>
                <w:sz w:val="24"/>
                <w:szCs w:val="24"/>
              </w:rPr>
              <w:t>3</w:t>
            </w:r>
          </w:p>
        </w:tc>
        <w:tc>
          <w:tcPr>
            <w:tcW w:w="716" w:type="pct"/>
          </w:tcPr>
          <w:p w14:paraId="46B720F3" w14:textId="77777777" w:rsidR="008246AB" w:rsidRPr="008605F1" w:rsidRDefault="008246AB" w:rsidP="0003579C">
            <w:pPr>
              <w:ind w:firstLine="0"/>
              <w:jc w:val="center"/>
              <w:rPr>
                <w:rFonts w:ascii="Times New Roman" w:hAnsi="Times New Roman"/>
                <w:sz w:val="24"/>
                <w:szCs w:val="24"/>
              </w:rPr>
            </w:pPr>
            <w:r w:rsidRPr="008605F1">
              <w:rPr>
                <w:rFonts w:ascii="Times New Roman" w:hAnsi="Times New Roman"/>
                <w:sz w:val="24"/>
                <w:szCs w:val="24"/>
              </w:rPr>
              <w:t>0</w:t>
            </w:r>
          </w:p>
        </w:tc>
        <w:tc>
          <w:tcPr>
            <w:tcW w:w="716" w:type="pct"/>
          </w:tcPr>
          <w:p w14:paraId="7A77E9CF" w14:textId="77777777" w:rsidR="008246AB" w:rsidRPr="008605F1" w:rsidRDefault="008246AB" w:rsidP="0003579C">
            <w:pPr>
              <w:ind w:firstLine="0"/>
              <w:rPr>
                <w:rFonts w:ascii="Times New Roman" w:hAnsi="Times New Roman"/>
                <w:sz w:val="24"/>
                <w:szCs w:val="24"/>
              </w:rPr>
            </w:pPr>
            <w:r w:rsidRPr="008605F1">
              <w:rPr>
                <w:rFonts w:ascii="Times New Roman" w:hAnsi="Times New Roman"/>
                <w:sz w:val="24"/>
                <w:szCs w:val="24"/>
              </w:rPr>
              <w:t>0,67±0,07</w:t>
            </w:r>
          </w:p>
        </w:tc>
        <w:tc>
          <w:tcPr>
            <w:tcW w:w="716" w:type="pct"/>
          </w:tcPr>
          <w:p w14:paraId="65519ABD" w14:textId="77777777" w:rsidR="008246AB" w:rsidRPr="008605F1" w:rsidRDefault="008246AB" w:rsidP="0003579C">
            <w:pPr>
              <w:ind w:firstLine="0"/>
              <w:rPr>
                <w:rFonts w:ascii="Times New Roman" w:hAnsi="Times New Roman"/>
                <w:sz w:val="24"/>
                <w:szCs w:val="24"/>
              </w:rPr>
            </w:pPr>
            <w:r w:rsidRPr="008605F1">
              <w:rPr>
                <w:rFonts w:ascii="Times New Roman" w:hAnsi="Times New Roman"/>
                <w:sz w:val="24"/>
                <w:szCs w:val="24"/>
              </w:rPr>
              <w:t>3,28±0,09</w:t>
            </w:r>
          </w:p>
        </w:tc>
        <w:tc>
          <w:tcPr>
            <w:tcW w:w="933" w:type="pct"/>
          </w:tcPr>
          <w:p w14:paraId="06AA3E46" w14:textId="77777777" w:rsidR="008246AB" w:rsidRPr="008605F1" w:rsidRDefault="008246AB" w:rsidP="0003579C">
            <w:pPr>
              <w:ind w:firstLine="0"/>
              <w:rPr>
                <w:rFonts w:ascii="Times New Roman" w:hAnsi="Times New Roman"/>
                <w:sz w:val="24"/>
                <w:szCs w:val="24"/>
              </w:rPr>
            </w:pPr>
            <w:r w:rsidRPr="008605F1">
              <w:rPr>
                <w:rFonts w:ascii="Times New Roman" w:hAnsi="Times New Roman"/>
                <w:sz w:val="24"/>
                <w:szCs w:val="24"/>
              </w:rPr>
              <w:t>5,02±0,10*</w:t>
            </w:r>
          </w:p>
        </w:tc>
        <w:tc>
          <w:tcPr>
            <w:tcW w:w="863" w:type="pct"/>
          </w:tcPr>
          <w:p w14:paraId="4C23AF56" w14:textId="77777777" w:rsidR="008246AB" w:rsidRPr="008605F1" w:rsidRDefault="008246AB" w:rsidP="0003579C">
            <w:pPr>
              <w:ind w:firstLine="0"/>
              <w:rPr>
                <w:rFonts w:ascii="Times New Roman" w:hAnsi="Times New Roman"/>
                <w:sz w:val="24"/>
                <w:szCs w:val="24"/>
              </w:rPr>
            </w:pPr>
            <w:r w:rsidRPr="008605F1">
              <w:rPr>
                <w:rFonts w:ascii="Times New Roman" w:hAnsi="Times New Roman"/>
                <w:sz w:val="24"/>
                <w:szCs w:val="24"/>
              </w:rPr>
              <w:t>5,76±0,08</w:t>
            </w:r>
          </w:p>
        </w:tc>
      </w:tr>
    </w:tbl>
    <w:p w14:paraId="7938AA12" w14:textId="77777777" w:rsidR="002D5F05" w:rsidRPr="008605F1" w:rsidRDefault="004D06D9" w:rsidP="0003579C">
      <w:pPr>
        <w:ind w:firstLine="708"/>
        <w:jc w:val="both"/>
        <w:rPr>
          <w:rFonts w:ascii="Times New Roman" w:hAnsi="Times New Roman"/>
          <w:color w:val="000000"/>
          <w:sz w:val="24"/>
          <w:szCs w:val="24"/>
        </w:rPr>
      </w:pPr>
      <w:r w:rsidRPr="008605F1">
        <w:rPr>
          <w:rFonts w:ascii="Times New Roman" w:hAnsi="Times New Roman"/>
          <w:color w:val="000000"/>
          <w:sz w:val="24"/>
          <w:szCs w:val="24"/>
        </w:rPr>
        <w:t>Примечание</w:t>
      </w:r>
      <w:r w:rsidR="002D5F05" w:rsidRPr="008605F1">
        <w:rPr>
          <w:rFonts w:ascii="Times New Roman" w:hAnsi="Times New Roman"/>
          <w:color w:val="000000"/>
          <w:sz w:val="24"/>
          <w:szCs w:val="24"/>
        </w:rPr>
        <w:t xml:space="preserve">: * — отличия достоверны с </w:t>
      </w:r>
      <w:proofErr w:type="gramStart"/>
      <w:r w:rsidR="002D5F05" w:rsidRPr="008605F1">
        <w:rPr>
          <w:rFonts w:ascii="Times New Roman" w:hAnsi="Times New Roman"/>
          <w:color w:val="000000"/>
          <w:sz w:val="24"/>
          <w:szCs w:val="24"/>
        </w:rPr>
        <w:t>р</w:t>
      </w:r>
      <w:proofErr w:type="gramEnd"/>
      <w:r w:rsidR="002D5F05" w:rsidRPr="008605F1">
        <w:rPr>
          <w:rFonts w:ascii="Times New Roman" w:hAnsi="Times New Roman"/>
          <w:color w:val="000000"/>
          <w:sz w:val="24"/>
          <w:szCs w:val="24"/>
        </w:rPr>
        <w:t xml:space="preserve"> &lt;</w:t>
      </w:r>
      <w:r w:rsidR="008234D4" w:rsidRPr="008605F1">
        <w:rPr>
          <w:rFonts w:ascii="Times New Roman" w:hAnsi="Times New Roman"/>
          <w:color w:val="000000"/>
          <w:sz w:val="24"/>
          <w:szCs w:val="24"/>
        </w:rPr>
        <w:t xml:space="preserve"> 0,05 по сравнению с контролем.</w:t>
      </w:r>
      <w:r w:rsidR="00DB595A" w:rsidRPr="008605F1">
        <w:rPr>
          <w:rFonts w:ascii="Times New Roman" w:hAnsi="Times New Roman"/>
          <w:color w:val="000000"/>
          <w:sz w:val="24"/>
          <w:szCs w:val="24"/>
        </w:rPr>
        <w:t xml:space="preserve"> </w:t>
      </w:r>
    </w:p>
    <w:p w14:paraId="0DE169A8" w14:textId="77777777" w:rsidR="00177DF5" w:rsidRPr="008605F1" w:rsidRDefault="00177DF5" w:rsidP="0003579C">
      <w:pPr>
        <w:ind w:firstLine="709"/>
        <w:jc w:val="both"/>
        <w:rPr>
          <w:rFonts w:ascii="Times New Roman" w:hAnsi="Times New Roman"/>
          <w:color w:val="000000"/>
          <w:sz w:val="24"/>
          <w:szCs w:val="24"/>
        </w:rPr>
      </w:pPr>
    </w:p>
    <w:p w14:paraId="1B9F01EA" w14:textId="77777777" w:rsidR="000839EE" w:rsidRPr="008605F1" w:rsidRDefault="000839EE" w:rsidP="000839EE">
      <w:pPr>
        <w:pStyle w:val="a7"/>
        <w:spacing w:before="0" w:beforeAutospacing="0" w:after="0" w:afterAutospacing="0" w:line="276" w:lineRule="auto"/>
        <w:ind w:firstLine="709"/>
        <w:jc w:val="both"/>
        <w:rPr>
          <w:color w:val="000000"/>
          <w:sz w:val="28"/>
          <w:szCs w:val="28"/>
        </w:rPr>
      </w:pPr>
      <w:r w:rsidRPr="008605F1">
        <w:rPr>
          <w:color w:val="000000"/>
          <w:sz w:val="28"/>
          <w:szCs w:val="28"/>
        </w:rPr>
        <w:t>Данные таблицы 5 свидетельствуют о том, что были получены статистически значимые отличия во 2 и 3 вариантах по сравнению с контрольной группой на 21 сутки выращивания. По состоянию на 28 сутки наибольшее количество листьев/междоузлий у микрорастений сорта Чароит было получено во 2 варианте (среда MS с ½ минеральных компонентов).</w:t>
      </w:r>
    </w:p>
    <w:p w14:paraId="3E19241B" w14:textId="77777777" w:rsidR="00177DF5" w:rsidRPr="008605F1" w:rsidRDefault="00B733F5" w:rsidP="0003579C">
      <w:pPr>
        <w:jc w:val="both"/>
        <w:rPr>
          <w:rFonts w:ascii="Times New Roman" w:hAnsi="Times New Roman"/>
          <w:color w:val="000000"/>
          <w:sz w:val="28"/>
          <w:szCs w:val="28"/>
        </w:rPr>
      </w:pPr>
      <w:r w:rsidRPr="008605F1">
        <w:rPr>
          <w:rFonts w:ascii="Times New Roman" w:hAnsi="Times New Roman"/>
          <w:color w:val="000000"/>
          <w:sz w:val="28"/>
          <w:szCs w:val="28"/>
        </w:rPr>
        <w:t>Таблица 6</w:t>
      </w:r>
      <w:r w:rsidR="00177DF5" w:rsidRPr="008605F1">
        <w:rPr>
          <w:rFonts w:ascii="Times New Roman" w:hAnsi="Times New Roman"/>
          <w:color w:val="000000"/>
          <w:sz w:val="28"/>
          <w:szCs w:val="28"/>
        </w:rPr>
        <w:t xml:space="preserve"> – Влияние различных составов питательной среды на количество листьев/междоузлий оздоровленных пробирочных растений сорта Юбиляр, шт.</w:t>
      </w:r>
    </w:p>
    <w:tbl>
      <w:tblPr>
        <w:tblStyle w:val="a3"/>
        <w:tblW w:w="5000" w:type="pct"/>
        <w:tblLook w:val="04A0" w:firstRow="1" w:lastRow="0" w:firstColumn="1" w:lastColumn="0" w:noHBand="0" w:noVBand="1"/>
      </w:tblPr>
      <w:tblGrid>
        <w:gridCol w:w="2022"/>
        <w:gridCol w:w="1370"/>
        <w:gridCol w:w="1370"/>
        <w:gridCol w:w="1370"/>
        <w:gridCol w:w="1786"/>
        <w:gridCol w:w="1652"/>
      </w:tblGrid>
      <w:tr w:rsidR="00177DF5" w:rsidRPr="008605F1" w14:paraId="0B76BA1F" w14:textId="77777777" w:rsidTr="008246AB">
        <w:tc>
          <w:tcPr>
            <w:tcW w:w="1056" w:type="pct"/>
            <w:vMerge w:val="restart"/>
          </w:tcPr>
          <w:p w14:paraId="658AFF31" w14:textId="77777777" w:rsidR="00177DF5" w:rsidRPr="008605F1" w:rsidRDefault="00177DF5" w:rsidP="0003579C">
            <w:pPr>
              <w:ind w:firstLine="0"/>
              <w:jc w:val="center"/>
              <w:rPr>
                <w:rFonts w:ascii="Times New Roman" w:hAnsi="Times New Roman"/>
                <w:sz w:val="24"/>
                <w:szCs w:val="24"/>
              </w:rPr>
            </w:pPr>
            <w:r w:rsidRPr="008605F1">
              <w:rPr>
                <w:rFonts w:ascii="Times New Roman" w:hAnsi="Times New Roman"/>
                <w:sz w:val="24"/>
                <w:szCs w:val="24"/>
              </w:rPr>
              <w:t>Вариант опыта</w:t>
            </w:r>
          </w:p>
        </w:tc>
        <w:tc>
          <w:tcPr>
            <w:tcW w:w="3944" w:type="pct"/>
            <w:gridSpan w:val="5"/>
          </w:tcPr>
          <w:p w14:paraId="206CDD69" w14:textId="77777777" w:rsidR="00177DF5" w:rsidRPr="008605F1" w:rsidRDefault="00177DF5" w:rsidP="0003579C">
            <w:pPr>
              <w:ind w:firstLine="0"/>
              <w:jc w:val="center"/>
              <w:rPr>
                <w:rFonts w:ascii="Times New Roman" w:hAnsi="Times New Roman"/>
                <w:sz w:val="24"/>
                <w:szCs w:val="24"/>
              </w:rPr>
            </w:pPr>
            <w:r w:rsidRPr="008605F1">
              <w:rPr>
                <w:rFonts w:ascii="Times New Roman" w:hAnsi="Times New Roman"/>
                <w:sz w:val="24"/>
                <w:szCs w:val="24"/>
              </w:rPr>
              <w:t>Сутки</w:t>
            </w:r>
          </w:p>
        </w:tc>
      </w:tr>
      <w:tr w:rsidR="00177DF5" w:rsidRPr="008605F1" w14:paraId="115FE5EA" w14:textId="77777777" w:rsidTr="008246AB">
        <w:tc>
          <w:tcPr>
            <w:tcW w:w="1056" w:type="pct"/>
            <w:vMerge/>
          </w:tcPr>
          <w:p w14:paraId="64CEFAD8" w14:textId="77777777" w:rsidR="00177DF5" w:rsidRPr="008605F1" w:rsidRDefault="00177DF5" w:rsidP="0003579C">
            <w:pPr>
              <w:ind w:firstLine="0"/>
              <w:jc w:val="center"/>
              <w:rPr>
                <w:rFonts w:ascii="Times New Roman" w:hAnsi="Times New Roman"/>
                <w:sz w:val="24"/>
                <w:szCs w:val="24"/>
              </w:rPr>
            </w:pPr>
          </w:p>
        </w:tc>
        <w:tc>
          <w:tcPr>
            <w:tcW w:w="716" w:type="pct"/>
          </w:tcPr>
          <w:p w14:paraId="737A2A86" w14:textId="77777777" w:rsidR="00177DF5" w:rsidRPr="008605F1" w:rsidRDefault="00177DF5" w:rsidP="0003579C">
            <w:pPr>
              <w:ind w:firstLine="0"/>
              <w:jc w:val="center"/>
              <w:rPr>
                <w:rFonts w:ascii="Times New Roman" w:hAnsi="Times New Roman"/>
                <w:sz w:val="24"/>
                <w:szCs w:val="24"/>
              </w:rPr>
            </w:pPr>
            <w:r w:rsidRPr="008605F1">
              <w:rPr>
                <w:rFonts w:ascii="Times New Roman" w:hAnsi="Times New Roman"/>
                <w:sz w:val="24"/>
                <w:szCs w:val="24"/>
              </w:rPr>
              <w:t>3</w:t>
            </w:r>
          </w:p>
        </w:tc>
        <w:tc>
          <w:tcPr>
            <w:tcW w:w="716" w:type="pct"/>
          </w:tcPr>
          <w:p w14:paraId="30BE52C3" w14:textId="77777777" w:rsidR="00177DF5" w:rsidRPr="008605F1" w:rsidRDefault="00177DF5" w:rsidP="0003579C">
            <w:pPr>
              <w:ind w:firstLine="0"/>
              <w:jc w:val="center"/>
              <w:rPr>
                <w:rFonts w:ascii="Times New Roman" w:hAnsi="Times New Roman"/>
                <w:sz w:val="24"/>
                <w:szCs w:val="24"/>
              </w:rPr>
            </w:pPr>
            <w:r w:rsidRPr="008605F1">
              <w:rPr>
                <w:rFonts w:ascii="Times New Roman" w:hAnsi="Times New Roman"/>
                <w:sz w:val="24"/>
                <w:szCs w:val="24"/>
              </w:rPr>
              <w:t>7</w:t>
            </w:r>
          </w:p>
        </w:tc>
        <w:tc>
          <w:tcPr>
            <w:tcW w:w="716" w:type="pct"/>
          </w:tcPr>
          <w:p w14:paraId="1079D4E4" w14:textId="77777777" w:rsidR="00177DF5" w:rsidRPr="008605F1" w:rsidRDefault="00177DF5" w:rsidP="0003579C">
            <w:pPr>
              <w:ind w:firstLine="0"/>
              <w:jc w:val="center"/>
              <w:rPr>
                <w:rFonts w:ascii="Times New Roman" w:hAnsi="Times New Roman"/>
                <w:sz w:val="24"/>
                <w:szCs w:val="24"/>
              </w:rPr>
            </w:pPr>
            <w:r w:rsidRPr="008605F1">
              <w:rPr>
                <w:rFonts w:ascii="Times New Roman" w:hAnsi="Times New Roman"/>
                <w:sz w:val="24"/>
                <w:szCs w:val="24"/>
              </w:rPr>
              <w:t>14</w:t>
            </w:r>
          </w:p>
        </w:tc>
        <w:tc>
          <w:tcPr>
            <w:tcW w:w="933" w:type="pct"/>
          </w:tcPr>
          <w:p w14:paraId="2CE8DE56" w14:textId="77777777" w:rsidR="00177DF5" w:rsidRPr="008605F1" w:rsidRDefault="00177DF5" w:rsidP="0003579C">
            <w:pPr>
              <w:ind w:firstLine="0"/>
              <w:jc w:val="center"/>
              <w:rPr>
                <w:rFonts w:ascii="Times New Roman" w:hAnsi="Times New Roman"/>
                <w:sz w:val="24"/>
                <w:szCs w:val="24"/>
              </w:rPr>
            </w:pPr>
            <w:r w:rsidRPr="008605F1">
              <w:rPr>
                <w:rFonts w:ascii="Times New Roman" w:hAnsi="Times New Roman"/>
                <w:sz w:val="24"/>
                <w:szCs w:val="24"/>
              </w:rPr>
              <w:t>21</w:t>
            </w:r>
          </w:p>
        </w:tc>
        <w:tc>
          <w:tcPr>
            <w:tcW w:w="863" w:type="pct"/>
          </w:tcPr>
          <w:p w14:paraId="7CA642DC" w14:textId="77777777" w:rsidR="00177DF5" w:rsidRPr="008605F1" w:rsidRDefault="00177DF5" w:rsidP="0003579C">
            <w:pPr>
              <w:ind w:firstLine="0"/>
              <w:jc w:val="center"/>
              <w:rPr>
                <w:rFonts w:ascii="Times New Roman" w:hAnsi="Times New Roman"/>
                <w:sz w:val="24"/>
                <w:szCs w:val="24"/>
              </w:rPr>
            </w:pPr>
            <w:r w:rsidRPr="008605F1">
              <w:rPr>
                <w:rFonts w:ascii="Times New Roman" w:hAnsi="Times New Roman"/>
                <w:sz w:val="24"/>
                <w:szCs w:val="24"/>
              </w:rPr>
              <w:t>28</w:t>
            </w:r>
          </w:p>
        </w:tc>
      </w:tr>
      <w:tr w:rsidR="00784DAF" w:rsidRPr="008605F1" w14:paraId="478BCF91" w14:textId="77777777" w:rsidTr="008246AB">
        <w:tc>
          <w:tcPr>
            <w:tcW w:w="1056" w:type="pct"/>
          </w:tcPr>
          <w:p w14:paraId="2703FC61" w14:textId="77777777" w:rsidR="00784DAF" w:rsidRPr="008605F1" w:rsidRDefault="00784DAF" w:rsidP="0003579C">
            <w:pPr>
              <w:tabs>
                <w:tab w:val="left" w:pos="505"/>
              </w:tabs>
              <w:ind w:firstLine="0"/>
              <w:jc w:val="center"/>
              <w:rPr>
                <w:rFonts w:ascii="Times New Roman" w:hAnsi="Times New Roman"/>
                <w:sz w:val="24"/>
                <w:szCs w:val="24"/>
              </w:rPr>
            </w:pPr>
            <w:r w:rsidRPr="008605F1">
              <w:rPr>
                <w:rFonts w:ascii="Times New Roman" w:hAnsi="Times New Roman"/>
                <w:sz w:val="24"/>
                <w:szCs w:val="24"/>
              </w:rPr>
              <w:t>1</w:t>
            </w:r>
          </w:p>
        </w:tc>
        <w:tc>
          <w:tcPr>
            <w:tcW w:w="716" w:type="pct"/>
          </w:tcPr>
          <w:p w14:paraId="5EF5DBD2" w14:textId="77777777" w:rsidR="00784DAF" w:rsidRPr="008605F1" w:rsidRDefault="00784DAF" w:rsidP="0003579C">
            <w:pPr>
              <w:ind w:firstLine="0"/>
              <w:jc w:val="center"/>
              <w:rPr>
                <w:rFonts w:ascii="Times New Roman" w:hAnsi="Times New Roman"/>
                <w:sz w:val="24"/>
                <w:szCs w:val="24"/>
              </w:rPr>
            </w:pPr>
            <w:r w:rsidRPr="008605F1">
              <w:rPr>
                <w:rFonts w:ascii="Times New Roman" w:hAnsi="Times New Roman"/>
                <w:sz w:val="24"/>
                <w:szCs w:val="24"/>
              </w:rPr>
              <w:t>0</w:t>
            </w:r>
          </w:p>
        </w:tc>
        <w:tc>
          <w:tcPr>
            <w:tcW w:w="716" w:type="pct"/>
          </w:tcPr>
          <w:p w14:paraId="18FEE52D" w14:textId="77777777" w:rsidR="00784DAF" w:rsidRPr="008605F1" w:rsidRDefault="00784DAF" w:rsidP="0003579C">
            <w:pPr>
              <w:ind w:firstLine="0"/>
              <w:rPr>
                <w:rFonts w:ascii="Times New Roman" w:hAnsi="Times New Roman"/>
                <w:sz w:val="28"/>
                <w:szCs w:val="28"/>
              </w:rPr>
            </w:pPr>
            <w:r w:rsidRPr="008605F1">
              <w:rPr>
                <w:rFonts w:ascii="Times New Roman" w:hAnsi="Times New Roman"/>
                <w:sz w:val="28"/>
                <w:szCs w:val="28"/>
              </w:rPr>
              <w:t>0,07±0,01</w:t>
            </w:r>
          </w:p>
        </w:tc>
        <w:tc>
          <w:tcPr>
            <w:tcW w:w="716" w:type="pct"/>
          </w:tcPr>
          <w:p w14:paraId="05AAB9AE" w14:textId="77777777" w:rsidR="00784DAF" w:rsidRPr="008605F1" w:rsidRDefault="00784DAF" w:rsidP="0003579C">
            <w:pPr>
              <w:ind w:firstLine="0"/>
              <w:rPr>
                <w:rFonts w:ascii="Times New Roman" w:hAnsi="Times New Roman"/>
                <w:sz w:val="28"/>
                <w:szCs w:val="28"/>
              </w:rPr>
            </w:pPr>
            <w:r w:rsidRPr="008605F1">
              <w:rPr>
                <w:rFonts w:ascii="Times New Roman" w:hAnsi="Times New Roman"/>
                <w:sz w:val="28"/>
                <w:szCs w:val="28"/>
              </w:rPr>
              <w:t>0,51±0,06</w:t>
            </w:r>
          </w:p>
        </w:tc>
        <w:tc>
          <w:tcPr>
            <w:tcW w:w="933" w:type="pct"/>
          </w:tcPr>
          <w:p w14:paraId="01A202E2" w14:textId="77777777" w:rsidR="00784DAF" w:rsidRPr="008605F1" w:rsidRDefault="00784DAF" w:rsidP="0003579C">
            <w:pPr>
              <w:ind w:firstLine="0"/>
              <w:rPr>
                <w:rFonts w:ascii="Times New Roman" w:hAnsi="Times New Roman"/>
                <w:sz w:val="28"/>
                <w:szCs w:val="28"/>
              </w:rPr>
            </w:pPr>
            <w:r w:rsidRPr="008605F1">
              <w:rPr>
                <w:rFonts w:ascii="Times New Roman" w:hAnsi="Times New Roman"/>
                <w:sz w:val="28"/>
                <w:szCs w:val="28"/>
              </w:rPr>
              <w:t>3,94±0,28</w:t>
            </w:r>
          </w:p>
        </w:tc>
        <w:tc>
          <w:tcPr>
            <w:tcW w:w="863" w:type="pct"/>
          </w:tcPr>
          <w:p w14:paraId="3F555432" w14:textId="77777777" w:rsidR="00784DAF" w:rsidRPr="008605F1" w:rsidRDefault="00784DAF" w:rsidP="0003579C">
            <w:pPr>
              <w:ind w:firstLine="0"/>
              <w:rPr>
                <w:rFonts w:ascii="Times New Roman" w:hAnsi="Times New Roman"/>
                <w:sz w:val="28"/>
                <w:szCs w:val="28"/>
              </w:rPr>
            </w:pPr>
            <w:r w:rsidRPr="008605F1">
              <w:rPr>
                <w:rFonts w:ascii="Times New Roman" w:hAnsi="Times New Roman"/>
                <w:sz w:val="28"/>
                <w:szCs w:val="28"/>
              </w:rPr>
              <w:t>5,71±0,32</w:t>
            </w:r>
          </w:p>
        </w:tc>
      </w:tr>
      <w:tr w:rsidR="00784DAF" w:rsidRPr="008605F1" w14:paraId="71568F16" w14:textId="77777777" w:rsidTr="008246AB">
        <w:tc>
          <w:tcPr>
            <w:tcW w:w="1056" w:type="pct"/>
          </w:tcPr>
          <w:p w14:paraId="59A6C4F7" w14:textId="77777777" w:rsidR="00784DAF" w:rsidRPr="008605F1" w:rsidRDefault="00784DAF" w:rsidP="0003579C">
            <w:pPr>
              <w:tabs>
                <w:tab w:val="left" w:pos="505"/>
              </w:tabs>
              <w:ind w:firstLine="0"/>
              <w:jc w:val="center"/>
              <w:rPr>
                <w:rFonts w:ascii="Times New Roman" w:hAnsi="Times New Roman"/>
                <w:sz w:val="24"/>
                <w:szCs w:val="24"/>
              </w:rPr>
            </w:pPr>
            <w:r w:rsidRPr="008605F1">
              <w:rPr>
                <w:rFonts w:ascii="Times New Roman" w:hAnsi="Times New Roman"/>
                <w:sz w:val="24"/>
                <w:szCs w:val="24"/>
              </w:rPr>
              <w:t>2</w:t>
            </w:r>
          </w:p>
        </w:tc>
        <w:tc>
          <w:tcPr>
            <w:tcW w:w="716" w:type="pct"/>
          </w:tcPr>
          <w:p w14:paraId="6DDF2905" w14:textId="77777777" w:rsidR="00784DAF" w:rsidRPr="008605F1" w:rsidRDefault="00784DAF" w:rsidP="0003579C">
            <w:pPr>
              <w:ind w:firstLine="0"/>
              <w:jc w:val="center"/>
              <w:rPr>
                <w:rFonts w:ascii="Times New Roman" w:hAnsi="Times New Roman"/>
                <w:sz w:val="24"/>
                <w:szCs w:val="24"/>
              </w:rPr>
            </w:pPr>
            <w:r w:rsidRPr="008605F1">
              <w:rPr>
                <w:rFonts w:ascii="Times New Roman" w:hAnsi="Times New Roman"/>
                <w:sz w:val="24"/>
                <w:szCs w:val="24"/>
              </w:rPr>
              <w:t>0</w:t>
            </w:r>
          </w:p>
        </w:tc>
        <w:tc>
          <w:tcPr>
            <w:tcW w:w="716" w:type="pct"/>
          </w:tcPr>
          <w:p w14:paraId="2535973C" w14:textId="77777777" w:rsidR="00784DAF" w:rsidRPr="008605F1" w:rsidRDefault="00784DAF" w:rsidP="0003579C">
            <w:pPr>
              <w:ind w:firstLine="0"/>
              <w:rPr>
                <w:rFonts w:ascii="Times New Roman" w:hAnsi="Times New Roman"/>
                <w:sz w:val="28"/>
                <w:szCs w:val="28"/>
              </w:rPr>
            </w:pPr>
            <w:r w:rsidRPr="008605F1">
              <w:rPr>
                <w:rFonts w:ascii="Times New Roman" w:hAnsi="Times New Roman"/>
                <w:sz w:val="28"/>
                <w:szCs w:val="28"/>
              </w:rPr>
              <w:t>0,07±0,01</w:t>
            </w:r>
          </w:p>
        </w:tc>
        <w:tc>
          <w:tcPr>
            <w:tcW w:w="716" w:type="pct"/>
          </w:tcPr>
          <w:p w14:paraId="13F79A5D" w14:textId="77777777" w:rsidR="00784DAF" w:rsidRPr="008605F1" w:rsidRDefault="00784DAF" w:rsidP="0003579C">
            <w:pPr>
              <w:ind w:firstLine="0"/>
              <w:rPr>
                <w:rFonts w:ascii="Times New Roman" w:hAnsi="Times New Roman"/>
                <w:sz w:val="28"/>
                <w:szCs w:val="28"/>
              </w:rPr>
            </w:pPr>
            <w:r w:rsidRPr="008605F1">
              <w:rPr>
                <w:rFonts w:ascii="Times New Roman" w:hAnsi="Times New Roman"/>
                <w:sz w:val="28"/>
                <w:szCs w:val="28"/>
              </w:rPr>
              <w:t>0,4±0,05</w:t>
            </w:r>
          </w:p>
        </w:tc>
        <w:tc>
          <w:tcPr>
            <w:tcW w:w="933" w:type="pct"/>
          </w:tcPr>
          <w:p w14:paraId="1CE992CA" w14:textId="77777777" w:rsidR="00784DAF" w:rsidRPr="008605F1" w:rsidRDefault="00784DAF" w:rsidP="0003579C">
            <w:pPr>
              <w:ind w:firstLine="0"/>
              <w:rPr>
                <w:rFonts w:ascii="Times New Roman" w:hAnsi="Times New Roman"/>
                <w:sz w:val="28"/>
                <w:szCs w:val="28"/>
              </w:rPr>
            </w:pPr>
            <w:r w:rsidRPr="008605F1">
              <w:rPr>
                <w:rFonts w:ascii="Times New Roman" w:hAnsi="Times New Roman"/>
                <w:sz w:val="28"/>
                <w:szCs w:val="28"/>
              </w:rPr>
              <w:t>3,44±0,21</w:t>
            </w:r>
          </w:p>
        </w:tc>
        <w:tc>
          <w:tcPr>
            <w:tcW w:w="863" w:type="pct"/>
          </w:tcPr>
          <w:p w14:paraId="47B12147" w14:textId="77777777" w:rsidR="00784DAF" w:rsidRPr="008605F1" w:rsidRDefault="00784DAF" w:rsidP="0003579C">
            <w:pPr>
              <w:ind w:firstLine="0"/>
              <w:rPr>
                <w:rFonts w:ascii="Times New Roman" w:hAnsi="Times New Roman"/>
                <w:sz w:val="28"/>
                <w:szCs w:val="28"/>
              </w:rPr>
            </w:pPr>
            <w:r w:rsidRPr="008605F1">
              <w:rPr>
                <w:rFonts w:ascii="Times New Roman" w:hAnsi="Times New Roman"/>
                <w:sz w:val="28"/>
                <w:szCs w:val="28"/>
              </w:rPr>
              <w:t>6,59±0,37</w:t>
            </w:r>
          </w:p>
        </w:tc>
      </w:tr>
      <w:tr w:rsidR="00784DAF" w:rsidRPr="008605F1" w14:paraId="73968603" w14:textId="77777777" w:rsidTr="008246AB">
        <w:tc>
          <w:tcPr>
            <w:tcW w:w="1056" w:type="pct"/>
          </w:tcPr>
          <w:p w14:paraId="20BC2738" w14:textId="77777777" w:rsidR="00784DAF" w:rsidRPr="008605F1" w:rsidRDefault="00784DAF" w:rsidP="0003579C">
            <w:pPr>
              <w:tabs>
                <w:tab w:val="left" w:pos="505"/>
              </w:tabs>
              <w:ind w:firstLine="0"/>
              <w:jc w:val="center"/>
              <w:rPr>
                <w:rFonts w:ascii="Times New Roman" w:hAnsi="Times New Roman"/>
                <w:sz w:val="24"/>
                <w:szCs w:val="24"/>
              </w:rPr>
            </w:pPr>
            <w:r w:rsidRPr="008605F1">
              <w:rPr>
                <w:rFonts w:ascii="Times New Roman" w:hAnsi="Times New Roman"/>
                <w:sz w:val="24"/>
                <w:szCs w:val="24"/>
              </w:rPr>
              <w:t>3</w:t>
            </w:r>
          </w:p>
        </w:tc>
        <w:tc>
          <w:tcPr>
            <w:tcW w:w="716" w:type="pct"/>
          </w:tcPr>
          <w:p w14:paraId="6D395C4B" w14:textId="77777777" w:rsidR="00784DAF" w:rsidRPr="008605F1" w:rsidRDefault="00784DAF" w:rsidP="0003579C">
            <w:pPr>
              <w:ind w:firstLine="0"/>
              <w:jc w:val="center"/>
              <w:rPr>
                <w:rFonts w:ascii="Times New Roman" w:hAnsi="Times New Roman"/>
                <w:sz w:val="24"/>
                <w:szCs w:val="24"/>
              </w:rPr>
            </w:pPr>
            <w:r w:rsidRPr="008605F1">
              <w:rPr>
                <w:rFonts w:ascii="Times New Roman" w:hAnsi="Times New Roman"/>
                <w:sz w:val="24"/>
                <w:szCs w:val="24"/>
              </w:rPr>
              <w:t>0</w:t>
            </w:r>
          </w:p>
        </w:tc>
        <w:tc>
          <w:tcPr>
            <w:tcW w:w="716" w:type="pct"/>
          </w:tcPr>
          <w:p w14:paraId="4C9697FD" w14:textId="77777777" w:rsidR="00784DAF" w:rsidRPr="008605F1" w:rsidRDefault="00784DAF" w:rsidP="0003579C">
            <w:pPr>
              <w:ind w:firstLine="0"/>
              <w:rPr>
                <w:rFonts w:ascii="Times New Roman" w:hAnsi="Times New Roman"/>
                <w:sz w:val="28"/>
                <w:szCs w:val="28"/>
              </w:rPr>
            </w:pPr>
            <w:r w:rsidRPr="008605F1">
              <w:rPr>
                <w:rFonts w:ascii="Times New Roman" w:hAnsi="Times New Roman"/>
                <w:sz w:val="28"/>
                <w:szCs w:val="28"/>
              </w:rPr>
              <w:t>0,05±0,01</w:t>
            </w:r>
          </w:p>
        </w:tc>
        <w:tc>
          <w:tcPr>
            <w:tcW w:w="716" w:type="pct"/>
          </w:tcPr>
          <w:p w14:paraId="4851B0BB" w14:textId="77777777" w:rsidR="00784DAF" w:rsidRPr="008605F1" w:rsidRDefault="00784DAF" w:rsidP="0003579C">
            <w:pPr>
              <w:ind w:firstLine="0"/>
              <w:rPr>
                <w:rFonts w:ascii="Times New Roman" w:hAnsi="Times New Roman"/>
                <w:sz w:val="28"/>
                <w:szCs w:val="28"/>
              </w:rPr>
            </w:pPr>
            <w:r w:rsidRPr="008605F1">
              <w:rPr>
                <w:rFonts w:ascii="Times New Roman" w:hAnsi="Times New Roman"/>
                <w:sz w:val="28"/>
                <w:szCs w:val="28"/>
              </w:rPr>
              <w:t>0,37±0,05</w:t>
            </w:r>
          </w:p>
        </w:tc>
        <w:tc>
          <w:tcPr>
            <w:tcW w:w="933" w:type="pct"/>
          </w:tcPr>
          <w:p w14:paraId="00F5DE63" w14:textId="77777777" w:rsidR="00784DAF" w:rsidRPr="008605F1" w:rsidRDefault="00784DAF" w:rsidP="0003579C">
            <w:pPr>
              <w:ind w:firstLine="0"/>
              <w:rPr>
                <w:rFonts w:ascii="Times New Roman" w:hAnsi="Times New Roman"/>
                <w:sz w:val="28"/>
                <w:szCs w:val="28"/>
              </w:rPr>
            </w:pPr>
            <w:r w:rsidRPr="008605F1">
              <w:rPr>
                <w:rFonts w:ascii="Times New Roman" w:hAnsi="Times New Roman"/>
                <w:sz w:val="28"/>
                <w:szCs w:val="28"/>
              </w:rPr>
              <w:t>3,97±0,3</w:t>
            </w:r>
          </w:p>
        </w:tc>
        <w:tc>
          <w:tcPr>
            <w:tcW w:w="863" w:type="pct"/>
          </w:tcPr>
          <w:p w14:paraId="73613761" w14:textId="77777777" w:rsidR="00784DAF" w:rsidRPr="008605F1" w:rsidRDefault="00784DAF" w:rsidP="0003579C">
            <w:pPr>
              <w:ind w:firstLine="0"/>
              <w:rPr>
                <w:rFonts w:ascii="Times New Roman" w:hAnsi="Times New Roman"/>
                <w:sz w:val="28"/>
                <w:szCs w:val="28"/>
              </w:rPr>
            </w:pPr>
            <w:r w:rsidRPr="008605F1">
              <w:rPr>
                <w:rFonts w:ascii="Times New Roman" w:hAnsi="Times New Roman"/>
                <w:sz w:val="28"/>
                <w:szCs w:val="28"/>
              </w:rPr>
              <w:t>7,81±0,45**</w:t>
            </w:r>
          </w:p>
        </w:tc>
      </w:tr>
    </w:tbl>
    <w:p w14:paraId="70A01D8B" w14:textId="77777777" w:rsidR="00177DF5" w:rsidRPr="008605F1" w:rsidRDefault="004D06D9" w:rsidP="0003579C">
      <w:pPr>
        <w:ind w:firstLine="708"/>
        <w:jc w:val="both"/>
        <w:rPr>
          <w:rFonts w:ascii="Times New Roman" w:hAnsi="Times New Roman"/>
          <w:color w:val="000000"/>
          <w:sz w:val="24"/>
          <w:szCs w:val="24"/>
        </w:rPr>
      </w:pPr>
      <w:r w:rsidRPr="008605F1">
        <w:rPr>
          <w:rFonts w:ascii="Times New Roman" w:hAnsi="Times New Roman"/>
          <w:color w:val="000000"/>
          <w:sz w:val="24"/>
          <w:szCs w:val="24"/>
        </w:rPr>
        <w:t>Примечание</w:t>
      </w:r>
      <w:r w:rsidR="00177DF5" w:rsidRPr="008605F1">
        <w:rPr>
          <w:rFonts w:ascii="Times New Roman" w:hAnsi="Times New Roman"/>
          <w:color w:val="000000"/>
          <w:sz w:val="24"/>
          <w:szCs w:val="24"/>
        </w:rPr>
        <w:t xml:space="preserve">: ** — отличия достоверны с </w:t>
      </w:r>
      <w:proofErr w:type="gramStart"/>
      <w:r w:rsidR="00177DF5" w:rsidRPr="008605F1">
        <w:rPr>
          <w:rFonts w:ascii="Times New Roman" w:hAnsi="Times New Roman"/>
          <w:color w:val="000000"/>
          <w:sz w:val="24"/>
          <w:szCs w:val="24"/>
        </w:rPr>
        <w:t>р</w:t>
      </w:r>
      <w:proofErr w:type="gramEnd"/>
      <w:r w:rsidR="00177DF5" w:rsidRPr="008605F1">
        <w:rPr>
          <w:rFonts w:ascii="Times New Roman" w:hAnsi="Times New Roman"/>
          <w:color w:val="000000"/>
          <w:sz w:val="24"/>
          <w:szCs w:val="24"/>
        </w:rPr>
        <w:t xml:space="preserve"> &lt;</w:t>
      </w:r>
      <w:r w:rsidR="008234D4" w:rsidRPr="008605F1">
        <w:rPr>
          <w:rFonts w:ascii="Times New Roman" w:hAnsi="Times New Roman"/>
          <w:color w:val="000000"/>
          <w:sz w:val="24"/>
          <w:szCs w:val="24"/>
        </w:rPr>
        <w:t xml:space="preserve"> 0,01 по сравнению с контролем.</w:t>
      </w:r>
    </w:p>
    <w:p w14:paraId="499A5275" w14:textId="77777777" w:rsidR="00A411B2" w:rsidRPr="008605F1" w:rsidRDefault="00A411B2" w:rsidP="0003579C">
      <w:pPr>
        <w:ind w:firstLine="708"/>
        <w:jc w:val="both"/>
        <w:rPr>
          <w:rFonts w:ascii="Times New Roman" w:hAnsi="Times New Roman"/>
          <w:color w:val="000000"/>
          <w:sz w:val="24"/>
          <w:szCs w:val="24"/>
        </w:rPr>
      </w:pPr>
    </w:p>
    <w:p w14:paraId="405A412C" w14:textId="77777777" w:rsidR="00905A74" w:rsidRPr="008605F1" w:rsidRDefault="00905A74" w:rsidP="00905A74">
      <w:pPr>
        <w:pStyle w:val="a7"/>
        <w:spacing w:before="0" w:beforeAutospacing="0" w:after="0" w:afterAutospacing="0" w:line="276" w:lineRule="auto"/>
        <w:ind w:firstLine="709"/>
        <w:jc w:val="both"/>
        <w:rPr>
          <w:color w:val="000000"/>
          <w:sz w:val="28"/>
          <w:szCs w:val="28"/>
        </w:rPr>
      </w:pPr>
      <w:r w:rsidRPr="008605F1">
        <w:rPr>
          <w:color w:val="000000"/>
          <w:sz w:val="28"/>
          <w:szCs w:val="28"/>
        </w:rPr>
        <w:t xml:space="preserve">Из таблицы 6 видно, что существуют статистически значимые отличия между контрольным вариантом и вариантом 3 по количеству листьев и междоузлий в микрорастениях картофеля – в варианте 3 число листьев/междоузлий выше.  </w:t>
      </w:r>
    </w:p>
    <w:p w14:paraId="618319B0" w14:textId="77777777" w:rsidR="00177DF5" w:rsidRPr="008605F1" w:rsidRDefault="00B733F5" w:rsidP="00AB0572">
      <w:pPr>
        <w:jc w:val="both"/>
        <w:rPr>
          <w:rFonts w:ascii="Times New Roman" w:hAnsi="Times New Roman"/>
          <w:color w:val="000000"/>
          <w:sz w:val="24"/>
          <w:szCs w:val="24"/>
        </w:rPr>
      </w:pPr>
      <w:r w:rsidRPr="008605F1">
        <w:rPr>
          <w:rFonts w:ascii="Times New Roman" w:hAnsi="Times New Roman"/>
          <w:color w:val="000000"/>
          <w:sz w:val="28"/>
          <w:szCs w:val="28"/>
        </w:rPr>
        <w:t>Таблица 7</w:t>
      </w:r>
      <w:r w:rsidR="00177DF5" w:rsidRPr="008605F1">
        <w:rPr>
          <w:rFonts w:ascii="Times New Roman" w:hAnsi="Times New Roman"/>
          <w:color w:val="000000"/>
          <w:sz w:val="28"/>
          <w:szCs w:val="28"/>
        </w:rPr>
        <w:t xml:space="preserve"> – Влияние различных составов питательной среды на биомассу оздоровлённых микрорастений картофеля сортов Чароит и Юбиляр</w:t>
      </w:r>
      <w:r w:rsidR="00C4263E" w:rsidRPr="008605F1">
        <w:rPr>
          <w:rFonts w:ascii="Times New Roman" w:hAnsi="Times New Roman"/>
          <w:color w:val="000000"/>
          <w:sz w:val="28"/>
          <w:szCs w:val="28"/>
        </w:rPr>
        <w:t xml:space="preserve"> на 28 день выращивания, </w:t>
      </w:r>
      <w:r w:rsidR="00177DF5" w:rsidRPr="008605F1">
        <w:rPr>
          <w:rFonts w:ascii="Times New Roman" w:hAnsi="Times New Roman"/>
          <w:color w:val="000000"/>
          <w:sz w:val="28"/>
          <w:szCs w:val="28"/>
        </w:rPr>
        <w:t>г.</w:t>
      </w:r>
    </w:p>
    <w:tbl>
      <w:tblPr>
        <w:tblStyle w:val="a3"/>
        <w:tblW w:w="5000" w:type="pct"/>
        <w:tblLook w:val="04A0" w:firstRow="1" w:lastRow="0" w:firstColumn="1" w:lastColumn="0" w:noHBand="0" w:noVBand="1"/>
      </w:tblPr>
      <w:tblGrid>
        <w:gridCol w:w="4066"/>
        <w:gridCol w:w="2754"/>
        <w:gridCol w:w="2750"/>
      </w:tblGrid>
      <w:tr w:rsidR="00C4263E" w:rsidRPr="008605F1" w14:paraId="444A0A35" w14:textId="77777777" w:rsidTr="00C4263E">
        <w:tc>
          <w:tcPr>
            <w:tcW w:w="2124" w:type="pct"/>
          </w:tcPr>
          <w:p w14:paraId="7D7D5392" w14:textId="77777777" w:rsidR="00C4263E" w:rsidRPr="008605F1" w:rsidRDefault="00C4263E" w:rsidP="0003579C">
            <w:pPr>
              <w:ind w:firstLine="0"/>
              <w:jc w:val="center"/>
              <w:rPr>
                <w:rFonts w:ascii="Times New Roman" w:hAnsi="Times New Roman"/>
                <w:sz w:val="24"/>
                <w:szCs w:val="24"/>
              </w:rPr>
            </w:pPr>
            <w:r w:rsidRPr="008605F1">
              <w:rPr>
                <w:rFonts w:ascii="Times New Roman" w:hAnsi="Times New Roman"/>
                <w:sz w:val="24"/>
                <w:szCs w:val="24"/>
              </w:rPr>
              <w:t>Вариант опыта</w:t>
            </w:r>
          </w:p>
        </w:tc>
        <w:tc>
          <w:tcPr>
            <w:tcW w:w="1439" w:type="pct"/>
          </w:tcPr>
          <w:p w14:paraId="4BFBF1B0" w14:textId="77777777" w:rsidR="00C4263E" w:rsidRPr="008605F1" w:rsidRDefault="00C4263E" w:rsidP="0003579C">
            <w:pPr>
              <w:ind w:firstLine="0"/>
              <w:jc w:val="center"/>
              <w:rPr>
                <w:rFonts w:ascii="Times New Roman" w:hAnsi="Times New Roman"/>
                <w:sz w:val="24"/>
                <w:szCs w:val="24"/>
              </w:rPr>
            </w:pPr>
            <w:r w:rsidRPr="008605F1">
              <w:rPr>
                <w:rFonts w:ascii="Times New Roman" w:hAnsi="Times New Roman"/>
                <w:sz w:val="24"/>
                <w:szCs w:val="24"/>
              </w:rPr>
              <w:t>Чароит</w:t>
            </w:r>
          </w:p>
        </w:tc>
        <w:tc>
          <w:tcPr>
            <w:tcW w:w="1437" w:type="pct"/>
          </w:tcPr>
          <w:p w14:paraId="1B73CB46" w14:textId="77777777" w:rsidR="00C4263E" w:rsidRPr="008605F1" w:rsidRDefault="00C4263E" w:rsidP="0003579C">
            <w:pPr>
              <w:ind w:firstLine="0"/>
              <w:jc w:val="center"/>
              <w:rPr>
                <w:rFonts w:ascii="Times New Roman" w:hAnsi="Times New Roman"/>
                <w:sz w:val="24"/>
                <w:szCs w:val="24"/>
              </w:rPr>
            </w:pPr>
            <w:r w:rsidRPr="008605F1">
              <w:rPr>
                <w:rFonts w:ascii="Times New Roman" w:hAnsi="Times New Roman"/>
                <w:sz w:val="24"/>
                <w:szCs w:val="24"/>
              </w:rPr>
              <w:t>Юбиляр</w:t>
            </w:r>
          </w:p>
        </w:tc>
      </w:tr>
      <w:tr w:rsidR="007A295B" w:rsidRPr="008605F1" w14:paraId="67BECD9F" w14:textId="77777777" w:rsidTr="00C4263E">
        <w:tc>
          <w:tcPr>
            <w:tcW w:w="2124" w:type="pct"/>
          </w:tcPr>
          <w:p w14:paraId="67765B8F" w14:textId="77777777" w:rsidR="007A295B" w:rsidRPr="008605F1" w:rsidRDefault="007A295B" w:rsidP="0003579C">
            <w:pPr>
              <w:tabs>
                <w:tab w:val="left" w:pos="505"/>
              </w:tabs>
              <w:ind w:firstLine="0"/>
              <w:jc w:val="center"/>
              <w:rPr>
                <w:rFonts w:ascii="Times New Roman" w:hAnsi="Times New Roman"/>
                <w:sz w:val="24"/>
                <w:szCs w:val="24"/>
              </w:rPr>
            </w:pPr>
            <w:r w:rsidRPr="008605F1">
              <w:rPr>
                <w:rFonts w:ascii="Times New Roman" w:hAnsi="Times New Roman"/>
                <w:sz w:val="24"/>
                <w:szCs w:val="24"/>
              </w:rPr>
              <w:t>1</w:t>
            </w:r>
          </w:p>
        </w:tc>
        <w:tc>
          <w:tcPr>
            <w:tcW w:w="1439" w:type="pct"/>
          </w:tcPr>
          <w:p w14:paraId="42A361A7" w14:textId="77777777" w:rsidR="007A295B" w:rsidRPr="008605F1" w:rsidRDefault="007A295B" w:rsidP="0003579C">
            <w:pPr>
              <w:ind w:firstLine="0"/>
              <w:jc w:val="center"/>
              <w:rPr>
                <w:rFonts w:ascii="Times New Roman" w:hAnsi="Times New Roman"/>
                <w:sz w:val="24"/>
                <w:szCs w:val="24"/>
              </w:rPr>
            </w:pPr>
            <w:r w:rsidRPr="008605F1">
              <w:rPr>
                <w:rFonts w:ascii="Times New Roman" w:hAnsi="Times New Roman"/>
                <w:sz w:val="24"/>
                <w:szCs w:val="24"/>
              </w:rPr>
              <w:t>0,47±0,02</w:t>
            </w:r>
          </w:p>
        </w:tc>
        <w:tc>
          <w:tcPr>
            <w:tcW w:w="1437" w:type="pct"/>
          </w:tcPr>
          <w:p w14:paraId="10E6224E" w14:textId="77777777" w:rsidR="007A295B" w:rsidRPr="008605F1" w:rsidRDefault="007A295B" w:rsidP="007103BD">
            <w:pPr>
              <w:ind w:firstLine="0"/>
              <w:jc w:val="center"/>
              <w:rPr>
                <w:rFonts w:ascii="Times New Roman" w:hAnsi="Times New Roman"/>
                <w:sz w:val="24"/>
                <w:szCs w:val="24"/>
              </w:rPr>
            </w:pPr>
            <w:r w:rsidRPr="008605F1">
              <w:rPr>
                <w:rFonts w:ascii="Times New Roman" w:hAnsi="Times New Roman"/>
                <w:sz w:val="24"/>
                <w:szCs w:val="24"/>
              </w:rPr>
              <w:t>0,53±0,02</w:t>
            </w:r>
          </w:p>
        </w:tc>
      </w:tr>
      <w:tr w:rsidR="007A295B" w:rsidRPr="008605F1" w14:paraId="29FD785F" w14:textId="77777777" w:rsidTr="00C4263E">
        <w:tc>
          <w:tcPr>
            <w:tcW w:w="2124" w:type="pct"/>
          </w:tcPr>
          <w:p w14:paraId="1DE32AF3" w14:textId="77777777" w:rsidR="007A295B" w:rsidRPr="008605F1" w:rsidRDefault="007A295B" w:rsidP="0003579C">
            <w:pPr>
              <w:tabs>
                <w:tab w:val="left" w:pos="505"/>
              </w:tabs>
              <w:ind w:firstLine="0"/>
              <w:jc w:val="center"/>
              <w:rPr>
                <w:rFonts w:ascii="Times New Roman" w:hAnsi="Times New Roman"/>
                <w:sz w:val="24"/>
                <w:szCs w:val="24"/>
              </w:rPr>
            </w:pPr>
            <w:r w:rsidRPr="008605F1">
              <w:rPr>
                <w:rFonts w:ascii="Times New Roman" w:hAnsi="Times New Roman"/>
                <w:sz w:val="24"/>
                <w:szCs w:val="24"/>
              </w:rPr>
              <w:t>2</w:t>
            </w:r>
          </w:p>
        </w:tc>
        <w:tc>
          <w:tcPr>
            <w:tcW w:w="1439" w:type="pct"/>
          </w:tcPr>
          <w:p w14:paraId="2EF36C1E" w14:textId="77777777" w:rsidR="007A295B" w:rsidRPr="008605F1" w:rsidRDefault="007A295B" w:rsidP="0003579C">
            <w:pPr>
              <w:ind w:firstLine="0"/>
              <w:jc w:val="center"/>
              <w:rPr>
                <w:rFonts w:ascii="Times New Roman" w:hAnsi="Times New Roman"/>
                <w:sz w:val="24"/>
                <w:szCs w:val="24"/>
              </w:rPr>
            </w:pPr>
            <w:r w:rsidRPr="008605F1">
              <w:rPr>
                <w:rFonts w:ascii="Times New Roman" w:hAnsi="Times New Roman"/>
                <w:sz w:val="24"/>
                <w:szCs w:val="24"/>
              </w:rPr>
              <w:t>0,57±0,02***</w:t>
            </w:r>
          </w:p>
        </w:tc>
        <w:tc>
          <w:tcPr>
            <w:tcW w:w="1437" w:type="pct"/>
          </w:tcPr>
          <w:p w14:paraId="4B878B72" w14:textId="77777777" w:rsidR="007A295B" w:rsidRPr="008605F1" w:rsidRDefault="007A295B" w:rsidP="007103BD">
            <w:pPr>
              <w:ind w:firstLine="0"/>
              <w:jc w:val="center"/>
              <w:rPr>
                <w:rFonts w:ascii="Times New Roman" w:hAnsi="Times New Roman"/>
                <w:sz w:val="24"/>
                <w:szCs w:val="24"/>
              </w:rPr>
            </w:pPr>
            <w:r w:rsidRPr="008605F1">
              <w:rPr>
                <w:rFonts w:ascii="Times New Roman" w:hAnsi="Times New Roman"/>
                <w:sz w:val="24"/>
                <w:szCs w:val="24"/>
              </w:rPr>
              <w:t>0,51±0,02</w:t>
            </w:r>
          </w:p>
        </w:tc>
      </w:tr>
      <w:tr w:rsidR="007A295B" w:rsidRPr="008605F1" w14:paraId="5F090B94" w14:textId="77777777" w:rsidTr="00C4263E">
        <w:tc>
          <w:tcPr>
            <w:tcW w:w="2124" w:type="pct"/>
          </w:tcPr>
          <w:p w14:paraId="7BFF93D3" w14:textId="77777777" w:rsidR="007A295B" w:rsidRPr="008605F1" w:rsidRDefault="007A295B" w:rsidP="0003579C">
            <w:pPr>
              <w:tabs>
                <w:tab w:val="left" w:pos="505"/>
              </w:tabs>
              <w:ind w:firstLine="0"/>
              <w:jc w:val="center"/>
              <w:rPr>
                <w:rFonts w:ascii="Times New Roman" w:hAnsi="Times New Roman"/>
                <w:sz w:val="24"/>
                <w:szCs w:val="24"/>
              </w:rPr>
            </w:pPr>
            <w:r w:rsidRPr="008605F1">
              <w:rPr>
                <w:rFonts w:ascii="Times New Roman" w:hAnsi="Times New Roman"/>
                <w:sz w:val="24"/>
                <w:szCs w:val="24"/>
              </w:rPr>
              <w:t>3</w:t>
            </w:r>
          </w:p>
        </w:tc>
        <w:tc>
          <w:tcPr>
            <w:tcW w:w="1439" w:type="pct"/>
          </w:tcPr>
          <w:p w14:paraId="16D6F227" w14:textId="77777777" w:rsidR="007A295B" w:rsidRPr="008605F1" w:rsidRDefault="007A295B" w:rsidP="0003579C">
            <w:pPr>
              <w:ind w:firstLine="0"/>
              <w:jc w:val="center"/>
              <w:rPr>
                <w:rFonts w:ascii="Times New Roman" w:hAnsi="Times New Roman"/>
                <w:sz w:val="24"/>
                <w:szCs w:val="24"/>
              </w:rPr>
            </w:pPr>
            <w:r w:rsidRPr="008605F1">
              <w:rPr>
                <w:rFonts w:ascii="Times New Roman" w:hAnsi="Times New Roman"/>
                <w:sz w:val="24"/>
                <w:szCs w:val="24"/>
              </w:rPr>
              <w:t>0,49±0,02</w:t>
            </w:r>
          </w:p>
        </w:tc>
        <w:tc>
          <w:tcPr>
            <w:tcW w:w="1437" w:type="pct"/>
          </w:tcPr>
          <w:p w14:paraId="4F14763E" w14:textId="77777777" w:rsidR="007A295B" w:rsidRPr="008605F1" w:rsidRDefault="007A295B" w:rsidP="007103BD">
            <w:pPr>
              <w:ind w:firstLine="0"/>
              <w:jc w:val="center"/>
              <w:rPr>
                <w:rFonts w:ascii="Times New Roman" w:hAnsi="Times New Roman"/>
                <w:sz w:val="24"/>
                <w:szCs w:val="24"/>
              </w:rPr>
            </w:pPr>
            <w:r w:rsidRPr="008605F1">
              <w:rPr>
                <w:rFonts w:ascii="Times New Roman" w:hAnsi="Times New Roman"/>
                <w:sz w:val="24"/>
                <w:szCs w:val="24"/>
              </w:rPr>
              <w:t>0,48±0,02***</w:t>
            </w:r>
          </w:p>
        </w:tc>
      </w:tr>
    </w:tbl>
    <w:p w14:paraId="790E0B8C" w14:textId="77777777" w:rsidR="00C4263E" w:rsidRPr="008605F1" w:rsidRDefault="004D06D9" w:rsidP="0003579C">
      <w:pPr>
        <w:ind w:firstLine="708"/>
        <w:jc w:val="both"/>
        <w:rPr>
          <w:rFonts w:ascii="Times New Roman" w:hAnsi="Times New Roman"/>
          <w:color w:val="000000"/>
          <w:sz w:val="24"/>
          <w:szCs w:val="24"/>
        </w:rPr>
      </w:pPr>
      <w:r w:rsidRPr="008605F1">
        <w:rPr>
          <w:rFonts w:ascii="Times New Roman" w:hAnsi="Times New Roman"/>
          <w:color w:val="000000"/>
          <w:sz w:val="24"/>
          <w:szCs w:val="24"/>
        </w:rPr>
        <w:t>Примечание:</w:t>
      </w:r>
      <w:r w:rsidR="00C4263E" w:rsidRPr="008605F1">
        <w:rPr>
          <w:rFonts w:ascii="Times New Roman" w:hAnsi="Times New Roman"/>
          <w:color w:val="000000"/>
          <w:sz w:val="24"/>
          <w:szCs w:val="24"/>
        </w:rPr>
        <w:t xml:space="preserve"> *** — отличия достоверны с </w:t>
      </w:r>
      <w:proofErr w:type="gramStart"/>
      <w:r w:rsidR="00C4263E" w:rsidRPr="008605F1">
        <w:rPr>
          <w:rFonts w:ascii="Times New Roman" w:hAnsi="Times New Roman"/>
          <w:color w:val="000000"/>
          <w:sz w:val="24"/>
          <w:szCs w:val="24"/>
        </w:rPr>
        <w:t>р</w:t>
      </w:r>
      <w:proofErr w:type="gramEnd"/>
      <w:r w:rsidR="00C4263E" w:rsidRPr="008605F1">
        <w:rPr>
          <w:rFonts w:ascii="Times New Roman" w:hAnsi="Times New Roman"/>
          <w:color w:val="000000"/>
          <w:sz w:val="24"/>
          <w:szCs w:val="24"/>
        </w:rPr>
        <w:t xml:space="preserve"> &lt; 0,001 по сравнению с контролем.</w:t>
      </w:r>
    </w:p>
    <w:p w14:paraId="2ADDF172" w14:textId="77777777" w:rsidR="00006785" w:rsidRPr="008605F1" w:rsidRDefault="00006785" w:rsidP="0003579C">
      <w:pPr>
        <w:ind w:firstLine="708"/>
        <w:jc w:val="both"/>
        <w:rPr>
          <w:rFonts w:ascii="Times New Roman" w:hAnsi="Times New Roman"/>
          <w:color w:val="000000"/>
          <w:sz w:val="24"/>
          <w:szCs w:val="24"/>
        </w:rPr>
      </w:pPr>
    </w:p>
    <w:p w14:paraId="1F84785C" w14:textId="77777777" w:rsidR="00C4263E" w:rsidRPr="008605F1" w:rsidRDefault="00006785" w:rsidP="00AB0572">
      <w:pPr>
        <w:pStyle w:val="a7"/>
        <w:spacing w:before="0" w:beforeAutospacing="0" w:after="0" w:afterAutospacing="0" w:line="276" w:lineRule="auto"/>
        <w:ind w:firstLine="709"/>
        <w:jc w:val="both"/>
        <w:rPr>
          <w:color w:val="000000"/>
        </w:rPr>
      </w:pPr>
      <w:r w:rsidRPr="008605F1">
        <w:rPr>
          <w:color w:val="000000"/>
          <w:sz w:val="28"/>
          <w:szCs w:val="28"/>
        </w:rPr>
        <w:t xml:space="preserve">Анализ представленных в таблице данных показывает, что биомасса микрорастений картофеля сорта Чароит на 28 сутки выращивания в варианте 2 достоверно больше, чем в контроле, а биомасса растений картофеля сорта Юбиляр в варианте среды 3 достоверно меньше контроля. </w:t>
      </w:r>
    </w:p>
    <w:p w14:paraId="380A2203" w14:textId="77777777" w:rsidR="008246AB" w:rsidRPr="008605F1" w:rsidRDefault="00B733F5" w:rsidP="00A16DC6">
      <w:pPr>
        <w:jc w:val="both"/>
        <w:rPr>
          <w:rFonts w:ascii="Times New Roman" w:hAnsi="Times New Roman"/>
          <w:color w:val="000000"/>
          <w:sz w:val="28"/>
          <w:szCs w:val="28"/>
        </w:rPr>
      </w:pPr>
      <w:r w:rsidRPr="008605F1">
        <w:rPr>
          <w:rFonts w:ascii="Times New Roman" w:hAnsi="Times New Roman"/>
          <w:color w:val="000000"/>
          <w:sz w:val="28"/>
          <w:szCs w:val="28"/>
        </w:rPr>
        <w:t>Таблица 8</w:t>
      </w:r>
      <w:r w:rsidR="008246AB" w:rsidRPr="008605F1">
        <w:rPr>
          <w:rFonts w:ascii="Times New Roman" w:hAnsi="Times New Roman"/>
          <w:color w:val="000000"/>
          <w:sz w:val="28"/>
          <w:szCs w:val="28"/>
        </w:rPr>
        <w:t xml:space="preserve"> – Влияние различных составов питательной среды на длину корневой системы оздоровлённых микрораст</w:t>
      </w:r>
      <w:r w:rsidR="00332D06" w:rsidRPr="008605F1">
        <w:rPr>
          <w:rFonts w:ascii="Times New Roman" w:hAnsi="Times New Roman"/>
          <w:color w:val="000000"/>
          <w:sz w:val="28"/>
          <w:szCs w:val="28"/>
        </w:rPr>
        <w:t xml:space="preserve">ений картофеля сортов Чароит и Юбиляр </w:t>
      </w:r>
      <w:r w:rsidR="00DD7EDB" w:rsidRPr="008605F1">
        <w:rPr>
          <w:rFonts w:ascii="Times New Roman" w:hAnsi="Times New Roman"/>
          <w:color w:val="000000"/>
          <w:sz w:val="28"/>
          <w:szCs w:val="28"/>
        </w:rPr>
        <w:t xml:space="preserve">на </w:t>
      </w:r>
      <w:r w:rsidR="008246AB" w:rsidRPr="008605F1">
        <w:rPr>
          <w:rFonts w:ascii="Times New Roman" w:hAnsi="Times New Roman"/>
          <w:color w:val="000000"/>
          <w:sz w:val="28"/>
          <w:szCs w:val="28"/>
        </w:rPr>
        <w:t>28 день выращивания, см.</w:t>
      </w:r>
    </w:p>
    <w:tbl>
      <w:tblPr>
        <w:tblStyle w:val="a3"/>
        <w:tblW w:w="5000" w:type="pct"/>
        <w:tblLook w:val="04A0" w:firstRow="1" w:lastRow="0" w:firstColumn="1" w:lastColumn="0" w:noHBand="0" w:noVBand="1"/>
      </w:tblPr>
      <w:tblGrid>
        <w:gridCol w:w="4066"/>
        <w:gridCol w:w="2754"/>
        <w:gridCol w:w="2750"/>
      </w:tblGrid>
      <w:tr w:rsidR="008246AB" w:rsidRPr="008605F1" w14:paraId="16AB220C" w14:textId="77777777" w:rsidTr="00BB21F0">
        <w:tc>
          <w:tcPr>
            <w:tcW w:w="2124" w:type="pct"/>
          </w:tcPr>
          <w:p w14:paraId="77C79697" w14:textId="77777777" w:rsidR="008246AB" w:rsidRPr="008605F1" w:rsidRDefault="008246AB" w:rsidP="0003579C">
            <w:pPr>
              <w:ind w:firstLine="0"/>
              <w:jc w:val="center"/>
              <w:rPr>
                <w:rFonts w:ascii="Times New Roman" w:hAnsi="Times New Roman"/>
                <w:sz w:val="24"/>
                <w:szCs w:val="24"/>
              </w:rPr>
            </w:pPr>
            <w:r w:rsidRPr="008605F1">
              <w:rPr>
                <w:rFonts w:ascii="Times New Roman" w:hAnsi="Times New Roman"/>
                <w:sz w:val="24"/>
                <w:szCs w:val="24"/>
              </w:rPr>
              <w:t>Вариант опыта</w:t>
            </w:r>
          </w:p>
        </w:tc>
        <w:tc>
          <w:tcPr>
            <w:tcW w:w="1439" w:type="pct"/>
          </w:tcPr>
          <w:p w14:paraId="3EE92654" w14:textId="77777777" w:rsidR="008246AB" w:rsidRPr="008605F1" w:rsidRDefault="008246AB" w:rsidP="0003579C">
            <w:pPr>
              <w:ind w:firstLine="0"/>
              <w:jc w:val="center"/>
              <w:rPr>
                <w:rFonts w:ascii="Times New Roman" w:hAnsi="Times New Roman"/>
                <w:sz w:val="24"/>
                <w:szCs w:val="24"/>
              </w:rPr>
            </w:pPr>
            <w:r w:rsidRPr="008605F1">
              <w:rPr>
                <w:rFonts w:ascii="Times New Roman" w:hAnsi="Times New Roman"/>
                <w:sz w:val="24"/>
                <w:szCs w:val="24"/>
              </w:rPr>
              <w:t>Чароит</w:t>
            </w:r>
          </w:p>
        </w:tc>
        <w:tc>
          <w:tcPr>
            <w:tcW w:w="1437" w:type="pct"/>
          </w:tcPr>
          <w:p w14:paraId="11702794" w14:textId="77777777" w:rsidR="008246AB" w:rsidRPr="008605F1" w:rsidRDefault="008246AB" w:rsidP="0003579C">
            <w:pPr>
              <w:ind w:firstLine="0"/>
              <w:jc w:val="center"/>
              <w:rPr>
                <w:rFonts w:ascii="Times New Roman" w:hAnsi="Times New Roman"/>
                <w:sz w:val="24"/>
                <w:szCs w:val="24"/>
              </w:rPr>
            </w:pPr>
            <w:r w:rsidRPr="008605F1">
              <w:rPr>
                <w:rFonts w:ascii="Times New Roman" w:hAnsi="Times New Roman"/>
                <w:sz w:val="24"/>
                <w:szCs w:val="24"/>
              </w:rPr>
              <w:t>Юбиляр</w:t>
            </w:r>
          </w:p>
        </w:tc>
      </w:tr>
      <w:tr w:rsidR="007A295B" w:rsidRPr="008605F1" w14:paraId="737B0FB1" w14:textId="77777777" w:rsidTr="00BB21F0">
        <w:tc>
          <w:tcPr>
            <w:tcW w:w="2124" w:type="pct"/>
          </w:tcPr>
          <w:p w14:paraId="3E45F290" w14:textId="77777777" w:rsidR="007A295B" w:rsidRPr="008605F1" w:rsidRDefault="007A295B" w:rsidP="0003579C">
            <w:pPr>
              <w:tabs>
                <w:tab w:val="left" w:pos="505"/>
              </w:tabs>
              <w:ind w:firstLine="0"/>
              <w:jc w:val="center"/>
              <w:rPr>
                <w:rFonts w:ascii="Times New Roman" w:hAnsi="Times New Roman"/>
                <w:sz w:val="24"/>
                <w:szCs w:val="24"/>
              </w:rPr>
            </w:pPr>
            <w:r w:rsidRPr="008605F1">
              <w:rPr>
                <w:rFonts w:ascii="Times New Roman" w:hAnsi="Times New Roman"/>
                <w:sz w:val="24"/>
                <w:szCs w:val="24"/>
              </w:rPr>
              <w:t>1</w:t>
            </w:r>
          </w:p>
        </w:tc>
        <w:tc>
          <w:tcPr>
            <w:tcW w:w="1439" w:type="pct"/>
          </w:tcPr>
          <w:p w14:paraId="1C774DBD" w14:textId="77777777" w:rsidR="007A295B" w:rsidRPr="008605F1" w:rsidRDefault="007A295B" w:rsidP="0003579C">
            <w:pPr>
              <w:ind w:firstLine="0"/>
              <w:jc w:val="center"/>
              <w:rPr>
                <w:rFonts w:ascii="Times New Roman" w:hAnsi="Times New Roman"/>
                <w:sz w:val="24"/>
                <w:szCs w:val="24"/>
              </w:rPr>
            </w:pPr>
            <w:r w:rsidRPr="008605F1">
              <w:rPr>
                <w:rFonts w:ascii="Times New Roman" w:hAnsi="Times New Roman"/>
                <w:sz w:val="24"/>
                <w:szCs w:val="24"/>
              </w:rPr>
              <w:t>4,2</w:t>
            </w:r>
            <w:r w:rsidR="0063017F" w:rsidRPr="008605F1">
              <w:rPr>
                <w:rFonts w:ascii="Times New Roman" w:hAnsi="Times New Roman"/>
                <w:sz w:val="24"/>
                <w:szCs w:val="24"/>
              </w:rPr>
              <w:t>0</w:t>
            </w:r>
            <w:r w:rsidRPr="008605F1">
              <w:rPr>
                <w:rFonts w:ascii="Times New Roman" w:hAnsi="Times New Roman"/>
                <w:sz w:val="24"/>
                <w:szCs w:val="24"/>
              </w:rPr>
              <w:t xml:space="preserve"> ± 0,1</w:t>
            </w:r>
            <w:r w:rsidR="00006785" w:rsidRPr="008605F1">
              <w:rPr>
                <w:rFonts w:ascii="Times New Roman" w:hAnsi="Times New Roman"/>
                <w:sz w:val="24"/>
                <w:szCs w:val="24"/>
              </w:rPr>
              <w:t>0</w:t>
            </w:r>
          </w:p>
        </w:tc>
        <w:tc>
          <w:tcPr>
            <w:tcW w:w="1437" w:type="pct"/>
          </w:tcPr>
          <w:p w14:paraId="27EE13D1" w14:textId="77777777" w:rsidR="007A295B" w:rsidRPr="008605F1" w:rsidRDefault="007A295B" w:rsidP="007103BD">
            <w:pPr>
              <w:ind w:firstLine="0"/>
              <w:jc w:val="center"/>
              <w:rPr>
                <w:rFonts w:ascii="Times New Roman" w:hAnsi="Times New Roman"/>
                <w:sz w:val="24"/>
                <w:szCs w:val="24"/>
              </w:rPr>
            </w:pPr>
            <w:r w:rsidRPr="008605F1">
              <w:rPr>
                <w:rFonts w:ascii="Times New Roman" w:hAnsi="Times New Roman"/>
                <w:sz w:val="24"/>
                <w:szCs w:val="24"/>
              </w:rPr>
              <w:t>5,67±0,16</w:t>
            </w:r>
          </w:p>
        </w:tc>
      </w:tr>
      <w:tr w:rsidR="007A295B" w:rsidRPr="008605F1" w14:paraId="655F6879" w14:textId="77777777" w:rsidTr="00BB21F0">
        <w:tc>
          <w:tcPr>
            <w:tcW w:w="2124" w:type="pct"/>
          </w:tcPr>
          <w:p w14:paraId="5315E02D" w14:textId="77777777" w:rsidR="007A295B" w:rsidRPr="008605F1" w:rsidRDefault="007A295B" w:rsidP="0003579C">
            <w:pPr>
              <w:tabs>
                <w:tab w:val="left" w:pos="505"/>
              </w:tabs>
              <w:ind w:firstLine="0"/>
              <w:jc w:val="center"/>
              <w:rPr>
                <w:rFonts w:ascii="Times New Roman" w:hAnsi="Times New Roman"/>
                <w:sz w:val="24"/>
                <w:szCs w:val="24"/>
              </w:rPr>
            </w:pPr>
            <w:r w:rsidRPr="008605F1">
              <w:rPr>
                <w:rFonts w:ascii="Times New Roman" w:hAnsi="Times New Roman"/>
                <w:sz w:val="24"/>
                <w:szCs w:val="24"/>
              </w:rPr>
              <w:t>2</w:t>
            </w:r>
          </w:p>
        </w:tc>
        <w:tc>
          <w:tcPr>
            <w:tcW w:w="1439" w:type="pct"/>
          </w:tcPr>
          <w:p w14:paraId="09460753" w14:textId="77777777" w:rsidR="007A295B" w:rsidRPr="008605F1" w:rsidRDefault="007A295B" w:rsidP="0003579C">
            <w:pPr>
              <w:ind w:firstLine="0"/>
              <w:jc w:val="center"/>
              <w:rPr>
                <w:rFonts w:ascii="Times New Roman" w:hAnsi="Times New Roman"/>
                <w:sz w:val="24"/>
                <w:szCs w:val="24"/>
              </w:rPr>
            </w:pPr>
            <w:r w:rsidRPr="008605F1">
              <w:rPr>
                <w:rFonts w:ascii="Times New Roman" w:hAnsi="Times New Roman"/>
                <w:sz w:val="24"/>
                <w:szCs w:val="24"/>
              </w:rPr>
              <w:t>4,91 ± 0,21</w:t>
            </w:r>
          </w:p>
        </w:tc>
        <w:tc>
          <w:tcPr>
            <w:tcW w:w="1437" w:type="pct"/>
          </w:tcPr>
          <w:p w14:paraId="5E93C0FC" w14:textId="77777777" w:rsidR="007A295B" w:rsidRPr="008605F1" w:rsidRDefault="007A295B" w:rsidP="007103BD">
            <w:pPr>
              <w:ind w:firstLine="0"/>
              <w:jc w:val="center"/>
              <w:rPr>
                <w:rFonts w:ascii="Times New Roman" w:hAnsi="Times New Roman"/>
                <w:sz w:val="24"/>
                <w:szCs w:val="24"/>
              </w:rPr>
            </w:pPr>
            <w:r w:rsidRPr="008605F1">
              <w:rPr>
                <w:rFonts w:ascii="Times New Roman" w:hAnsi="Times New Roman"/>
                <w:sz w:val="24"/>
                <w:szCs w:val="24"/>
              </w:rPr>
              <w:t>5,33±0,18</w:t>
            </w:r>
          </w:p>
        </w:tc>
      </w:tr>
      <w:tr w:rsidR="007A295B" w:rsidRPr="008605F1" w14:paraId="3C9EE422" w14:textId="77777777" w:rsidTr="00BB21F0">
        <w:tc>
          <w:tcPr>
            <w:tcW w:w="2124" w:type="pct"/>
          </w:tcPr>
          <w:p w14:paraId="1837DD80" w14:textId="77777777" w:rsidR="007A295B" w:rsidRPr="008605F1" w:rsidRDefault="007A295B" w:rsidP="0003579C">
            <w:pPr>
              <w:tabs>
                <w:tab w:val="left" w:pos="505"/>
              </w:tabs>
              <w:ind w:firstLine="0"/>
              <w:jc w:val="center"/>
              <w:rPr>
                <w:rFonts w:ascii="Times New Roman" w:hAnsi="Times New Roman"/>
                <w:sz w:val="24"/>
                <w:szCs w:val="24"/>
              </w:rPr>
            </w:pPr>
            <w:r w:rsidRPr="008605F1">
              <w:rPr>
                <w:rFonts w:ascii="Times New Roman" w:hAnsi="Times New Roman"/>
                <w:sz w:val="24"/>
                <w:szCs w:val="24"/>
              </w:rPr>
              <w:t>3</w:t>
            </w:r>
          </w:p>
        </w:tc>
        <w:tc>
          <w:tcPr>
            <w:tcW w:w="1439" w:type="pct"/>
          </w:tcPr>
          <w:p w14:paraId="32392E6C" w14:textId="77777777" w:rsidR="007A295B" w:rsidRPr="008605F1" w:rsidRDefault="007A295B" w:rsidP="0003579C">
            <w:pPr>
              <w:ind w:firstLine="0"/>
              <w:jc w:val="center"/>
              <w:rPr>
                <w:rFonts w:ascii="Times New Roman" w:hAnsi="Times New Roman"/>
                <w:sz w:val="24"/>
                <w:szCs w:val="24"/>
              </w:rPr>
            </w:pPr>
            <w:r w:rsidRPr="008605F1">
              <w:rPr>
                <w:rFonts w:ascii="Times New Roman" w:hAnsi="Times New Roman"/>
                <w:sz w:val="24"/>
                <w:szCs w:val="24"/>
              </w:rPr>
              <w:t>4,19 ± 0,22</w:t>
            </w:r>
          </w:p>
        </w:tc>
        <w:tc>
          <w:tcPr>
            <w:tcW w:w="1437" w:type="pct"/>
          </w:tcPr>
          <w:p w14:paraId="56B6C48B" w14:textId="77777777" w:rsidR="007A295B" w:rsidRPr="008605F1" w:rsidRDefault="007A295B" w:rsidP="007103BD">
            <w:pPr>
              <w:ind w:firstLine="0"/>
              <w:jc w:val="center"/>
              <w:rPr>
                <w:rFonts w:ascii="Times New Roman" w:hAnsi="Times New Roman"/>
                <w:sz w:val="24"/>
                <w:szCs w:val="24"/>
              </w:rPr>
            </w:pPr>
            <w:r w:rsidRPr="008605F1">
              <w:rPr>
                <w:rFonts w:ascii="Times New Roman" w:hAnsi="Times New Roman"/>
                <w:sz w:val="24"/>
                <w:szCs w:val="24"/>
              </w:rPr>
              <w:t>4,7</w:t>
            </w:r>
            <w:r w:rsidR="0063017F" w:rsidRPr="008605F1">
              <w:rPr>
                <w:rFonts w:ascii="Times New Roman" w:hAnsi="Times New Roman"/>
                <w:sz w:val="24"/>
                <w:szCs w:val="24"/>
              </w:rPr>
              <w:t>0</w:t>
            </w:r>
            <w:r w:rsidRPr="008605F1">
              <w:rPr>
                <w:rFonts w:ascii="Times New Roman" w:hAnsi="Times New Roman"/>
                <w:sz w:val="24"/>
                <w:szCs w:val="24"/>
              </w:rPr>
              <w:t>±0,16</w:t>
            </w:r>
          </w:p>
        </w:tc>
      </w:tr>
    </w:tbl>
    <w:p w14:paraId="36A2CBD0" w14:textId="77777777" w:rsidR="00C4263E" w:rsidRPr="008605F1" w:rsidRDefault="007B4160" w:rsidP="007B4160">
      <w:pPr>
        <w:ind w:firstLine="708"/>
        <w:jc w:val="both"/>
        <w:rPr>
          <w:rFonts w:ascii="Times New Roman" w:hAnsi="Times New Roman"/>
          <w:color w:val="000000"/>
          <w:sz w:val="24"/>
          <w:szCs w:val="24"/>
        </w:rPr>
      </w:pPr>
      <w:r w:rsidRPr="008605F1">
        <w:rPr>
          <w:rFonts w:ascii="Times New Roman" w:hAnsi="Times New Roman"/>
          <w:color w:val="000000"/>
          <w:sz w:val="24"/>
          <w:szCs w:val="24"/>
        </w:rPr>
        <w:t xml:space="preserve"> </w:t>
      </w:r>
    </w:p>
    <w:p w14:paraId="1E71ADC7" w14:textId="77777777" w:rsidR="001A7291" w:rsidRPr="008605F1" w:rsidRDefault="0063017F" w:rsidP="00AB0572">
      <w:pPr>
        <w:pStyle w:val="a7"/>
        <w:spacing w:before="0" w:beforeAutospacing="0" w:after="0" w:afterAutospacing="0" w:line="276" w:lineRule="auto"/>
        <w:ind w:firstLine="709"/>
        <w:jc w:val="both"/>
        <w:rPr>
          <w:color w:val="000000"/>
          <w:sz w:val="28"/>
          <w:szCs w:val="28"/>
        </w:rPr>
      </w:pPr>
      <w:r w:rsidRPr="008605F1">
        <w:rPr>
          <w:color w:val="000000"/>
          <w:sz w:val="28"/>
          <w:szCs w:val="28"/>
        </w:rPr>
        <w:t>Как видно из таблицы 8, в варианте с использованием питательной среды 2 наблюдается тенденция к увеличению длины корневой системы растений картофеля сорта Чароит по сравнению с контролем, а в варианте с использованием питательной среды 3 - тенденция к уменьшению данного показателя по сравнению с контрольным показателем. В вариантах с использованием питательных сред 2 и 3 наблюдается тенденция к уменьшению длины корневой системы растений сорта Юбиляр по сравнению с контрольным вариантом.</w:t>
      </w:r>
    </w:p>
    <w:p w14:paraId="0A245C26" w14:textId="77777777" w:rsidR="008D622E" w:rsidRPr="008605F1" w:rsidRDefault="008D622E" w:rsidP="00AB0572">
      <w:pPr>
        <w:pStyle w:val="a7"/>
        <w:spacing w:before="0" w:beforeAutospacing="0" w:after="0" w:afterAutospacing="0" w:line="276" w:lineRule="auto"/>
        <w:ind w:firstLine="709"/>
        <w:jc w:val="both"/>
        <w:rPr>
          <w:color w:val="000000"/>
          <w:sz w:val="28"/>
          <w:szCs w:val="28"/>
        </w:rPr>
      </w:pPr>
    </w:p>
    <w:p w14:paraId="2FEFE1C4" w14:textId="77777777" w:rsidR="008D622E" w:rsidRPr="008605F1" w:rsidRDefault="008D622E" w:rsidP="00AB0572">
      <w:pPr>
        <w:pStyle w:val="a7"/>
        <w:spacing w:before="0" w:beforeAutospacing="0" w:after="0" w:afterAutospacing="0" w:line="276" w:lineRule="auto"/>
        <w:ind w:firstLine="709"/>
        <w:jc w:val="both"/>
        <w:rPr>
          <w:color w:val="000000"/>
          <w:sz w:val="28"/>
          <w:szCs w:val="28"/>
        </w:rPr>
      </w:pPr>
    </w:p>
    <w:p w14:paraId="20B4EC61" w14:textId="77777777" w:rsidR="008D622E" w:rsidRPr="008605F1" w:rsidRDefault="008D622E" w:rsidP="00AB0572">
      <w:pPr>
        <w:pStyle w:val="a7"/>
        <w:spacing w:before="0" w:beforeAutospacing="0" w:after="0" w:afterAutospacing="0" w:line="276" w:lineRule="auto"/>
        <w:ind w:firstLine="709"/>
        <w:jc w:val="both"/>
        <w:rPr>
          <w:color w:val="000000"/>
          <w:sz w:val="28"/>
          <w:szCs w:val="28"/>
        </w:rPr>
      </w:pPr>
    </w:p>
    <w:p w14:paraId="57DD065A" w14:textId="77777777" w:rsidR="008D622E" w:rsidRPr="008605F1" w:rsidRDefault="008D622E" w:rsidP="00AB0572">
      <w:pPr>
        <w:pStyle w:val="a7"/>
        <w:spacing w:before="0" w:beforeAutospacing="0" w:after="0" w:afterAutospacing="0" w:line="276" w:lineRule="auto"/>
        <w:ind w:firstLine="709"/>
        <w:jc w:val="both"/>
        <w:rPr>
          <w:color w:val="000000"/>
          <w:sz w:val="28"/>
          <w:szCs w:val="28"/>
        </w:rPr>
      </w:pPr>
    </w:p>
    <w:p w14:paraId="55497E9D" w14:textId="77777777" w:rsidR="008D622E" w:rsidRPr="008605F1" w:rsidRDefault="008D622E" w:rsidP="00AB0572">
      <w:pPr>
        <w:pStyle w:val="a7"/>
        <w:spacing w:before="0" w:beforeAutospacing="0" w:after="0" w:afterAutospacing="0" w:line="276" w:lineRule="auto"/>
        <w:ind w:firstLine="709"/>
        <w:jc w:val="both"/>
      </w:pPr>
    </w:p>
    <w:p w14:paraId="7F8B37A8" w14:textId="77777777" w:rsidR="00F02C5A" w:rsidRPr="008605F1" w:rsidRDefault="00CB1F36" w:rsidP="00AB0572">
      <w:pPr>
        <w:jc w:val="both"/>
        <w:rPr>
          <w:rFonts w:ascii="Times New Roman" w:hAnsi="Times New Roman"/>
          <w:sz w:val="24"/>
          <w:szCs w:val="24"/>
        </w:rPr>
      </w:pPr>
      <w:r w:rsidRPr="008605F1">
        <w:rPr>
          <w:rFonts w:ascii="Times New Roman" w:hAnsi="Times New Roman"/>
          <w:sz w:val="28"/>
          <w:szCs w:val="28"/>
        </w:rPr>
        <w:lastRenderedPageBreak/>
        <w:t xml:space="preserve">Таблица </w:t>
      </w:r>
      <w:r w:rsidR="00747C67" w:rsidRPr="008605F1">
        <w:rPr>
          <w:rFonts w:ascii="Times New Roman" w:hAnsi="Times New Roman"/>
          <w:sz w:val="28"/>
          <w:szCs w:val="28"/>
        </w:rPr>
        <w:t>9</w:t>
      </w:r>
      <w:r w:rsidRPr="008605F1">
        <w:rPr>
          <w:rFonts w:ascii="Times New Roman" w:hAnsi="Times New Roman"/>
          <w:sz w:val="28"/>
          <w:szCs w:val="28"/>
        </w:rPr>
        <w:t xml:space="preserve"> – Влияние различных составов питательной среды на число растений картофеля сорта Чароит с появившимися корнями на разных сроках культивирования, шт.</w:t>
      </w:r>
    </w:p>
    <w:tbl>
      <w:tblPr>
        <w:tblStyle w:val="a3"/>
        <w:tblW w:w="5000" w:type="pct"/>
        <w:tblLook w:val="04A0" w:firstRow="1" w:lastRow="0" w:firstColumn="1" w:lastColumn="0" w:noHBand="0" w:noVBand="1"/>
      </w:tblPr>
      <w:tblGrid>
        <w:gridCol w:w="1502"/>
        <w:gridCol w:w="1702"/>
        <w:gridCol w:w="1591"/>
        <w:gridCol w:w="1591"/>
        <w:gridCol w:w="1592"/>
        <w:gridCol w:w="1592"/>
      </w:tblGrid>
      <w:tr w:rsidR="00CB1F36" w:rsidRPr="008605F1" w14:paraId="3E23BC43" w14:textId="77777777" w:rsidTr="00C44A49">
        <w:tc>
          <w:tcPr>
            <w:tcW w:w="784" w:type="pct"/>
          </w:tcPr>
          <w:p w14:paraId="1AE31415" w14:textId="77777777" w:rsidR="00CB1F36" w:rsidRPr="008605F1" w:rsidRDefault="00CB1F36" w:rsidP="0003579C">
            <w:pPr>
              <w:ind w:firstLine="0"/>
              <w:jc w:val="center"/>
              <w:rPr>
                <w:rFonts w:ascii="Times New Roman" w:hAnsi="Times New Roman"/>
                <w:sz w:val="24"/>
                <w:szCs w:val="24"/>
              </w:rPr>
            </w:pPr>
            <w:r w:rsidRPr="008605F1">
              <w:rPr>
                <w:rFonts w:ascii="Times New Roman" w:hAnsi="Times New Roman"/>
                <w:sz w:val="24"/>
                <w:szCs w:val="24"/>
              </w:rPr>
              <w:t>Вариант опыта</w:t>
            </w:r>
          </w:p>
        </w:tc>
        <w:tc>
          <w:tcPr>
            <w:tcW w:w="889" w:type="pct"/>
          </w:tcPr>
          <w:p w14:paraId="14861A69" w14:textId="77777777" w:rsidR="00CB1F36" w:rsidRPr="008605F1" w:rsidRDefault="00CB1F36" w:rsidP="0003579C">
            <w:pPr>
              <w:ind w:firstLine="0"/>
              <w:jc w:val="center"/>
              <w:rPr>
                <w:rFonts w:ascii="Times New Roman" w:hAnsi="Times New Roman"/>
                <w:sz w:val="24"/>
                <w:szCs w:val="24"/>
              </w:rPr>
            </w:pPr>
            <w:r w:rsidRPr="008605F1">
              <w:rPr>
                <w:rFonts w:ascii="Times New Roman" w:hAnsi="Times New Roman"/>
                <w:sz w:val="24"/>
                <w:szCs w:val="24"/>
              </w:rPr>
              <w:t>3 суток</w:t>
            </w:r>
          </w:p>
        </w:tc>
        <w:tc>
          <w:tcPr>
            <w:tcW w:w="831" w:type="pct"/>
          </w:tcPr>
          <w:p w14:paraId="77AFEB22" w14:textId="77777777" w:rsidR="00CB1F36" w:rsidRPr="008605F1" w:rsidRDefault="00CB1F36" w:rsidP="0003579C">
            <w:pPr>
              <w:ind w:firstLine="0"/>
              <w:jc w:val="center"/>
              <w:rPr>
                <w:rFonts w:ascii="Times New Roman" w:hAnsi="Times New Roman"/>
                <w:sz w:val="24"/>
                <w:szCs w:val="24"/>
              </w:rPr>
            </w:pPr>
            <w:r w:rsidRPr="008605F1">
              <w:rPr>
                <w:rFonts w:ascii="Times New Roman" w:hAnsi="Times New Roman"/>
                <w:sz w:val="24"/>
                <w:szCs w:val="24"/>
              </w:rPr>
              <w:t>7 суток</w:t>
            </w:r>
          </w:p>
        </w:tc>
        <w:tc>
          <w:tcPr>
            <w:tcW w:w="831" w:type="pct"/>
          </w:tcPr>
          <w:p w14:paraId="32DC7203" w14:textId="77777777" w:rsidR="00CB1F36" w:rsidRPr="008605F1" w:rsidRDefault="00CB1F36" w:rsidP="0003579C">
            <w:pPr>
              <w:ind w:firstLine="0"/>
              <w:jc w:val="center"/>
              <w:rPr>
                <w:rFonts w:ascii="Times New Roman" w:hAnsi="Times New Roman"/>
                <w:sz w:val="24"/>
                <w:szCs w:val="24"/>
              </w:rPr>
            </w:pPr>
            <w:r w:rsidRPr="008605F1">
              <w:rPr>
                <w:rFonts w:ascii="Times New Roman" w:hAnsi="Times New Roman"/>
                <w:sz w:val="24"/>
                <w:szCs w:val="24"/>
              </w:rPr>
              <w:t>14 суток</w:t>
            </w:r>
          </w:p>
        </w:tc>
        <w:tc>
          <w:tcPr>
            <w:tcW w:w="832" w:type="pct"/>
          </w:tcPr>
          <w:p w14:paraId="4E0E9DE7" w14:textId="77777777" w:rsidR="00CB1F36" w:rsidRPr="008605F1" w:rsidRDefault="00CB1F36" w:rsidP="0003579C">
            <w:pPr>
              <w:ind w:firstLine="0"/>
              <w:jc w:val="center"/>
              <w:rPr>
                <w:rFonts w:ascii="Times New Roman" w:hAnsi="Times New Roman"/>
                <w:sz w:val="24"/>
                <w:szCs w:val="24"/>
              </w:rPr>
            </w:pPr>
            <w:r w:rsidRPr="008605F1">
              <w:rPr>
                <w:rFonts w:ascii="Times New Roman" w:hAnsi="Times New Roman"/>
                <w:sz w:val="24"/>
                <w:szCs w:val="24"/>
              </w:rPr>
              <w:t>21 суток</w:t>
            </w:r>
          </w:p>
        </w:tc>
        <w:tc>
          <w:tcPr>
            <w:tcW w:w="832" w:type="pct"/>
          </w:tcPr>
          <w:p w14:paraId="21CC8554" w14:textId="77777777" w:rsidR="00CB1F36" w:rsidRPr="008605F1" w:rsidRDefault="00CB1F36" w:rsidP="0003579C">
            <w:pPr>
              <w:ind w:firstLine="0"/>
              <w:jc w:val="center"/>
              <w:rPr>
                <w:rFonts w:ascii="Times New Roman" w:hAnsi="Times New Roman"/>
                <w:sz w:val="24"/>
                <w:szCs w:val="24"/>
              </w:rPr>
            </w:pPr>
            <w:r w:rsidRPr="008605F1">
              <w:rPr>
                <w:rFonts w:ascii="Times New Roman" w:hAnsi="Times New Roman"/>
                <w:sz w:val="24"/>
                <w:szCs w:val="24"/>
              </w:rPr>
              <w:t>28 суток</w:t>
            </w:r>
          </w:p>
        </w:tc>
      </w:tr>
      <w:tr w:rsidR="00CB1F36" w:rsidRPr="008605F1" w14:paraId="52810778" w14:textId="77777777" w:rsidTr="00C44A49">
        <w:tc>
          <w:tcPr>
            <w:tcW w:w="784" w:type="pct"/>
          </w:tcPr>
          <w:p w14:paraId="7BFA1A85" w14:textId="77777777" w:rsidR="00CB1F36" w:rsidRPr="008605F1" w:rsidRDefault="00CB1F36" w:rsidP="0003579C">
            <w:pPr>
              <w:ind w:firstLine="0"/>
              <w:jc w:val="center"/>
              <w:rPr>
                <w:rFonts w:ascii="Times New Roman" w:hAnsi="Times New Roman"/>
                <w:sz w:val="24"/>
                <w:szCs w:val="24"/>
              </w:rPr>
            </w:pPr>
            <w:r w:rsidRPr="008605F1">
              <w:rPr>
                <w:rFonts w:ascii="Times New Roman" w:hAnsi="Times New Roman"/>
                <w:sz w:val="24"/>
                <w:szCs w:val="24"/>
              </w:rPr>
              <w:t>1</w:t>
            </w:r>
          </w:p>
        </w:tc>
        <w:tc>
          <w:tcPr>
            <w:tcW w:w="889" w:type="pct"/>
            <w:tcBorders>
              <w:top w:val="single" w:sz="4" w:space="0" w:color="auto"/>
              <w:left w:val="single" w:sz="4" w:space="0" w:color="auto"/>
              <w:bottom w:val="single" w:sz="4" w:space="0" w:color="auto"/>
              <w:right w:val="single" w:sz="4" w:space="0" w:color="auto"/>
            </w:tcBorders>
            <w:shd w:val="clear" w:color="auto" w:fill="auto"/>
            <w:vAlign w:val="bottom"/>
          </w:tcPr>
          <w:p w14:paraId="44D86BC2" w14:textId="77777777" w:rsidR="00CB1F36" w:rsidRPr="008605F1" w:rsidRDefault="00CB1F36"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16</w:t>
            </w:r>
          </w:p>
        </w:tc>
        <w:tc>
          <w:tcPr>
            <w:tcW w:w="831" w:type="pct"/>
            <w:tcBorders>
              <w:top w:val="single" w:sz="4" w:space="0" w:color="auto"/>
              <w:left w:val="nil"/>
              <w:bottom w:val="single" w:sz="4" w:space="0" w:color="auto"/>
              <w:right w:val="single" w:sz="4" w:space="0" w:color="auto"/>
            </w:tcBorders>
            <w:shd w:val="clear" w:color="auto" w:fill="auto"/>
            <w:vAlign w:val="bottom"/>
          </w:tcPr>
          <w:p w14:paraId="3DAACCAA" w14:textId="77777777" w:rsidR="00CB1F36" w:rsidRPr="008605F1" w:rsidRDefault="00CB1F36"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70</w:t>
            </w:r>
          </w:p>
        </w:tc>
        <w:tc>
          <w:tcPr>
            <w:tcW w:w="831" w:type="pct"/>
            <w:tcBorders>
              <w:top w:val="single" w:sz="4" w:space="0" w:color="auto"/>
              <w:left w:val="nil"/>
              <w:bottom w:val="single" w:sz="4" w:space="0" w:color="auto"/>
              <w:right w:val="single" w:sz="4" w:space="0" w:color="auto"/>
            </w:tcBorders>
            <w:shd w:val="clear" w:color="auto" w:fill="auto"/>
            <w:vAlign w:val="bottom"/>
          </w:tcPr>
          <w:p w14:paraId="5C7A71C5" w14:textId="77777777" w:rsidR="00CB1F36" w:rsidRPr="008605F1" w:rsidRDefault="00CB1F36" w:rsidP="0003579C">
            <w:pPr>
              <w:rPr>
                <w:rFonts w:ascii="Times New Roman" w:hAnsi="Times New Roman"/>
                <w:color w:val="000000"/>
                <w:sz w:val="24"/>
                <w:szCs w:val="24"/>
              </w:rPr>
            </w:pPr>
            <w:r w:rsidRPr="008605F1">
              <w:rPr>
                <w:rFonts w:ascii="Times New Roman" w:hAnsi="Times New Roman"/>
                <w:color w:val="000000"/>
                <w:sz w:val="24"/>
                <w:szCs w:val="24"/>
              </w:rPr>
              <w:t>90</w:t>
            </w:r>
          </w:p>
        </w:tc>
        <w:tc>
          <w:tcPr>
            <w:tcW w:w="832" w:type="pct"/>
            <w:tcBorders>
              <w:top w:val="single" w:sz="4" w:space="0" w:color="auto"/>
              <w:left w:val="nil"/>
              <w:bottom w:val="single" w:sz="4" w:space="0" w:color="auto"/>
              <w:right w:val="single" w:sz="4" w:space="0" w:color="auto"/>
            </w:tcBorders>
            <w:shd w:val="clear" w:color="auto" w:fill="auto"/>
            <w:vAlign w:val="bottom"/>
          </w:tcPr>
          <w:p w14:paraId="606B6E80" w14:textId="77777777" w:rsidR="00CB1F36" w:rsidRPr="008605F1" w:rsidRDefault="00CB1F36"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c>
          <w:tcPr>
            <w:tcW w:w="832" w:type="pct"/>
            <w:tcBorders>
              <w:top w:val="single" w:sz="4" w:space="0" w:color="auto"/>
              <w:left w:val="nil"/>
              <w:bottom w:val="single" w:sz="4" w:space="0" w:color="auto"/>
              <w:right w:val="single" w:sz="4" w:space="0" w:color="auto"/>
            </w:tcBorders>
            <w:shd w:val="clear" w:color="auto" w:fill="auto"/>
            <w:vAlign w:val="bottom"/>
          </w:tcPr>
          <w:p w14:paraId="147B1FD6" w14:textId="77777777" w:rsidR="00CB1F36" w:rsidRPr="008605F1" w:rsidRDefault="00CB1F36"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r>
      <w:tr w:rsidR="00CB1F36" w:rsidRPr="008605F1" w14:paraId="157260D9" w14:textId="77777777" w:rsidTr="00C44A49">
        <w:tc>
          <w:tcPr>
            <w:tcW w:w="784" w:type="pct"/>
          </w:tcPr>
          <w:p w14:paraId="3B085F4F" w14:textId="77777777" w:rsidR="00CB1F36" w:rsidRPr="008605F1" w:rsidRDefault="00CB1F36" w:rsidP="0003579C">
            <w:pPr>
              <w:ind w:firstLine="0"/>
              <w:jc w:val="center"/>
              <w:rPr>
                <w:rFonts w:ascii="Times New Roman" w:hAnsi="Times New Roman"/>
                <w:sz w:val="24"/>
                <w:szCs w:val="24"/>
              </w:rPr>
            </w:pPr>
            <w:r w:rsidRPr="008605F1">
              <w:rPr>
                <w:rFonts w:ascii="Times New Roman" w:hAnsi="Times New Roman"/>
                <w:sz w:val="24"/>
                <w:szCs w:val="24"/>
              </w:rPr>
              <w:t>2</w:t>
            </w:r>
          </w:p>
        </w:tc>
        <w:tc>
          <w:tcPr>
            <w:tcW w:w="889" w:type="pct"/>
            <w:tcBorders>
              <w:top w:val="nil"/>
              <w:left w:val="single" w:sz="4" w:space="0" w:color="auto"/>
              <w:bottom w:val="single" w:sz="4" w:space="0" w:color="auto"/>
              <w:right w:val="single" w:sz="4" w:space="0" w:color="auto"/>
            </w:tcBorders>
            <w:shd w:val="clear" w:color="auto" w:fill="auto"/>
            <w:vAlign w:val="bottom"/>
          </w:tcPr>
          <w:p w14:paraId="4B3D35F0" w14:textId="77777777" w:rsidR="00CB1F36" w:rsidRPr="008605F1" w:rsidRDefault="00CB1F36"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18</w:t>
            </w:r>
          </w:p>
        </w:tc>
        <w:tc>
          <w:tcPr>
            <w:tcW w:w="831" w:type="pct"/>
            <w:tcBorders>
              <w:top w:val="nil"/>
              <w:left w:val="nil"/>
              <w:bottom w:val="single" w:sz="4" w:space="0" w:color="auto"/>
              <w:right w:val="single" w:sz="4" w:space="0" w:color="auto"/>
            </w:tcBorders>
            <w:shd w:val="clear" w:color="auto" w:fill="auto"/>
            <w:vAlign w:val="bottom"/>
          </w:tcPr>
          <w:p w14:paraId="064B02AC" w14:textId="77777777" w:rsidR="00CB1F36" w:rsidRPr="008605F1" w:rsidRDefault="00CB1F36"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82</w:t>
            </w:r>
          </w:p>
        </w:tc>
        <w:tc>
          <w:tcPr>
            <w:tcW w:w="831" w:type="pct"/>
            <w:tcBorders>
              <w:top w:val="nil"/>
              <w:left w:val="nil"/>
              <w:bottom w:val="single" w:sz="4" w:space="0" w:color="auto"/>
              <w:right w:val="single" w:sz="4" w:space="0" w:color="auto"/>
            </w:tcBorders>
            <w:shd w:val="clear" w:color="auto" w:fill="auto"/>
            <w:vAlign w:val="bottom"/>
          </w:tcPr>
          <w:p w14:paraId="06B222BB" w14:textId="77777777" w:rsidR="00CB1F36" w:rsidRPr="008605F1" w:rsidRDefault="00CB1F36" w:rsidP="0003579C">
            <w:pPr>
              <w:rPr>
                <w:rFonts w:ascii="Times New Roman" w:hAnsi="Times New Roman"/>
                <w:color w:val="000000"/>
                <w:sz w:val="24"/>
                <w:szCs w:val="24"/>
              </w:rPr>
            </w:pPr>
            <w:r w:rsidRPr="008605F1">
              <w:rPr>
                <w:rFonts w:ascii="Times New Roman" w:hAnsi="Times New Roman"/>
                <w:color w:val="000000"/>
                <w:sz w:val="24"/>
                <w:szCs w:val="24"/>
              </w:rPr>
              <w:t>90</w:t>
            </w:r>
          </w:p>
        </w:tc>
        <w:tc>
          <w:tcPr>
            <w:tcW w:w="832" w:type="pct"/>
            <w:tcBorders>
              <w:top w:val="nil"/>
              <w:left w:val="nil"/>
              <w:bottom w:val="single" w:sz="4" w:space="0" w:color="auto"/>
              <w:right w:val="single" w:sz="4" w:space="0" w:color="auto"/>
            </w:tcBorders>
            <w:shd w:val="clear" w:color="auto" w:fill="auto"/>
            <w:vAlign w:val="bottom"/>
          </w:tcPr>
          <w:p w14:paraId="7AEB13C8" w14:textId="77777777" w:rsidR="00CB1F36" w:rsidRPr="008605F1" w:rsidRDefault="00CB1F36"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c>
          <w:tcPr>
            <w:tcW w:w="832" w:type="pct"/>
            <w:tcBorders>
              <w:top w:val="nil"/>
              <w:left w:val="nil"/>
              <w:bottom w:val="single" w:sz="4" w:space="0" w:color="auto"/>
              <w:right w:val="single" w:sz="4" w:space="0" w:color="auto"/>
            </w:tcBorders>
            <w:shd w:val="clear" w:color="auto" w:fill="auto"/>
            <w:vAlign w:val="bottom"/>
          </w:tcPr>
          <w:p w14:paraId="2762D42C" w14:textId="77777777" w:rsidR="00CB1F36" w:rsidRPr="008605F1" w:rsidRDefault="00CB1F36"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r>
      <w:tr w:rsidR="00CB1F36" w:rsidRPr="008605F1" w14:paraId="0A0AD240" w14:textId="77777777" w:rsidTr="00C44A49">
        <w:tc>
          <w:tcPr>
            <w:tcW w:w="784" w:type="pct"/>
          </w:tcPr>
          <w:p w14:paraId="5FFA1589" w14:textId="77777777" w:rsidR="00CB1F36" w:rsidRPr="008605F1" w:rsidRDefault="00CB1F36" w:rsidP="0003579C">
            <w:pPr>
              <w:ind w:firstLine="0"/>
              <w:jc w:val="center"/>
              <w:rPr>
                <w:rFonts w:ascii="Times New Roman" w:hAnsi="Times New Roman"/>
                <w:sz w:val="24"/>
                <w:szCs w:val="24"/>
              </w:rPr>
            </w:pPr>
            <w:r w:rsidRPr="008605F1">
              <w:rPr>
                <w:rFonts w:ascii="Times New Roman" w:hAnsi="Times New Roman"/>
                <w:sz w:val="24"/>
                <w:szCs w:val="24"/>
              </w:rPr>
              <w:t>3</w:t>
            </w:r>
          </w:p>
        </w:tc>
        <w:tc>
          <w:tcPr>
            <w:tcW w:w="889" w:type="pct"/>
            <w:tcBorders>
              <w:top w:val="nil"/>
              <w:left w:val="single" w:sz="4" w:space="0" w:color="auto"/>
              <w:bottom w:val="single" w:sz="4" w:space="0" w:color="auto"/>
              <w:right w:val="single" w:sz="4" w:space="0" w:color="auto"/>
            </w:tcBorders>
            <w:shd w:val="clear" w:color="auto" w:fill="auto"/>
            <w:vAlign w:val="bottom"/>
          </w:tcPr>
          <w:p w14:paraId="18190529" w14:textId="77777777" w:rsidR="00CB1F36" w:rsidRPr="008605F1" w:rsidRDefault="00CB1F36"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27</w:t>
            </w:r>
          </w:p>
        </w:tc>
        <w:tc>
          <w:tcPr>
            <w:tcW w:w="831" w:type="pct"/>
            <w:tcBorders>
              <w:top w:val="nil"/>
              <w:left w:val="nil"/>
              <w:bottom w:val="single" w:sz="4" w:space="0" w:color="auto"/>
              <w:right w:val="single" w:sz="4" w:space="0" w:color="auto"/>
            </w:tcBorders>
            <w:shd w:val="clear" w:color="auto" w:fill="auto"/>
            <w:vAlign w:val="bottom"/>
          </w:tcPr>
          <w:p w14:paraId="12E7A7F3" w14:textId="77777777" w:rsidR="00CB1F36" w:rsidRPr="008605F1" w:rsidRDefault="00CB1F36"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77</w:t>
            </w:r>
          </w:p>
        </w:tc>
        <w:tc>
          <w:tcPr>
            <w:tcW w:w="831" w:type="pct"/>
            <w:tcBorders>
              <w:top w:val="nil"/>
              <w:left w:val="nil"/>
              <w:bottom w:val="single" w:sz="4" w:space="0" w:color="auto"/>
              <w:right w:val="single" w:sz="4" w:space="0" w:color="auto"/>
            </w:tcBorders>
            <w:shd w:val="clear" w:color="auto" w:fill="auto"/>
            <w:vAlign w:val="bottom"/>
          </w:tcPr>
          <w:p w14:paraId="5C22D5A4" w14:textId="77777777" w:rsidR="00CB1F36" w:rsidRPr="008605F1" w:rsidRDefault="00CB1F36" w:rsidP="0003579C">
            <w:pPr>
              <w:rPr>
                <w:rFonts w:ascii="Times New Roman" w:hAnsi="Times New Roman"/>
                <w:color w:val="000000"/>
                <w:sz w:val="24"/>
                <w:szCs w:val="24"/>
              </w:rPr>
            </w:pPr>
            <w:r w:rsidRPr="008605F1">
              <w:rPr>
                <w:rFonts w:ascii="Times New Roman" w:hAnsi="Times New Roman"/>
                <w:color w:val="000000"/>
                <w:sz w:val="24"/>
                <w:szCs w:val="24"/>
              </w:rPr>
              <w:t>90</w:t>
            </w:r>
          </w:p>
        </w:tc>
        <w:tc>
          <w:tcPr>
            <w:tcW w:w="832" w:type="pct"/>
            <w:tcBorders>
              <w:top w:val="nil"/>
              <w:left w:val="nil"/>
              <w:bottom w:val="single" w:sz="4" w:space="0" w:color="auto"/>
              <w:right w:val="single" w:sz="4" w:space="0" w:color="auto"/>
            </w:tcBorders>
            <w:shd w:val="clear" w:color="auto" w:fill="auto"/>
            <w:vAlign w:val="bottom"/>
          </w:tcPr>
          <w:p w14:paraId="3F6ACF8B" w14:textId="77777777" w:rsidR="00CB1F36" w:rsidRPr="008605F1" w:rsidRDefault="00CB1F36"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c>
          <w:tcPr>
            <w:tcW w:w="832" w:type="pct"/>
            <w:tcBorders>
              <w:top w:val="nil"/>
              <w:left w:val="nil"/>
              <w:bottom w:val="single" w:sz="4" w:space="0" w:color="auto"/>
              <w:right w:val="single" w:sz="4" w:space="0" w:color="auto"/>
            </w:tcBorders>
            <w:shd w:val="clear" w:color="auto" w:fill="auto"/>
            <w:vAlign w:val="bottom"/>
          </w:tcPr>
          <w:p w14:paraId="7FA8CE99" w14:textId="77777777" w:rsidR="00CB1F36" w:rsidRPr="008605F1" w:rsidRDefault="00CB1F36"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r>
    </w:tbl>
    <w:p w14:paraId="5C308EBB" w14:textId="77777777" w:rsidR="00F02C5A" w:rsidRPr="008605F1" w:rsidRDefault="00F02C5A" w:rsidP="0003579C">
      <w:pPr>
        <w:rPr>
          <w:rFonts w:ascii="Times New Roman" w:hAnsi="Times New Roman"/>
          <w:sz w:val="24"/>
          <w:szCs w:val="24"/>
        </w:rPr>
      </w:pPr>
    </w:p>
    <w:p w14:paraId="4DE07F96" w14:textId="77777777" w:rsidR="00747C67" w:rsidRPr="008605F1" w:rsidRDefault="006F7756" w:rsidP="00AB0572">
      <w:pPr>
        <w:pStyle w:val="a7"/>
        <w:spacing w:before="0" w:beforeAutospacing="0" w:after="0" w:afterAutospacing="0" w:line="276" w:lineRule="auto"/>
        <w:ind w:firstLine="709"/>
        <w:jc w:val="both"/>
      </w:pPr>
      <w:r w:rsidRPr="008605F1">
        <w:rPr>
          <w:color w:val="000000"/>
          <w:sz w:val="28"/>
          <w:szCs w:val="28"/>
        </w:rPr>
        <w:t>Как видно из таблицы 9, наиболее активный ризогенез наблюдался в вариантах с использованием сред МС со сниженным количеством минеральных компонентов.</w:t>
      </w:r>
    </w:p>
    <w:p w14:paraId="388B8DA9" w14:textId="77777777" w:rsidR="00BD5F39" w:rsidRPr="008605F1" w:rsidRDefault="00BD5F39" w:rsidP="0003579C">
      <w:pPr>
        <w:jc w:val="both"/>
        <w:rPr>
          <w:rFonts w:ascii="Times New Roman" w:hAnsi="Times New Roman"/>
          <w:sz w:val="28"/>
          <w:szCs w:val="28"/>
        </w:rPr>
      </w:pPr>
      <w:r w:rsidRPr="008605F1">
        <w:rPr>
          <w:rFonts w:ascii="Times New Roman" w:hAnsi="Times New Roman"/>
          <w:sz w:val="28"/>
          <w:szCs w:val="28"/>
        </w:rPr>
        <w:t xml:space="preserve">Таблица </w:t>
      </w:r>
      <w:r w:rsidR="00747C67" w:rsidRPr="008605F1">
        <w:rPr>
          <w:rFonts w:ascii="Times New Roman" w:hAnsi="Times New Roman"/>
          <w:sz w:val="28"/>
          <w:szCs w:val="28"/>
        </w:rPr>
        <w:t>10</w:t>
      </w:r>
      <w:r w:rsidRPr="008605F1">
        <w:rPr>
          <w:rFonts w:ascii="Times New Roman" w:hAnsi="Times New Roman"/>
          <w:sz w:val="28"/>
          <w:szCs w:val="28"/>
        </w:rPr>
        <w:t xml:space="preserve"> – Влияние различных составов питательной среды на число растений картофеля сорта Юбиляр с появившимися корнями на разных сроках культивирования, шт.</w:t>
      </w:r>
    </w:p>
    <w:tbl>
      <w:tblPr>
        <w:tblStyle w:val="a3"/>
        <w:tblW w:w="5000" w:type="pct"/>
        <w:tblLook w:val="04A0" w:firstRow="1" w:lastRow="0" w:firstColumn="1" w:lastColumn="0" w:noHBand="0" w:noVBand="1"/>
      </w:tblPr>
      <w:tblGrid>
        <w:gridCol w:w="1502"/>
        <w:gridCol w:w="1702"/>
        <w:gridCol w:w="1591"/>
        <w:gridCol w:w="1591"/>
        <w:gridCol w:w="1592"/>
        <w:gridCol w:w="1592"/>
      </w:tblGrid>
      <w:tr w:rsidR="00BD5F39" w:rsidRPr="008605F1" w14:paraId="2EF37D77" w14:textId="77777777" w:rsidTr="00C44A49">
        <w:tc>
          <w:tcPr>
            <w:tcW w:w="784" w:type="pct"/>
          </w:tcPr>
          <w:p w14:paraId="5CC66303" w14:textId="77777777" w:rsidR="00BD5F39" w:rsidRPr="008605F1" w:rsidRDefault="00BD5F39" w:rsidP="0003579C">
            <w:pPr>
              <w:ind w:firstLine="0"/>
              <w:jc w:val="center"/>
              <w:rPr>
                <w:rFonts w:ascii="Times New Roman" w:hAnsi="Times New Roman"/>
                <w:sz w:val="24"/>
                <w:szCs w:val="24"/>
              </w:rPr>
            </w:pPr>
            <w:r w:rsidRPr="008605F1">
              <w:rPr>
                <w:rFonts w:ascii="Times New Roman" w:hAnsi="Times New Roman"/>
                <w:sz w:val="24"/>
                <w:szCs w:val="24"/>
              </w:rPr>
              <w:t>Вариант опыта</w:t>
            </w:r>
          </w:p>
        </w:tc>
        <w:tc>
          <w:tcPr>
            <w:tcW w:w="889" w:type="pct"/>
          </w:tcPr>
          <w:p w14:paraId="41D14308" w14:textId="77777777" w:rsidR="00BD5F39" w:rsidRPr="008605F1" w:rsidRDefault="00BD5F39" w:rsidP="0003579C">
            <w:pPr>
              <w:ind w:firstLine="0"/>
              <w:jc w:val="center"/>
              <w:rPr>
                <w:rFonts w:ascii="Times New Roman" w:hAnsi="Times New Roman"/>
                <w:sz w:val="24"/>
                <w:szCs w:val="24"/>
              </w:rPr>
            </w:pPr>
            <w:r w:rsidRPr="008605F1">
              <w:rPr>
                <w:rFonts w:ascii="Times New Roman" w:hAnsi="Times New Roman"/>
                <w:sz w:val="24"/>
                <w:szCs w:val="24"/>
              </w:rPr>
              <w:t>3 суток</w:t>
            </w:r>
          </w:p>
        </w:tc>
        <w:tc>
          <w:tcPr>
            <w:tcW w:w="831" w:type="pct"/>
          </w:tcPr>
          <w:p w14:paraId="140554B0" w14:textId="77777777" w:rsidR="00BD5F39" w:rsidRPr="008605F1" w:rsidRDefault="00BD5F39" w:rsidP="0003579C">
            <w:pPr>
              <w:ind w:firstLine="0"/>
              <w:jc w:val="center"/>
              <w:rPr>
                <w:rFonts w:ascii="Times New Roman" w:hAnsi="Times New Roman"/>
                <w:sz w:val="24"/>
                <w:szCs w:val="24"/>
              </w:rPr>
            </w:pPr>
            <w:r w:rsidRPr="008605F1">
              <w:rPr>
                <w:rFonts w:ascii="Times New Roman" w:hAnsi="Times New Roman"/>
                <w:sz w:val="24"/>
                <w:szCs w:val="24"/>
              </w:rPr>
              <w:t>7 суток</w:t>
            </w:r>
          </w:p>
        </w:tc>
        <w:tc>
          <w:tcPr>
            <w:tcW w:w="831" w:type="pct"/>
          </w:tcPr>
          <w:p w14:paraId="2B8EA20E" w14:textId="77777777" w:rsidR="00BD5F39" w:rsidRPr="008605F1" w:rsidRDefault="00BD5F39" w:rsidP="0003579C">
            <w:pPr>
              <w:ind w:firstLine="0"/>
              <w:jc w:val="center"/>
              <w:rPr>
                <w:rFonts w:ascii="Times New Roman" w:hAnsi="Times New Roman"/>
                <w:sz w:val="24"/>
                <w:szCs w:val="24"/>
              </w:rPr>
            </w:pPr>
            <w:r w:rsidRPr="008605F1">
              <w:rPr>
                <w:rFonts w:ascii="Times New Roman" w:hAnsi="Times New Roman"/>
                <w:sz w:val="24"/>
                <w:szCs w:val="24"/>
              </w:rPr>
              <w:t>14 суток</w:t>
            </w:r>
          </w:p>
        </w:tc>
        <w:tc>
          <w:tcPr>
            <w:tcW w:w="832" w:type="pct"/>
          </w:tcPr>
          <w:p w14:paraId="19EBBCD1" w14:textId="77777777" w:rsidR="00BD5F39" w:rsidRPr="008605F1" w:rsidRDefault="00BD5F39" w:rsidP="0003579C">
            <w:pPr>
              <w:ind w:firstLine="0"/>
              <w:jc w:val="center"/>
              <w:rPr>
                <w:rFonts w:ascii="Times New Roman" w:hAnsi="Times New Roman"/>
                <w:sz w:val="24"/>
                <w:szCs w:val="24"/>
              </w:rPr>
            </w:pPr>
            <w:r w:rsidRPr="008605F1">
              <w:rPr>
                <w:rFonts w:ascii="Times New Roman" w:hAnsi="Times New Roman"/>
                <w:sz w:val="24"/>
                <w:szCs w:val="24"/>
              </w:rPr>
              <w:t>21 суток</w:t>
            </w:r>
          </w:p>
        </w:tc>
        <w:tc>
          <w:tcPr>
            <w:tcW w:w="832" w:type="pct"/>
          </w:tcPr>
          <w:p w14:paraId="03B76D94" w14:textId="77777777" w:rsidR="00BD5F39" w:rsidRPr="008605F1" w:rsidRDefault="00BD5F39" w:rsidP="0003579C">
            <w:pPr>
              <w:ind w:firstLine="0"/>
              <w:jc w:val="center"/>
              <w:rPr>
                <w:rFonts w:ascii="Times New Roman" w:hAnsi="Times New Roman"/>
                <w:sz w:val="24"/>
                <w:szCs w:val="24"/>
              </w:rPr>
            </w:pPr>
            <w:r w:rsidRPr="008605F1">
              <w:rPr>
                <w:rFonts w:ascii="Times New Roman" w:hAnsi="Times New Roman"/>
                <w:sz w:val="24"/>
                <w:szCs w:val="24"/>
              </w:rPr>
              <w:t>28 суток</w:t>
            </w:r>
          </w:p>
        </w:tc>
      </w:tr>
      <w:tr w:rsidR="00BD5F39" w:rsidRPr="008605F1" w14:paraId="7F44622F" w14:textId="77777777" w:rsidTr="00C44A49">
        <w:tc>
          <w:tcPr>
            <w:tcW w:w="784" w:type="pct"/>
          </w:tcPr>
          <w:p w14:paraId="4E2108A2" w14:textId="77777777" w:rsidR="00BD5F39" w:rsidRPr="008605F1" w:rsidRDefault="00BD5F39" w:rsidP="0003579C">
            <w:pPr>
              <w:ind w:firstLine="0"/>
              <w:jc w:val="center"/>
              <w:rPr>
                <w:rFonts w:ascii="Times New Roman" w:hAnsi="Times New Roman"/>
                <w:sz w:val="24"/>
                <w:szCs w:val="24"/>
              </w:rPr>
            </w:pPr>
            <w:r w:rsidRPr="008605F1">
              <w:rPr>
                <w:rFonts w:ascii="Times New Roman" w:hAnsi="Times New Roman"/>
                <w:sz w:val="24"/>
                <w:szCs w:val="24"/>
              </w:rPr>
              <w:t>1</w:t>
            </w:r>
          </w:p>
        </w:tc>
        <w:tc>
          <w:tcPr>
            <w:tcW w:w="889" w:type="pct"/>
            <w:tcBorders>
              <w:top w:val="single" w:sz="4" w:space="0" w:color="auto"/>
              <w:left w:val="single" w:sz="4" w:space="0" w:color="auto"/>
              <w:bottom w:val="single" w:sz="4" w:space="0" w:color="auto"/>
              <w:right w:val="single" w:sz="4" w:space="0" w:color="auto"/>
            </w:tcBorders>
            <w:shd w:val="clear" w:color="auto" w:fill="auto"/>
            <w:vAlign w:val="bottom"/>
          </w:tcPr>
          <w:p w14:paraId="645516DA" w14:textId="77777777" w:rsidR="00BD5F39" w:rsidRPr="008605F1" w:rsidRDefault="00BD5F39"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9</w:t>
            </w:r>
          </w:p>
        </w:tc>
        <w:tc>
          <w:tcPr>
            <w:tcW w:w="831" w:type="pct"/>
            <w:tcBorders>
              <w:top w:val="single" w:sz="4" w:space="0" w:color="auto"/>
              <w:left w:val="nil"/>
              <w:bottom w:val="single" w:sz="4" w:space="0" w:color="auto"/>
              <w:right w:val="single" w:sz="4" w:space="0" w:color="auto"/>
            </w:tcBorders>
            <w:shd w:val="clear" w:color="auto" w:fill="auto"/>
            <w:vAlign w:val="bottom"/>
          </w:tcPr>
          <w:p w14:paraId="2F5A8788" w14:textId="77777777" w:rsidR="00BD5F39" w:rsidRPr="008605F1" w:rsidRDefault="00BD5F39"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52</w:t>
            </w:r>
          </w:p>
        </w:tc>
        <w:tc>
          <w:tcPr>
            <w:tcW w:w="831" w:type="pct"/>
            <w:tcBorders>
              <w:top w:val="single" w:sz="4" w:space="0" w:color="auto"/>
              <w:left w:val="nil"/>
              <w:bottom w:val="single" w:sz="4" w:space="0" w:color="auto"/>
              <w:right w:val="single" w:sz="4" w:space="0" w:color="auto"/>
            </w:tcBorders>
            <w:shd w:val="clear" w:color="auto" w:fill="auto"/>
            <w:vAlign w:val="bottom"/>
          </w:tcPr>
          <w:p w14:paraId="3F0E3A2F" w14:textId="77777777" w:rsidR="00BD5F39" w:rsidRPr="008605F1" w:rsidRDefault="00BD5F39" w:rsidP="0003579C">
            <w:pPr>
              <w:rPr>
                <w:rFonts w:ascii="Times New Roman" w:hAnsi="Times New Roman"/>
                <w:color w:val="000000"/>
                <w:sz w:val="24"/>
                <w:szCs w:val="24"/>
              </w:rPr>
            </w:pPr>
            <w:r w:rsidRPr="008605F1">
              <w:rPr>
                <w:rFonts w:ascii="Times New Roman" w:hAnsi="Times New Roman"/>
                <w:color w:val="000000"/>
                <w:sz w:val="24"/>
                <w:szCs w:val="24"/>
              </w:rPr>
              <w:t>90</w:t>
            </w:r>
          </w:p>
        </w:tc>
        <w:tc>
          <w:tcPr>
            <w:tcW w:w="832" w:type="pct"/>
            <w:tcBorders>
              <w:top w:val="single" w:sz="4" w:space="0" w:color="auto"/>
              <w:left w:val="nil"/>
              <w:bottom w:val="single" w:sz="4" w:space="0" w:color="auto"/>
              <w:right w:val="single" w:sz="4" w:space="0" w:color="auto"/>
            </w:tcBorders>
            <w:shd w:val="clear" w:color="auto" w:fill="auto"/>
            <w:vAlign w:val="bottom"/>
          </w:tcPr>
          <w:p w14:paraId="1FDAE562" w14:textId="77777777" w:rsidR="00BD5F39" w:rsidRPr="008605F1" w:rsidRDefault="00BD5F39"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c>
          <w:tcPr>
            <w:tcW w:w="832" w:type="pct"/>
            <w:tcBorders>
              <w:top w:val="single" w:sz="4" w:space="0" w:color="auto"/>
              <w:left w:val="nil"/>
              <w:bottom w:val="single" w:sz="4" w:space="0" w:color="auto"/>
              <w:right w:val="single" w:sz="4" w:space="0" w:color="auto"/>
            </w:tcBorders>
            <w:shd w:val="clear" w:color="auto" w:fill="auto"/>
            <w:vAlign w:val="bottom"/>
          </w:tcPr>
          <w:p w14:paraId="2B9E9EF2" w14:textId="77777777" w:rsidR="00BD5F39" w:rsidRPr="008605F1" w:rsidRDefault="00BD5F39"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r>
      <w:tr w:rsidR="00BD5F39" w:rsidRPr="008605F1" w14:paraId="78029B12" w14:textId="77777777" w:rsidTr="00C44A49">
        <w:tc>
          <w:tcPr>
            <w:tcW w:w="784" w:type="pct"/>
          </w:tcPr>
          <w:p w14:paraId="7D778EB8" w14:textId="77777777" w:rsidR="00BD5F39" w:rsidRPr="008605F1" w:rsidRDefault="00BD5F39" w:rsidP="0003579C">
            <w:pPr>
              <w:ind w:firstLine="0"/>
              <w:jc w:val="center"/>
              <w:rPr>
                <w:rFonts w:ascii="Times New Roman" w:hAnsi="Times New Roman"/>
                <w:sz w:val="24"/>
                <w:szCs w:val="24"/>
              </w:rPr>
            </w:pPr>
            <w:r w:rsidRPr="008605F1">
              <w:rPr>
                <w:rFonts w:ascii="Times New Roman" w:hAnsi="Times New Roman"/>
                <w:sz w:val="24"/>
                <w:szCs w:val="24"/>
              </w:rPr>
              <w:t>2</w:t>
            </w:r>
          </w:p>
        </w:tc>
        <w:tc>
          <w:tcPr>
            <w:tcW w:w="889" w:type="pct"/>
            <w:tcBorders>
              <w:top w:val="nil"/>
              <w:left w:val="single" w:sz="4" w:space="0" w:color="auto"/>
              <w:bottom w:val="single" w:sz="4" w:space="0" w:color="auto"/>
              <w:right w:val="single" w:sz="4" w:space="0" w:color="auto"/>
            </w:tcBorders>
            <w:shd w:val="clear" w:color="auto" w:fill="auto"/>
            <w:vAlign w:val="bottom"/>
          </w:tcPr>
          <w:p w14:paraId="6EAB2D8A" w14:textId="77777777" w:rsidR="00BD5F39" w:rsidRPr="008605F1" w:rsidRDefault="00BD5F39"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14</w:t>
            </w:r>
          </w:p>
        </w:tc>
        <w:tc>
          <w:tcPr>
            <w:tcW w:w="831" w:type="pct"/>
            <w:tcBorders>
              <w:top w:val="nil"/>
              <w:left w:val="nil"/>
              <w:bottom w:val="single" w:sz="4" w:space="0" w:color="auto"/>
              <w:right w:val="single" w:sz="4" w:space="0" w:color="auto"/>
            </w:tcBorders>
            <w:shd w:val="clear" w:color="auto" w:fill="auto"/>
            <w:vAlign w:val="bottom"/>
          </w:tcPr>
          <w:p w14:paraId="37FEFB59" w14:textId="77777777" w:rsidR="00BD5F39" w:rsidRPr="008605F1" w:rsidRDefault="00BD5F39"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69</w:t>
            </w:r>
          </w:p>
        </w:tc>
        <w:tc>
          <w:tcPr>
            <w:tcW w:w="831" w:type="pct"/>
            <w:tcBorders>
              <w:top w:val="nil"/>
              <w:left w:val="nil"/>
              <w:bottom w:val="single" w:sz="4" w:space="0" w:color="auto"/>
              <w:right w:val="single" w:sz="4" w:space="0" w:color="auto"/>
            </w:tcBorders>
            <w:shd w:val="clear" w:color="auto" w:fill="auto"/>
            <w:vAlign w:val="bottom"/>
          </w:tcPr>
          <w:p w14:paraId="4BFD54AE" w14:textId="77777777" w:rsidR="00BD5F39" w:rsidRPr="008605F1" w:rsidRDefault="00BD5F39" w:rsidP="0003579C">
            <w:pPr>
              <w:rPr>
                <w:rFonts w:ascii="Times New Roman" w:hAnsi="Times New Roman"/>
                <w:color w:val="000000"/>
                <w:sz w:val="24"/>
                <w:szCs w:val="24"/>
              </w:rPr>
            </w:pPr>
            <w:r w:rsidRPr="008605F1">
              <w:rPr>
                <w:rFonts w:ascii="Times New Roman" w:hAnsi="Times New Roman"/>
                <w:color w:val="000000"/>
                <w:sz w:val="24"/>
                <w:szCs w:val="24"/>
              </w:rPr>
              <w:t>88</w:t>
            </w:r>
          </w:p>
        </w:tc>
        <w:tc>
          <w:tcPr>
            <w:tcW w:w="832" w:type="pct"/>
            <w:tcBorders>
              <w:top w:val="nil"/>
              <w:left w:val="nil"/>
              <w:bottom w:val="single" w:sz="4" w:space="0" w:color="auto"/>
              <w:right w:val="single" w:sz="4" w:space="0" w:color="auto"/>
            </w:tcBorders>
            <w:shd w:val="clear" w:color="auto" w:fill="auto"/>
            <w:vAlign w:val="bottom"/>
          </w:tcPr>
          <w:p w14:paraId="50A67EC3" w14:textId="77777777" w:rsidR="00BD5F39" w:rsidRPr="008605F1" w:rsidRDefault="00BD5F39"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89</w:t>
            </w:r>
          </w:p>
        </w:tc>
        <w:tc>
          <w:tcPr>
            <w:tcW w:w="832" w:type="pct"/>
            <w:tcBorders>
              <w:top w:val="nil"/>
              <w:left w:val="nil"/>
              <w:bottom w:val="single" w:sz="4" w:space="0" w:color="auto"/>
              <w:right w:val="single" w:sz="4" w:space="0" w:color="auto"/>
            </w:tcBorders>
            <w:shd w:val="clear" w:color="auto" w:fill="auto"/>
            <w:vAlign w:val="bottom"/>
          </w:tcPr>
          <w:p w14:paraId="1E59D9BB" w14:textId="77777777" w:rsidR="00BD5F39" w:rsidRPr="008605F1" w:rsidRDefault="00BD5F39"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r>
      <w:tr w:rsidR="00BD5F39" w:rsidRPr="008605F1" w14:paraId="5757ADEE" w14:textId="77777777" w:rsidTr="00C44A49">
        <w:tc>
          <w:tcPr>
            <w:tcW w:w="784" w:type="pct"/>
          </w:tcPr>
          <w:p w14:paraId="1703EDF7" w14:textId="77777777" w:rsidR="00BD5F39" w:rsidRPr="008605F1" w:rsidRDefault="00BD5F39" w:rsidP="0003579C">
            <w:pPr>
              <w:ind w:firstLine="0"/>
              <w:jc w:val="center"/>
              <w:rPr>
                <w:rFonts w:ascii="Times New Roman" w:hAnsi="Times New Roman"/>
                <w:sz w:val="24"/>
                <w:szCs w:val="24"/>
              </w:rPr>
            </w:pPr>
            <w:r w:rsidRPr="008605F1">
              <w:rPr>
                <w:rFonts w:ascii="Times New Roman" w:hAnsi="Times New Roman"/>
                <w:sz w:val="24"/>
                <w:szCs w:val="24"/>
              </w:rPr>
              <w:t>3</w:t>
            </w:r>
          </w:p>
        </w:tc>
        <w:tc>
          <w:tcPr>
            <w:tcW w:w="889" w:type="pct"/>
            <w:tcBorders>
              <w:top w:val="nil"/>
              <w:left w:val="single" w:sz="4" w:space="0" w:color="auto"/>
              <w:bottom w:val="single" w:sz="4" w:space="0" w:color="auto"/>
              <w:right w:val="single" w:sz="4" w:space="0" w:color="auto"/>
            </w:tcBorders>
            <w:shd w:val="clear" w:color="auto" w:fill="auto"/>
            <w:vAlign w:val="bottom"/>
          </w:tcPr>
          <w:p w14:paraId="0CCCC9EA" w14:textId="77777777" w:rsidR="00BD5F39" w:rsidRPr="008605F1" w:rsidRDefault="00BD5F39"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20</w:t>
            </w:r>
          </w:p>
        </w:tc>
        <w:tc>
          <w:tcPr>
            <w:tcW w:w="831" w:type="pct"/>
            <w:tcBorders>
              <w:top w:val="nil"/>
              <w:left w:val="nil"/>
              <w:bottom w:val="single" w:sz="4" w:space="0" w:color="auto"/>
              <w:right w:val="single" w:sz="4" w:space="0" w:color="auto"/>
            </w:tcBorders>
            <w:shd w:val="clear" w:color="auto" w:fill="auto"/>
            <w:vAlign w:val="bottom"/>
          </w:tcPr>
          <w:p w14:paraId="276ADDCA" w14:textId="77777777" w:rsidR="00BD5F39" w:rsidRPr="008605F1" w:rsidRDefault="00BD5F39"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50</w:t>
            </w:r>
          </w:p>
        </w:tc>
        <w:tc>
          <w:tcPr>
            <w:tcW w:w="831" w:type="pct"/>
            <w:tcBorders>
              <w:top w:val="nil"/>
              <w:left w:val="nil"/>
              <w:bottom w:val="single" w:sz="4" w:space="0" w:color="auto"/>
              <w:right w:val="single" w:sz="4" w:space="0" w:color="auto"/>
            </w:tcBorders>
            <w:shd w:val="clear" w:color="auto" w:fill="auto"/>
            <w:vAlign w:val="bottom"/>
          </w:tcPr>
          <w:p w14:paraId="49CB68AC" w14:textId="77777777" w:rsidR="00BD5F39" w:rsidRPr="008605F1" w:rsidRDefault="00BD5F39" w:rsidP="0003579C">
            <w:pPr>
              <w:rPr>
                <w:rFonts w:ascii="Times New Roman" w:hAnsi="Times New Roman"/>
                <w:color w:val="000000"/>
                <w:sz w:val="24"/>
                <w:szCs w:val="24"/>
              </w:rPr>
            </w:pPr>
            <w:r w:rsidRPr="008605F1">
              <w:rPr>
                <w:rFonts w:ascii="Times New Roman" w:hAnsi="Times New Roman"/>
                <w:color w:val="000000"/>
                <w:sz w:val="24"/>
                <w:szCs w:val="24"/>
              </w:rPr>
              <w:t>89</w:t>
            </w:r>
          </w:p>
        </w:tc>
        <w:tc>
          <w:tcPr>
            <w:tcW w:w="832" w:type="pct"/>
            <w:tcBorders>
              <w:top w:val="nil"/>
              <w:left w:val="nil"/>
              <w:bottom w:val="single" w:sz="4" w:space="0" w:color="auto"/>
              <w:right w:val="single" w:sz="4" w:space="0" w:color="auto"/>
            </w:tcBorders>
            <w:shd w:val="clear" w:color="auto" w:fill="auto"/>
            <w:vAlign w:val="bottom"/>
          </w:tcPr>
          <w:p w14:paraId="1B7B639B" w14:textId="77777777" w:rsidR="00BD5F39" w:rsidRPr="008605F1" w:rsidRDefault="00BD5F39"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89</w:t>
            </w:r>
          </w:p>
        </w:tc>
        <w:tc>
          <w:tcPr>
            <w:tcW w:w="832" w:type="pct"/>
            <w:tcBorders>
              <w:top w:val="nil"/>
              <w:left w:val="nil"/>
              <w:bottom w:val="single" w:sz="4" w:space="0" w:color="auto"/>
              <w:right w:val="single" w:sz="4" w:space="0" w:color="auto"/>
            </w:tcBorders>
            <w:shd w:val="clear" w:color="auto" w:fill="auto"/>
            <w:vAlign w:val="bottom"/>
          </w:tcPr>
          <w:p w14:paraId="67A8F1F8" w14:textId="77777777" w:rsidR="00BD5F39" w:rsidRPr="008605F1" w:rsidRDefault="00BD5F39"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r>
    </w:tbl>
    <w:p w14:paraId="59B86072" w14:textId="77777777" w:rsidR="00F02C5A" w:rsidRPr="008605F1" w:rsidRDefault="00F02C5A" w:rsidP="0003579C">
      <w:pPr>
        <w:rPr>
          <w:rFonts w:ascii="Times New Roman" w:hAnsi="Times New Roman"/>
          <w:sz w:val="24"/>
          <w:szCs w:val="24"/>
        </w:rPr>
      </w:pPr>
    </w:p>
    <w:p w14:paraId="1158DF37" w14:textId="77777777" w:rsidR="00BA3402" w:rsidRPr="008605F1" w:rsidRDefault="00BA3402" w:rsidP="00BA3402">
      <w:pPr>
        <w:pStyle w:val="a7"/>
        <w:spacing w:before="0" w:beforeAutospacing="0" w:after="0" w:afterAutospacing="0" w:line="276" w:lineRule="auto"/>
        <w:ind w:firstLine="709"/>
        <w:jc w:val="both"/>
        <w:rPr>
          <w:color w:val="000000"/>
          <w:sz w:val="28"/>
          <w:szCs w:val="28"/>
        </w:rPr>
      </w:pPr>
      <w:r w:rsidRPr="008605F1">
        <w:rPr>
          <w:color w:val="000000"/>
          <w:sz w:val="28"/>
          <w:szCs w:val="28"/>
        </w:rPr>
        <w:t>Как видно из таблицы 10, наиболее активный ризогенез наблюдался в варианте с ½ минеральных компонентов. Вариант с ⅓ минеральных компонентов находится на уровне контрольных значений.</w:t>
      </w:r>
    </w:p>
    <w:p w14:paraId="197806BE" w14:textId="77777777" w:rsidR="00F632D6" w:rsidRPr="008605F1" w:rsidRDefault="00F632D6" w:rsidP="0003579C">
      <w:pPr>
        <w:ind w:firstLine="851"/>
        <w:jc w:val="center"/>
        <w:rPr>
          <w:rFonts w:ascii="Times New Roman" w:hAnsi="Times New Roman"/>
          <w:sz w:val="28"/>
          <w:szCs w:val="28"/>
        </w:rPr>
      </w:pPr>
    </w:p>
    <w:p w14:paraId="2CA75E9F" w14:textId="77777777" w:rsidR="00F02C5A" w:rsidRPr="008605F1" w:rsidRDefault="007437A7" w:rsidP="007437A7">
      <w:pPr>
        <w:pStyle w:val="2"/>
        <w:spacing w:before="0"/>
        <w:ind w:firstLine="709"/>
        <w:jc w:val="both"/>
      </w:pPr>
      <w:bookmarkStart w:id="14" w:name="_Toc23340012"/>
      <w:r>
        <w:t xml:space="preserve">3.2 </w:t>
      </w:r>
      <w:r w:rsidR="00F02C5A" w:rsidRPr="008605F1">
        <w:t>Расчет экономической эффективности применения питательных сред разного состава</w:t>
      </w:r>
      <w:bookmarkEnd w:id="14"/>
    </w:p>
    <w:p w14:paraId="2BE5CB0F" w14:textId="77777777" w:rsidR="00F02C5A" w:rsidRPr="008605F1" w:rsidRDefault="00F02C5A" w:rsidP="0003579C">
      <w:pPr>
        <w:ind w:firstLine="851"/>
        <w:jc w:val="both"/>
        <w:rPr>
          <w:rFonts w:ascii="Times New Roman" w:hAnsi="Times New Roman"/>
          <w:sz w:val="28"/>
          <w:szCs w:val="28"/>
        </w:rPr>
      </w:pPr>
    </w:p>
    <w:p w14:paraId="29ABDB5D" w14:textId="77777777" w:rsidR="007A295B" w:rsidRPr="008605F1" w:rsidRDefault="00F02C5A" w:rsidP="00C94BB1">
      <w:pPr>
        <w:ind w:firstLine="709"/>
        <w:jc w:val="both"/>
        <w:rPr>
          <w:rFonts w:ascii="Times New Roman" w:hAnsi="Times New Roman"/>
          <w:sz w:val="28"/>
          <w:szCs w:val="28"/>
        </w:rPr>
      </w:pPr>
      <w:r w:rsidRPr="008605F1">
        <w:rPr>
          <w:rFonts w:ascii="Times New Roman" w:hAnsi="Times New Roman"/>
          <w:sz w:val="28"/>
          <w:szCs w:val="28"/>
        </w:rPr>
        <w:t>При расчете экономической эффективности использования питательных сред различного состава учитывалась стоимость отдельных компонентов питательной среды</w:t>
      </w:r>
      <w:r w:rsidR="007A295B" w:rsidRPr="008605F1">
        <w:rPr>
          <w:rFonts w:ascii="Times New Roman" w:hAnsi="Times New Roman"/>
          <w:sz w:val="28"/>
          <w:szCs w:val="28"/>
        </w:rPr>
        <w:t>.</w:t>
      </w:r>
    </w:p>
    <w:p w14:paraId="410B3B41" w14:textId="77777777" w:rsidR="00F02C5A" w:rsidRPr="008605F1" w:rsidRDefault="00F02C5A" w:rsidP="00C94BB1">
      <w:pPr>
        <w:ind w:firstLine="709"/>
        <w:jc w:val="both"/>
        <w:rPr>
          <w:rFonts w:ascii="Times New Roman" w:hAnsi="Times New Roman"/>
          <w:sz w:val="28"/>
          <w:szCs w:val="28"/>
        </w:rPr>
      </w:pPr>
      <w:r w:rsidRPr="008605F1">
        <w:rPr>
          <w:rFonts w:ascii="Times New Roman" w:hAnsi="Times New Roman"/>
          <w:sz w:val="28"/>
          <w:szCs w:val="28"/>
        </w:rPr>
        <w:t xml:space="preserve">Стоимость отдельных компонентов представлена в таблице </w:t>
      </w:r>
      <w:r w:rsidR="00244959" w:rsidRPr="008605F1">
        <w:rPr>
          <w:rFonts w:ascii="Times New Roman" w:hAnsi="Times New Roman"/>
          <w:sz w:val="28"/>
          <w:szCs w:val="28"/>
        </w:rPr>
        <w:t>11</w:t>
      </w:r>
      <w:r w:rsidRPr="008605F1">
        <w:rPr>
          <w:rFonts w:ascii="Times New Roman" w:hAnsi="Times New Roman"/>
          <w:sz w:val="28"/>
          <w:szCs w:val="28"/>
        </w:rPr>
        <w:t xml:space="preserve">. </w:t>
      </w:r>
      <w:r w:rsidR="00D16763" w:rsidRPr="008605F1">
        <w:rPr>
          <w:rFonts w:ascii="Times New Roman" w:hAnsi="Times New Roman"/>
          <w:sz w:val="28"/>
          <w:szCs w:val="28"/>
        </w:rPr>
        <w:t>Стоимость 1 литра изучаемых питательных сред</w:t>
      </w:r>
      <w:r w:rsidR="00455B0F" w:rsidRPr="008605F1">
        <w:rPr>
          <w:rFonts w:ascii="Times New Roman" w:hAnsi="Times New Roman"/>
          <w:sz w:val="28"/>
          <w:szCs w:val="28"/>
        </w:rPr>
        <w:t xml:space="preserve"> приведена</w:t>
      </w:r>
      <w:r w:rsidRPr="008605F1">
        <w:rPr>
          <w:rFonts w:ascii="Times New Roman" w:hAnsi="Times New Roman"/>
          <w:sz w:val="28"/>
          <w:szCs w:val="28"/>
        </w:rPr>
        <w:t xml:space="preserve"> в таблице 1</w:t>
      </w:r>
      <w:r w:rsidR="00D16763" w:rsidRPr="008605F1">
        <w:rPr>
          <w:rFonts w:ascii="Times New Roman" w:hAnsi="Times New Roman"/>
          <w:sz w:val="28"/>
          <w:szCs w:val="28"/>
        </w:rPr>
        <w:t>2</w:t>
      </w:r>
      <w:r w:rsidRPr="008605F1">
        <w:rPr>
          <w:rFonts w:ascii="Times New Roman" w:hAnsi="Times New Roman"/>
          <w:sz w:val="28"/>
          <w:szCs w:val="28"/>
        </w:rPr>
        <w:t>. (Для расчетов использовались цены на 1 октября 2019 г.).</w:t>
      </w:r>
    </w:p>
    <w:p w14:paraId="66ECF67E" w14:textId="77777777" w:rsidR="000409C9" w:rsidRPr="008605F1" w:rsidRDefault="000409C9" w:rsidP="0003579C">
      <w:pPr>
        <w:ind w:firstLine="851"/>
        <w:jc w:val="both"/>
        <w:rPr>
          <w:rFonts w:ascii="Times New Roman" w:hAnsi="Times New Roman"/>
          <w:sz w:val="28"/>
          <w:szCs w:val="28"/>
        </w:rPr>
      </w:pPr>
    </w:p>
    <w:p w14:paraId="2BB91D5C" w14:textId="77777777" w:rsidR="000409C9" w:rsidRPr="008605F1" w:rsidRDefault="000409C9" w:rsidP="0003579C">
      <w:pPr>
        <w:ind w:firstLine="851"/>
        <w:jc w:val="both"/>
        <w:rPr>
          <w:rFonts w:ascii="Times New Roman" w:hAnsi="Times New Roman"/>
          <w:sz w:val="28"/>
          <w:szCs w:val="28"/>
        </w:rPr>
      </w:pPr>
    </w:p>
    <w:p w14:paraId="77A8273D" w14:textId="77777777" w:rsidR="000409C9" w:rsidRPr="008605F1" w:rsidRDefault="000409C9" w:rsidP="0003579C">
      <w:pPr>
        <w:ind w:firstLine="851"/>
        <w:jc w:val="both"/>
        <w:rPr>
          <w:rFonts w:ascii="Times New Roman" w:hAnsi="Times New Roman"/>
          <w:sz w:val="28"/>
          <w:szCs w:val="28"/>
        </w:rPr>
      </w:pPr>
    </w:p>
    <w:p w14:paraId="08F640AE" w14:textId="77777777" w:rsidR="001A7291" w:rsidRPr="008605F1" w:rsidRDefault="001A7291" w:rsidP="0003579C">
      <w:pPr>
        <w:ind w:firstLine="851"/>
        <w:jc w:val="both"/>
        <w:rPr>
          <w:rFonts w:ascii="Times New Roman" w:hAnsi="Times New Roman"/>
          <w:sz w:val="28"/>
          <w:szCs w:val="28"/>
        </w:rPr>
      </w:pPr>
    </w:p>
    <w:p w14:paraId="6A1C0DE1" w14:textId="77777777" w:rsidR="001A7291" w:rsidRPr="008605F1" w:rsidRDefault="001A7291" w:rsidP="0003579C">
      <w:pPr>
        <w:ind w:firstLine="851"/>
        <w:jc w:val="both"/>
        <w:rPr>
          <w:rFonts w:ascii="Times New Roman" w:hAnsi="Times New Roman"/>
          <w:sz w:val="28"/>
          <w:szCs w:val="28"/>
        </w:rPr>
      </w:pPr>
    </w:p>
    <w:p w14:paraId="514D5331" w14:textId="77777777" w:rsidR="001A7291" w:rsidRPr="008605F1" w:rsidRDefault="001A7291" w:rsidP="0003579C">
      <w:pPr>
        <w:ind w:firstLine="851"/>
        <w:jc w:val="both"/>
        <w:rPr>
          <w:rFonts w:ascii="Times New Roman" w:hAnsi="Times New Roman"/>
          <w:sz w:val="28"/>
          <w:szCs w:val="28"/>
        </w:rPr>
      </w:pPr>
    </w:p>
    <w:p w14:paraId="1E7D7291" w14:textId="77777777" w:rsidR="00F02C5A" w:rsidRPr="008605F1" w:rsidRDefault="00F02C5A" w:rsidP="0003579C">
      <w:pPr>
        <w:jc w:val="both"/>
        <w:rPr>
          <w:rFonts w:ascii="Times New Roman" w:hAnsi="Times New Roman"/>
          <w:sz w:val="28"/>
          <w:szCs w:val="28"/>
        </w:rPr>
      </w:pPr>
      <w:r w:rsidRPr="008605F1">
        <w:rPr>
          <w:rFonts w:ascii="Times New Roman" w:hAnsi="Times New Roman"/>
          <w:sz w:val="28"/>
          <w:szCs w:val="28"/>
        </w:rPr>
        <w:lastRenderedPageBreak/>
        <w:t xml:space="preserve">Таблица </w:t>
      </w:r>
      <w:r w:rsidR="00837E09" w:rsidRPr="008605F1">
        <w:rPr>
          <w:rFonts w:ascii="Times New Roman" w:hAnsi="Times New Roman"/>
          <w:sz w:val="28"/>
          <w:szCs w:val="28"/>
        </w:rPr>
        <w:t>11</w:t>
      </w:r>
      <w:r w:rsidRPr="008605F1">
        <w:rPr>
          <w:rFonts w:ascii="Times New Roman" w:hAnsi="Times New Roman"/>
          <w:sz w:val="28"/>
          <w:szCs w:val="28"/>
        </w:rPr>
        <w:t xml:space="preserve"> – Стоимость компонентов питательной среды</w:t>
      </w:r>
    </w:p>
    <w:tbl>
      <w:tblPr>
        <w:tblStyle w:val="a3"/>
        <w:tblW w:w="5000" w:type="pct"/>
        <w:tblLook w:val="04A0" w:firstRow="1" w:lastRow="0" w:firstColumn="1" w:lastColumn="0" w:noHBand="0" w:noVBand="1"/>
      </w:tblPr>
      <w:tblGrid>
        <w:gridCol w:w="959"/>
        <w:gridCol w:w="4431"/>
        <w:gridCol w:w="4180"/>
      </w:tblGrid>
      <w:tr w:rsidR="00F02C5A" w:rsidRPr="008605F1" w14:paraId="2F36BE43" w14:textId="77777777" w:rsidTr="008246AB">
        <w:tc>
          <w:tcPr>
            <w:tcW w:w="501" w:type="pct"/>
          </w:tcPr>
          <w:p w14:paraId="4DA0F081" w14:textId="77777777" w:rsidR="00F02C5A" w:rsidRPr="008605F1" w:rsidRDefault="00F02C5A" w:rsidP="000409C9">
            <w:pPr>
              <w:ind w:firstLine="0"/>
              <w:jc w:val="center"/>
              <w:rPr>
                <w:rFonts w:ascii="Times New Roman" w:hAnsi="Times New Roman"/>
                <w:sz w:val="24"/>
                <w:szCs w:val="24"/>
              </w:rPr>
            </w:pPr>
            <w:r w:rsidRPr="008605F1">
              <w:rPr>
                <w:rFonts w:ascii="Times New Roman" w:hAnsi="Times New Roman"/>
                <w:sz w:val="24"/>
                <w:szCs w:val="24"/>
              </w:rPr>
              <w:t>№</w:t>
            </w:r>
          </w:p>
        </w:tc>
        <w:tc>
          <w:tcPr>
            <w:tcW w:w="2315" w:type="pct"/>
          </w:tcPr>
          <w:p w14:paraId="323757CF" w14:textId="77777777" w:rsidR="00F02C5A" w:rsidRPr="008605F1" w:rsidRDefault="00F02C5A" w:rsidP="000409C9">
            <w:pPr>
              <w:ind w:firstLine="0"/>
              <w:rPr>
                <w:rFonts w:ascii="Times New Roman" w:hAnsi="Times New Roman"/>
                <w:sz w:val="24"/>
                <w:szCs w:val="24"/>
              </w:rPr>
            </w:pPr>
            <w:r w:rsidRPr="008605F1">
              <w:rPr>
                <w:rFonts w:ascii="Times New Roman" w:hAnsi="Times New Roman"/>
                <w:sz w:val="24"/>
                <w:szCs w:val="24"/>
              </w:rPr>
              <w:t>Наименование компонента питательной среды</w:t>
            </w:r>
          </w:p>
        </w:tc>
        <w:tc>
          <w:tcPr>
            <w:tcW w:w="2184" w:type="pct"/>
          </w:tcPr>
          <w:p w14:paraId="10307CF7" w14:textId="77777777" w:rsidR="00F02C5A" w:rsidRPr="008605F1" w:rsidRDefault="00F02C5A" w:rsidP="000409C9">
            <w:pPr>
              <w:ind w:firstLine="0"/>
              <w:jc w:val="center"/>
              <w:rPr>
                <w:rFonts w:ascii="Times New Roman" w:hAnsi="Times New Roman"/>
                <w:sz w:val="24"/>
                <w:szCs w:val="24"/>
              </w:rPr>
            </w:pPr>
            <w:r w:rsidRPr="008605F1">
              <w:rPr>
                <w:rFonts w:ascii="Times New Roman" w:hAnsi="Times New Roman"/>
                <w:sz w:val="24"/>
                <w:szCs w:val="24"/>
              </w:rPr>
              <w:t>Стоимость за 1 кг, руб.</w:t>
            </w:r>
          </w:p>
        </w:tc>
      </w:tr>
      <w:tr w:rsidR="00F02C5A" w:rsidRPr="008605F1" w14:paraId="783C799C" w14:textId="77777777" w:rsidTr="008246AB">
        <w:tc>
          <w:tcPr>
            <w:tcW w:w="501" w:type="pct"/>
          </w:tcPr>
          <w:p w14:paraId="622DE276"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w:t>
            </w:r>
          </w:p>
        </w:tc>
        <w:tc>
          <w:tcPr>
            <w:tcW w:w="2315" w:type="pct"/>
            <w:vAlign w:val="center"/>
          </w:tcPr>
          <w:p w14:paraId="1555A5B5"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NH</w:t>
            </w:r>
            <w:r w:rsidRPr="008605F1">
              <w:rPr>
                <w:rFonts w:ascii="Times New Roman" w:hAnsi="Times New Roman"/>
                <w:bCs/>
                <w:color w:val="000000"/>
                <w:sz w:val="24"/>
                <w:szCs w:val="24"/>
                <w:vertAlign w:val="subscript"/>
              </w:rPr>
              <w:t>4</w:t>
            </w:r>
            <w:r w:rsidRPr="008605F1">
              <w:rPr>
                <w:rFonts w:ascii="Times New Roman" w:hAnsi="Times New Roman"/>
                <w:bCs/>
                <w:color w:val="000000"/>
                <w:sz w:val="24"/>
                <w:szCs w:val="24"/>
              </w:rPr>
              <w:t>NO</w:t>
            </w:r>
            <w:r w:rsidRPr="008605F1">
              <w:rPr>
                <w:rFonts w:ascii="Times New Roman" w:hAnsi="Times New Roman"/>
                <w:bCs/>
                <w:color w:val="000000"/>
                <w:sz w:val="24"/>
                <w:szCs w:val="24"/>
                <w:vertAlign w:val="subscript"/>
              </w:rPr>
              <w:t>3</w:t>
            </w:r>
          </w:p>
        </w:tc>
        <w:tc>
          <w:tcPr>
            <w:tcW w:w="2184" w:type="pct"/>
            <w:vAlign w:val="bottom"/>
          </w:tcPr>
          <w:p w14:paraId="11C2C641"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280</w:t>
            </w:r>
          </w:p>
        </w:tc>
      </w:tr>
      <w:tr w:rsidR="00F02C5A" w:rsidRPr="008605F1" w14:paraId="54AA0219" w14:textId="77777777" w:rsidTr="008246AB">
        <w:tc>
          <w:tcPr>
            <w:tcW w:w="501" w:type="pct"/>
          </w:tcPr>
          <w:p w14:paraId="4312593F"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2</w:t>
            </w:r>
          </w:p>
        </w:tc>
        <w:tc>
          <w:tcPr>
            <w:tcW w:w="2315" w:type="pct"/>
            <w:vAlign w:val="center"/>
          </w:tcPr>
          <w:p w14:paraId="31F69E3A"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KNO</w:t>
            </w:r>
            <w:r w:rsidRPr="008605F1">
              <w:rPr>
                <w:rFonts w:ascii="Times New Roman" w:hAnsi="Times New Roman"/>
                <w:bCs/>
                <w:color w:val="000000"/>
                <w:sz w:val="24"/>
                <w:szCs w:val="24"/>
                <w:vertAlign w:val="subscript"/>
              </w:rPr>
              <w:t>3</w:t>
            </w:r>
          </w:p>
        </w:tc>
        <w:tc>
          <w:tcPr>
            <w:tcW w:w="2184" w:type="pct"/>
            <w:vAlign w:val="bottom"/>
          </w:tcPr>
          <w:p w14:paraId="5D20F6D4"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261</w:t>
            </w:r>
          </w:p>
        </w:tc>
      </w:tr>
      <w:tr w:rsidR="00F02C5A" w:rsidRPr="008605F1" w14:paraId="04B2BE53" w14:textId="77777777" w:rsidTr="008246AB">
        <w:tc>
          <w:tcPr>
            <w:tcW w:w="501" w:type="pct"/>
          </w:tcPr>
          <w:p w14:paraId="191F662E"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3</w:t>
            </w:r>
          </w:p>
        </w:tc>
        <w:tc>
          <w:tcPr>
            <w:tcW w:w="2315" w:type="pct"/>
            <w:vAlign w:val="center"/>
          </w:tcPr>
          <w:p w14:paraId="649FB82B"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CaCl</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 xml:space="preserve"> 2H</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O</w:t>
            </w:r>
          </w:p>
        </w:tc>
        <w:tc>
          <w:tcPr>
            <w:tcW w:w="2184" w:type="pct"/>
            <w:vAlign w:val="bottom"/>
          </w:tcPr>
          <w:p w14:paraId="5E693212"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300</w:t>
            </w:r>
          </w:p>
        </w:tc>
      </w:tr>
      <w:tr w:rsidR="00F02C5A" w:rsidRPr="008605F1" w14:paraId="30D56801" w14:textId="77777777" w:rsidTr="008246AB">
        <w:tc>
          <w:tcPr>
            <w:tcW w:w="501" w:type="pct"/>
          </w:tcPr>
          <w:p w14:paraId="583C2B33"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4</w:t>
            </w:r>
          </w:p>
        </w:tc>
        <w:tc>
          <w:tcPr>
            <w:tcW w:w="2315" w:type="pct"/>
            <w:vAlign w:val="center"/>
          </w:tcPr>
          <w:p w14:paraId="17523472"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MgSO</w:t>
            </w:r>
            <w:r w:rsidRPr="008605F1">
              <w:rPr>
                <w:rFonts w:ascii="Times New Roman" w:hAnsi="Times New Roman"/>
                <w:bCs/>
                <w:color w:val="000000"/>
                <w:sz w:val="24"/>
                <w:szCs w:val="24"/>
                <w:vertAlign w:val="subscript"/>
              </w:rPr>
              <w:t>4</w:t>
            </w:r>
            <w:r w:rsidRPr="008605F1">
              <w:rPr>
                <w:rFonts w:ascii="Times New Roman" w:hAnsi="Times New Roman"/>
                <w:bCs/>
                <w:color w:val="000000"/>
                <w:sz w:val="24"/>
                <w:szCs w:val="24"/>
              </w:rPr>
              <w:t xml:space="preserve"> 4H</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O</w:t>
            </w:r>
          </w:p>
        </w:tc>
        <w:tc>
          <w:tcPr>
            <w:tcW w:w="2184" w:type="pct"/>
            <w:vAlign w:val="bottom"/>
          </w:tcPr>
          <w:p w14:paraId="47B2C8FD"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160</w:t>
            </w:r>
          </w:p>
        </w:tc>
      </w:tr>
      <w:tr w:rsidR="00F02C5A" w:rsidRPr="008605F1" w14:paraId="698175FF" w14:textId="77777777" w:rsidTr="008246AB">
        <w:tc>
          <w:tcPr>
            <w:tcW w:w="501" w:type="pct"/>
          </w:tcPr>
          <w:p w14:paraId="0603BCE4"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5</w:t>
            </w:r>
          </w:p>
        </w:tc>
        <w:tc>
          <w:tcPr>
            <w:tcW w:w="2315" w:type="pct"/>
            <w:vAlign w:val="center"/>
          </w:tcPr>
          <w:p w14:paraId="58723817"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KH</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PO</w:t>
            </w:r>
            <w:r w:rsidRPr="008605F1">
              <w:rPr>
                <w:rFonts w:ascii="Times New Roman" w:hAnsi="Times New Roman"/>
                <w:bCs/>
                <w:color w:val="000000"/>
                <w:sz w:val="24"/>
                <w:szCs w:val="24"/>
                <w:vertAlign w:val="subscript"/>
              </w:rPr>
              <w:t>4</w:t>
            </w:r>
          </w:p>
        </w:tc>
        <w:tc>
          <w:tcPr>
            <w:tcW w:w="2184" w:type="pct"/>
            <w:vAlign w:val="bottom"/>
          </w:tcPr>
          <w:p w14:paraId="30DEAC37"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708</w:t>
            </w:r>
          </w:p>
        </w:tc>
      </w:tr>
      <w:tr w:rsidR="00F02C5A" w:rsidRPr="008605F1" w14:paraId="2AC8A649" w14:textId="77777777" w:rsidTr="008246AB">
        <w:tc>
          <w:tcPr>
            <w:tcW w:w="501" w:type="pct"/>
          </w:tcPr>
          <w:p w14:paraId="2698A46F"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6</w:t>
            </w:r>
          </w:p>
        </w:tc>
        <w:tc>
          <w:tcPr>
            <w:tcW w:w="2315" w:type="pct"/>
            <w:vAlign w:val="center"/>
          </w:tcPr>
          <w:p w14:paraId="48E90646"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H</w:t>
            </w:r>
            <w:r w:rsidRPr="008605F1">
              <w:rPr>
                <w:rFonts w:ascii="Times New Roman" w:hAnsi="Times New Roman"/>
                <w:bCs/>
                <w:color w:val="000000"/>
                <w:sz w:val="24"/>
                <w:szCs w:val="24"/>
                <w:vertAlign w:val="subscript"/>
              </w:rPr>
              <w:t>3</w:t>
            </w:r>
            <w:r w:rsidRPr="008605F1">
              <w:rPr>
                <w:rFonts w:ascii="Times New Roman" w:hAnsi="Times New Roman"/>
                <w:bCs/>
                <w:color w:val="000000"/>
                <w:sz w:val="24"/>
                <w:szCs w:val="24"/>
              </w:rPr>
              <w:t>BO</w:t>
            </w:r>
            <w:r w:rsidRPr="008605F1">
              <w:rPr>
                <w:rFonts w:ascii="Times New Roman" w:hAnsi="Times New Roman"/>
                <w:bCs/>
                <w:color w:val="000000"/>
                <w:sz w:val="24"/>
                <w:szCs w:val="24"/>
                <w:vertAlign w:val="subscript"/>
              </w:rPr>
              <w:t>3</w:t>
            </w:r>
          </w:p>
        </w:tc>
        <w:tc>
          <w:tcPr>
            <w:tcW w:w="2184" w:type="pct"/>
            <w:vAlign w:val="bottom"/>
          </w:tcPr>
          <w:p w14:paraId="2EA27E01"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396</w:t>
            </w:r>
          </w:p>
        </w:tc>
      </w:tr>
      <w:tr w:rsidR="00F02C5A" w:rsidRPr="008605F1" w14:paraId="0ED987D5" w14:textId="77777777" w:rsidTr="008246AB">
        <w:tc>
          <w:tcPr>
            <w:tcW w:w="501" w:type="pct"/>
          </w:tcPr>
          <w:p w14:paraId="6EA001A7"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7</w:t>
            </w:r>
          </w:p>
        </w:tc>
        <w:tc>
          <w:tcPr>
            <w:tcW w:w="2315" w:type="pct"/>
            <w:vAlign w:val="center"/>
          </w:tcPr>
          <w:p w14:paraId="0B6C5A48"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MnSO</w:t>
            </w:r>
            <w:r w:rsidRPr="008605F1">
              <w:rPr>
                <w:rFonts w:ascii="Times New Roman" w:hAnsi="Times New Roman"/>
                <w:bCs/>
                <w:color w:val="000000"/>
                <w:sz w:val="24"/>
                <w:szCs w:val="24"/>
                <w:vertAlign w:val="subscript"/>
              </w:rPr>
              <w:t>4</w:t>
            </w:r>
            <w:r w:rsidRPr="008605F1">
              <w:rPr>
                <w:rFonts w:ascii="Times New Roman" w:hAnsi="Times New Roman"/>
                <w:bCs/>
                <w:color w:val="000000"/>
                <w:sz w:val="24"/>
                <w:szCs w:val="24"/>
              </w:rPr>
              <w:t xml:space="preserve"> </w:t>
            </w:r>
            <w:r w:rsidRPr="008605F1">
              <w:rPr>
                <w:rFonts w:ascii="Times New Roman" w:hAnsi="Times New Roman"/>
                <w:bCs/>
                <w:color w:val="000000"/>
                <w:sz w:val="24"/>
                <w:szCs w:val="24"/>
                <w:vertAlign w:val="superscript"/>
              </w:rPr>
              <w:t>.</w:t>
            </w:r>
            <w:r w:rsidRPr="008605F1">
              <w:rPr>
                <w:rFonts w:ascii="Times New Roman" w:hAnsi="Times New Roman"/>
                <w:bCs/>
                <w:color w:val="000000"/>
                <w:sz w:val="24"/>
                <w:szCs w:val="24"/>
              </w:rPr>
              <w:t>4H</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O</w:t>
            </w:r>
          </w:p>
        </w:tc>
        <w:tc>
          <w:tcPr>
            <w:tcW w:w="2184" w:type="pct"/>
            <w:vAlign w:val="bottom"/>
          </w:tcPr>
          <w:p w14:paraId="56D04450"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998</w:t>
            </w:r>
          </w:p>
        </w:tc>
      </w:tr>
      <w:tr w:rsidR="00F02C5A" w:rsidRPr="008605F1" w14:paraId="2F6F2829" w14:textId="77777777" w:rsidTr="008246AB">
        <w:tc>
          <w:tcPr>
            <w:tcW w:w="501" w:type="pct"/>
          </w:tcPr>
          <w:p w14:paraId="4A3CB6E4"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8</w:t>
            </w:r>
          </w:p>
        </w:tc>
        <w:tc>
          <w:tcPr>
            <w:tcW w:w="2315" w:type="pct"/>
            <w:vAlign w:val="center"/>
          </w:tcPr>
          <w:p w14:paraId="164131BB"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CoCl</w:t>
            </w:r>
            <w:r w:rsidRPr="008605F1">
              <w:rPr>
                <w:rFonts w:ascii="Times New Roman" w:hAnsi="Times New Roman"/>
                <w:bCs/>
                <w:color w:val="000000"/>
                <w:sz w:val="24"/>
                <w:szCs w:val="24"/>
                <w:vertAlign w:val="subscript"/>
              </w:rPr>
              <w:t xml:space="preserve">2 </w:t>
            </w:r>
            <w:r w:rsidRPr="008605F1">
              <w:rPr>
                <w:rFonts w:ascii="Times New Roman" w:hAnsi="Times New Roman"/>
                <w:bCs/>
                <w:color w:val="000000"/>
                <w:sz w:val="24"/>
                <w:szCs w:val="24"/>
                <w:vertAlign w:val="superscript"/>
              </w:rPr>
              <w:t>.</w:t>
            </w:r>
            <w:r w:rsidRPr="008605F1">
              <w:rPr>
                <w:rFonts w:ascii="Times New Roman" w:hAnsi="Times New Roman"/>
                <w:bCs/>
                <w:color w:val="000000"/>
                <w:sz w:val="24"/>
                <w:szCs w:val="24"/>
              </w:rPr>
              <w:t>6H</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O</w:t>
            </w:r>
          </w:p>
        </w:tc>
        <w:tc>
          <w:tcPr>
            <w:tcW w:w="2184" w:type="pct"/>
            <w:vAlign w:val="bottom"/>
          </w:tcPr>
          <w:p w14:paraId="5E1D91CC"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1818</w:t>
            </w:r>
          </w:p>
        </w:tc>
      </w:tr>
      <w:tr w:rsidR="00F02C5A" w:rsidRPr="008605F1" w14:paraId="2E7C39FE" w14:textId="77777777" w:rsidTr="008246AB">
        <w:tc>
          <w:tcPr>
            <w:tcW w:w="501" w:type="pct"/>
          </w:tcPr>
          <w:p w14:paraId="566479B2"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9</w:t>
            </w:r>
          </w:p>
        </w:tc>
        <w:tc>
          <w:tcPr>
            <w:tcW w:w="2315" w:type="pct"/>
            <w:vAlign w:val="center"/>
          </w:tcPr>
          <w:p w14:paraId="679D8278"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ZnSO</w:t>
            </w:r>
            <w:r w:rsidRPr="008605F1">
              <w:rPr>
                <w:rFonts w:ascii="Times New Roman" w:hAnsi="Times New Roman"/>
                <w:bCs/>
                <w:color w:val="000000"/>
                <w:sz w:val="24"/>
                <w:szCs w:val="24"/>
                <w:vertAlign w:val="subscript"/>
              </w:rPr>
              <w:t>4</w:t>
            </w:r>
            <w:r w:rsidRPr="008605F1">
              <w:rPr>
                <w:rFonts w:ascii="Times New Roman" w:hAnsi="Times New Roman"/>
                <w:bCs/>
                <w:color w:val="000000"/>
                <w:sz w:val="24"/>
                <w:szCs w:val="24"/>
              </w:rPr>
              <w:t xml:space="preserve"> 7H</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O</w:t>
            </w:r>
          </w:p>
        </w:tc>
        <w:tc>
          <w:tcPr>
            <w:tcW w:w="2184" w:type="pct"/>
            <w:vAlign w:val="bottom"/>
          </w:tcPr>
          <w:p w14:paraId="20A32983"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250</w:t>
            </w:r>
          </w:p>
        </w:tc>
      </w:tr>
      <w:tr w:rsidR="00F02C5A" w:rsidRPr="008605F1" w14:paraId="6B1BB635" w14:textId="77777777" w:rsidTr="008246AB">
        <w:tc>
          <w:tcPr>
            <w:tcW w:w="501" w:type="pct"/>
          </w:tcPr>
          <w:p w14:paraId="6EC98FF9"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10</w:t>
            </w:r>
          </w:p>
        </w:tc>
        <w:tc>
          <w:tcPr>
            <w:tcW w:w="2315" w:type="pct"/>
            <w:vAlign w:val="center"/>
          </w:tcPr>
          <w:p w14:paraId="45A54755"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CuSO</w:t>
            </w:r>
            <w:r w:rsidRPr="008605F1">
              <w:rPr>
                <w:rFonts w:ascii="Times New Roman" w:hAnsi="Times New Roman"/>
                <w:bCs/>
                <w:color w:val="000000"/>
                <w:sz w:val="24"/>
                <w:szCs w:val="24"/>
                <w:vertAlign w:val="subscript"/>
              </w:rPr>
              <w:t>4</w:t>
            </w:r>
            <w:r w:rsidRPr="008605F1">
              <w:rPr>
                <w:rFonts w:ascii="Times New Roman" w:hAnsi="Times New Roman"/>
                <w:bCs/>
                <w:color w:val="000000"/>
                <w:sz w:val="24"/>
                <w:szCs w:val="24"/>
              </w:rPr>
              <w:t xml:space="preserve"> 5H</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O</w:t>
            </w:r>
          </w:p>
        </w:tc>
        <w:tc>
          <w:tcPr>
            <w:tcW w:w="2184" w:type="pct"/>
            <w:vAlign w:val="bottom"/>
          </w:tcPr>
          <w:p w14:paraId="70AE55BA"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193</w:t>
            </w:r>
          </w:p>
        </w:tc>
      </w:tr>
      <w:tr w:rsidR="00F02C5A" w:rsidRPr="008605F1" w14:paraId="1694C59E" w14:textId="77777777" w:rsidTr="008246AB">
        <w:tc>
          <w:tcPr>
            <w:tcW w:w="501" w:type="pct"/>
          </w:tcPr>
          <w:p w14:paraId="2129EFFD"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11</w:t>
            </w:r>
          </w:p>
        </w:tc>
        <w:tc>
          <w:tcPr>
            <w:tcW w:w="2315" w:type="pct"/>
            <w:vAlign w:val="center"/>
          </w:tcPr>
          <w:p w14:paraId="60E88391"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Na</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MoO</w:t>
            </w:r>
            <w:r w:rsidRPr="008605F1">
              <w:rPr>
                <w:rFonts w:ascii="Times New Roman" w:hAnsi="Times New Roman"/>
                <w:bCs/>
                <w:color w:val="000000"/>
                <w:sz w:val="24"/>
                <w:szCs w:val="24"/>
                <w:vertAlign w:val="subscript"/>
              </w:rPr>
              <w:t>4</w:t>
            </w:r>
            <w:r w:rsidRPr="008605F1">
              <w:rPr>
                <w:rFonts w:ascii="Times New Roman" w:hAnsi="Times New Roman"/>
                <w:bCs/>
                <w:color w:val="000000"/>
                <w:sz w:val="24"/>
                <w:szCs w:val="24"/>
              </w:rPr>
              <w:t xml:space="preserve"> 2H</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O</w:t>
            </w:r>
          </w:p>
        </w:tc>
        <w:tc>
          <w:tcPr>
            <w:tcW w:w="2184" w:type="pct"/>
            <w:vAlign w:val="bottom"/>
          </w:tcPr>
          <w:p w14:paraId="530C3687"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3036</w:t>
            </w:r>
          </w:p>
        </w:tc>
      </w:tr>
      <w:tr w:rsidR="00F02C5A" w:rsidRPr="008605F1" w14:paraId="5A059974" w14:textId="77777777" w:rsidTr="008246AB">
        <w:tc>
          <w:tcPr>
            <w:tcW w:w="501" w:type="pct"/>
          </w:tcPr>
          <w:p w14:paraId="646DF971"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12</w:t>
            </w:r>
          </w:p>
        </w:tc>
        <w:tc>
          <w:tcPr>
            <w:tcW w:w="2315" w:type="pct"/>
            <w:vAlign w:val="center"/>
          </w:tcPr>
          <w:p w14:paraId="6A0742FC" w14:textId="77777777" w:rsidR="00F02C5A" w:rsidRPr="008605F1" w:rsidRDefault="00F02C5A" w:rsidP="000409C9">
            <w:pPr>
              <w:ind w:firstLine="0"/>
              <w:jc w:val="center"/>
              <w:rPr>
                <w:rFonts w:ascii="Times New Roman" w:hAnsi="Times New Roman"/>
                <w:bCs/>
                <w:color w:val="000000"/>
                <w:sz w:val="24"/>
                <w:szCs w:val="24"/>
                <w:lang w:val="en-US"/>
              </w:rPr>
            </w:pPr>
            <w:r w:rsidRPr="008605F1">
              <w:rPr>
                <w:rFonts w:ascii="Times New Roman" w:hAnsi="Times New Roman"/>
                <w:bCs/>
                <w:color w:val="000000"/>
                <w:sz w:val="24"/>
                <w:szCs w:val="24"/>
              </w:rPr>
              <w:t>K</w:t>
            </w:r>
            <w:r w:rsidRPr="008605F1">
              <w:rPr>
                <w:rFonts w:ascii="Times New Roman" w:hAnsi="Times New Roman"/>
                <w:bCs/>
                <w:color w:val="000000"/>
                <w:sz w:val="24"/>
                <w:szCs w:val="24"/>
                <w:lang w:val="en-US"/>
              </w:rPr>
              <w:t>I</w:t>
            </w:r>
          </w:p>
        </w:tc>
        <w:tc>
          <w:tcPr>
            <w:tcW w:w="2184" w:type="pct"/>
            <w:vAlign w:val="bottom"/>
          </w:tcPr>
          <w:p w14:paraId="33A19CB5"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3316</w:t>
            </w:r>
          </w:p>
        </w:tc>
      </w:tr>
      <w:tr w:rsidR="00F02C5A" w:rsidRPr="008605F1" w14:paraId="71C85E29" w14:textId="77777777" w:rsidTr="008246AB">
        <w:tc>
          <w:tcPr>
            <w:tcW w:w="501" w:type="pct"/>
          </w:tcPr>
          <w:p w14:paraId="23DCDED8"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13</w:t>
            </w:r>
          </w:p>
        </w:tc>
        <w:tc>
          <w:tcPr>
            <w:tcW w:w="2315" w:type="pct"/>
            <w:vAlign w:val="center"/>
          </w:tcPr>
          <w:p w14:paraId="6B5DC6EE"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Fe</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SO</w:t>
            </w:r>
            <w:r w:rsidRPr="008605F1">
              <w:rPr>
                <w:rFonts w:ascii="Times New Roman" w:hAnsi="Times New Roman"/>
                <w:bCs/>
                <w:color w:val="000000"/>
                <w:sz w:val="24"/>
                <w:szCs w:val="24"/>
                <w:vertAlign w:val="subscript"/>
              </w:rPr>
              <w:t xml:space="preserve">4 </w:t>
            </w:r>
            <w:r w:rsidRPr="008605F1">
              <w:rPr>
                <w:rFonts w:ascii="Times New Roman" w:hAnsi="Times New Roman"/>
                <w:bCs/>
                <w:color w:val="000000"/>
                <w:sz w:val="24"/>
                <w:szCs w:val="24"/>
              </w:rPr>
              <w:t>7H</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O</w:t>
            </w:r>
          </w:p>
        </w:tc>
        <w:tc>
          <w:tcPr>
            <w:tcW w:w="2184" w:type="pct"/>
            <w:vAlign w:val="bottom"/>
          </w:tcPr>
          <w:p w14:paraId="07A576B9"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424</w:t>
            </w:r>
          </w:p>
        </w:tc>
      </w:tr>
      <w:tr w:rsidR="00F02C5A" w:rsidRPr="008605F1" w14:paraId="482D404A" w14:textId="77777777" w:rsidTr="008246AB">
        <w:tc>
          <w:tcPr>
            <w:tcW w:w="501" w:type="pct"/>
          </w:tcPr>
          <w:p w14:paraId="2ED14B9F"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14</w:t>
            </w:r>
          </w:p>
        </w:tc>
        <w:tc>
          <w:tcPr>
            <w:tcW w:w="2315" w:type="pct"/>
            <w:vAlign w:val="center"/>
          </w:tcPr>
          <w:p w14:paraId="2E4EEF00"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Na</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-ЭДТА 2H</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O</w:t>
            </w:r>
          </w:p>
        </w:tc>
        <w:tc>
          <w:tcPr>
            <w:tcW w:w="2184" w:type="pct"/>
            <w:vAlign w:val="bottom"/>
          </w:tcPr>
          <w:p w14:paraId="25339D7B"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410</w:t>
            </w:r>
          </w:p>
        </w:tc>
      </w:tr>
      <w:tr w:rsidR="00F02C5A" w:rsidRPr="008605F1" w14:paraId="585F483A" w14:textId="77777777" w:rsidTr="008246AB">
        <w:tc>
          <w:tcPr>
            <w:tcW w:w="501" w:type="pct"/>
          </w:tcPr>
          <w:p w14:paraId="0B08311A"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15</w:t>
            </w:r>
          </w:p>
        </w:tc>
        <w:tc>
          <w:tcPr>
            <w:tcW w:w="2315" w:type="pct"/>
            <w:vAlign w:val="center"/>
          </w:tcPr>
          <w:p w14:paraId="54505A3B"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Тиамин - HCl</w:t>
            </w:r>
          </w:p>
        </w:tc>
        <w:tc>
          <w:tcPr>
            <w:tcW w:w="2184" w:type="pct"/>
            <w:vAlign w:val="bottom"/>
          </w:tcPr>
          <w:p w14:paraId="29A27495"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54000</w:t>
            </w:r>
          </w:p>
        </w:tc>
      </w:tr>
      <w:tr w:rsidR="00F02C5A" w:rsidRPr="008605F1" w14:paraId="3D73A433" w14:textId="77777777" w:rsidTr="008246AB">
        <w:tc>
          <w:tcPr>
            <w:tcW w:w="501" w:type="pct"/>
          </w:tcPr>
          <w:p w14:paraId="5A62B994"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16</w:t>
            </w:r>
          </w:p>
        </w:tc>
        <w:tc>
          <w:tcPr>
            <w:tcW w:w="2315" w:type="pct"/>
            <w:vAlign w:val="center"/>
          </w:tcPr>
          <w:p w14:paraId="18763ACF"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Пиридоксин - HCl</w:t>
            </w:r>
          </w:p>
        </w:tc>
        <w:tc>
          <w:tcPr>
            <w:tcW w:w="2184" w:type="pct"/>
            <w:vAlign w:val="bottom"/>
          </w:tcPr>
          <w:p w14:paraId="0ABADB16"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44000</w:t>
            </w:r>
          </w:p>
        </w:tc>
      </w:tr>
      <w:tr w:rsidR="00F02C5A" w:rsidRPr="008605F1" w14:paraId="1731DFD4" w14:textId="77777777" w:rsidTr="008246AB">
        <w:tc>
          <w:tcPr>
            <w:tcW w:w="501" w:type="pct"/>
          </w:tcPr>
          <w:p w14:paraId="186EFDC4"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17</w:t>
            </w:r>
          </w:p>
        </w:tc>
        <w:tc>
          <w:tcPr>
            <w:tcW w:w="2315" w:type="pct"/>
            <w:vAlign w:val="center"/>
          </w:tcPr>
          <w:p w14:paraId="7509F562"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ИУК</w:t>
            </w:r>
          </w:p>
        </w:tc>
        <w:tc>
          <w:tcPr>
            <w:tcW w:w="2184" w:type="pct"/>
            <w:vAlign w:val="bottom"/>
          </w:tcPr>
          <w:p w14:paraId="1A179EC0"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40000</w:t>
            </w:r>
          </w:p>
        </w:tc>
      </w:tr>
      <w:tr w:rsidR="00F02C5A" w:rsidRPr="008605F1" w14:paraId="4A257DF2" w14:textId="77777777" w:rsidTr="008246AB">
        <w:tc>
          <w:tcPr>
            <w:tcW w:w="501" w:type="pct"/>
          </w:tcPr>
          <w:p w14:paraId="6F6484B4"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18</w:t>
            </w:r>
          </w:p>
        </w:tc>
        <w:tc>
          <w:tcPr>
            <w:tcW w:w="2315" w:type="pct"/>
            <w:vAlign w:val="center"/>
          </w:tcPr>
          <w:p w14:paraId="7E43F289"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ГК</w:t>
            </w:r>
          </w:p>
        </w:tc>
        <w:tc>
          <w:tcPr>
            <w:tcW w:w="2184" w:type="pct"/>
            <w:vAlign w:val="bottom"/>
          </w:tcPr>
          <w:p w14:paraId="0FBC696F"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240000</w:t>
            </w:r>
          </w:p>
        </w:tc>
      </w:tr>
      <w:tr w:rsidR="00F02C5A" w:rsidRPr="008605F1" w14:paraId="4BD960B5" w14:textId="77777777" w:rsidTr="008246AB">
        <w:tc>
          <w:tcPr>
            <w:tcW w:w="501" w:type="pct"/>
          </w:tcPr>
          <w:p w14:paraId="1B5D96B7"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19</w:t>
            </w:r>
          </w:p>
        </w:tc>
        <w:tc>
          <w:tcPr>
            <w:tcW w:w="2315" w:type="pct"/>
            <w:vAlign w:val="center"/>
          </w:tcPr>
          <w:p w14:paraId="706BB03C"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Сахароза</w:t>
            </w:r>
          </w:p>
        </w:tc>
        <w:tc>
          <w:tcPr>
            <w:tcW w:w="2184" w:type="pct"/>
            <w:vAlign w:val="bottom"/>
          </w:tcPr>
          <w:p w14:paraId="6E54F21E"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566</w:t>
            </w:r>
          </w:p>
        </w:tc>
      </w:tr>
      <w:tr w:rsidR="00F02C5A" w:rsidRPr="008605F1" w14:paraId="4350698B" w14:textId="77777777" w:rsidTr="008246AB">
        <w:tc>
          <w:tcPr>
            <w:tcW w:w="501" w:type="pct"/>
          </w:tcPr>
          <w:p w14:paraId="6D5FEAAD"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20</w:t>
            </w:r>
          </w:p>
        </w:tc>
        <w:tc>
          <w:tcPr>
            <w:tcW w:w="2315" w:type="pct"/>
            <w:vAlign w:val="center"/>
          </w:tcPr>
          <w:p w14:paraId="13BAD068"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АС-К</w:t>
            </w:r>
          </w:p>
        </w:tc>
        <w:tc>
          <w:tcPr>
            <w:tcW w:w="2184" w:type="pct"/>
            <w:vAlign w:val="bottom"/>
          </w:tcPr>
          <w:p w14:paraId="00D9EC71"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900</w:t>
            </w:r>
          </w:p>
        </w:tc>
      </w:tr>
      <w:tr w:rsidR="00F02C5A" w:rsidRPr="008605F1" w14:paraId="5DCDA04C" w14:textId="77777777" w:rsidTr="008246AB">
        <w:tc>
          <w:tcPr>
            <w:tcW w:w="501" w:type="pct"/>
          </w:tcPr>
          <w:p w14:paraId="7EEDBFB4"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21</w:t>
            </w:r>
          </w:p>
        </w:tc>
        <w:tc>
          <w:tcPr>
            <w:tcW w:w="2315" w:type="pct"/>
            <w:vAlign w:val="center"/>
          </w:tcPr>
          <w:p w14:paraId="01E04944"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Агар-агар</w:t>
            </w:r>
          </w:p>
        </w:tc>
        <w:tc>
          <w:tcPr>
            <w:tcW w:w="2184" w:type="pct"/>
            <w:vAlign w:val="bottom"/>
          </w:tcPr>
          <w:p w14:paraId="14676656"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5500</w:t>
            </w:r>
          </w:p>
        </w:tc>
      </w:tr>
    </w:tbl>
    <w:p w14:paraId="348B7726" w14:textId="77777777" w:rsidR="00F02C5A" w:rsidRPr="008605F1" w:rsidRDefault="00F02C5A" w:rsidP="0003579C">
      <w:pPr>
        <w:ind w:firstLine="851"/>
        <w:jc w:val="both"/>
        <w:rPr>
          <w:rFonts w:ascii="Times New Roman" w:hAnsi="Times New Roman"/>
          <w:sz w:val="24"/>
          <w:szCs w:val="24"/>
        </w:rPr>
      </w:pPr>
    </w:p>
    <w:p w14:paraId="6566CA17" w14:textId="77777777" w:rsidR="00F02C5A" w:rsidRPr="008605F1" w:rsidRDefault="00B733F5" w:rsidP="0003579C">
      <w:pPr>
        <w:jc w:val="both"/>
        <w:rPr>
          <w:rFonts w:ascii="Times New Roman" w:hAnsi="Times New Roman"/>
          <w:sz w:val="28"/>
          <w:szCs w:val="28"/>
        </w:rPr>
      </w:pPr>
      <w:r w:rsidRPr="008605F1">
        <w:rPr>
          <w:rFonts w:ascii="Times New Roman" w:hAnsi="Times New Roman"/>
          <w:sz w:val="28"/>
          <w:szCs w:val="28"/>
        </w:rPr>
        <w:t>Таблица 12</w:t>
      </w:r>
      <w:r w:rsidR="00806E6A" w:rsidRPr="008605F1">
        <w:rPr>
          <w:rFonts w:ascii="Times New Roman" w:hAnsi="Times New Roman"/>
          <w:sz w:val="28"/>
          <w:szCs w:val="28"/>
        </w:rPr>
        <w:t xml:space="preserve"> </w:t>
      </w:r>
      <w:r w:rsidR="00F02C5A" w:rsidRPr="008605F1">
        <w:rPr>
          <w:rFonts w:ascii="Times New Roman" w:hAnsi="Times New Roman"/>
          <w:sz w:val="28"/>
          <w:szCs w:val="28"/>
        </w:rPr>
        <w:t>– Стоимость различных вариантов питательной среды</w:t>
      </w:r>
      <w:r w:rsidRPr="008605F1">
        <w:rPr>
          <w:rFonts w:ascii="Times New Roman" w:hAnsi="Times New Roman"/>
          <w:sz w:val="28"/>
          <w:szCs w:val="28"/>
        </w:rPr>
        <w:t xml:space="preserve"> за 1 литр руб.</w:t>
      </w:r>
    </w:p>
    <w:tbl>
      <w:tblPr>
        <w:tblStyle w:val="a3"/>
        <w:tblW w:w="5000" w:type="pct"/>
        <w:tblLook w:val="04A0" w:firstRow="1" w:lastRow="0" w:firstColumn="1" w:lastColumn="0" w:noHBand="0" w:noVBand="1"/>
      </w:tblPr>
      <w:tblGrid>
        <w:gridCol w:w="899"/>
        <w:gridCol w:w="5480"/>
        <w:gridCol w:w="3191"/>
      </w:tblGrid>
      <w:tr w:rsidR="00F02C5A" w:rsidRPr="008605F1" w14:paraId="132F9162" w14:textId="77777777" w:rsidTr="008246AB">
        <w:trPr>
          <w:tblHeader/>
        </w:trPr>
        <w:tc>
          <w:tcPr>
            <w:tcW w:w="470" w:type="pct"/>
          </w:tcPr>
          <w:p w14:paraId="3363B3AA"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w:t>
            </w:r>
          </w:p>
        </w:tc>
        <w:tc>
          <w:tcPr>
            <w:tcW w:w="2863" w:type="pct"/>
          </w:tcPr>
          <w:p w14:paraId="12F05C66" w14:textId="77777777" w:rsidR="00F02C5A" w:rsidRPr="008605F1" w:rsidRDefault="00F02C5A" w:rsidP="0003579C">
            <w:pPr>
              <w:jc w:val="center"/>
              <w:rPr>
                <w:rFonts w:ascii="Times New Roman" w:hAnsi="Times New Roman"/>
                <w:sz w:val="24"/>
                <w:szCs w:val="24"/>
              </w:rPr>
            </w:pPr>
            <w:r w:rsidRPr="008605F1">
              <w:rPr>
                <w:rFonts w:ascii="Times New Roman" w:hAnsi="Times New Roman"/>
                <w:sz w:val="24"/>
                <w:szCs w:val="24"/>
              </w:rPr>
              <w:t>Варианты состава питательной среды</w:t>
            </w:r>
          </w:p>
        </w:tc>
        <w:tc>
          <w:tcPr>
            <w:tcW w:w="1667" w:type="pct"/>
          </w:tcPr>
          <w:p w14:paraId="2A156E27" w14:textId="77777777" w:rsidR="00F02C5A" w:rsidRPr="008605F1" w:rsidRDefault="00F02C5A" w:rsidP="0003579C">
            <w:pPr>
              <w:jc w:val="center"/>
              <w:rPr>
                <w:rFonts w:ascii="Times New Roman" w:hAnsi="Times New Roman"/>
                <w:sz w:val="24"/>
                <w:szCs w:val="24"/>
              </w:rPr>
            </w:pPr>
            <w:r w:rsidRPr="008605F1">
              <w:rPr>
                <w:rFonts w:ascii="Times New Roman" w:hAnsi="Times New Roman"/>
                <w:sz w:val="24"/>
                <w:szCs w:val="24"/>
              </w:rPr>
              <w:t>Цена</w:t>
            </w:r>
          </w:p>
        </w:tc>
      </w:tr>
      <w:tr w:rsidR="00F02C5A" w:rsidRPr="008605F1" w14:paraId="565734E5" w14:textId="77777777" w:rsidTr="008246AB">
        <w:tc>
          <w:tcPr>
            <w:tcW w:w="470" w:type="pct"/>
          </w:tcPr>
          <w:p w14:paraId="22E90D75" w14:textId="77777777" w:rsidR="00F02C5A" w:rsidRPr="008605F1" w:rsidRDefault="00F02C5A" w:rsidP="0003579C">
            <w:pPr>
              <w:pStyle w:val="a7"/>
              <w:spacing w:line="276" w:lineRule="auto"/>
              <w:ind w:firstLine="0"/>
              <w:jc w:val="center"/>
              <w:rPr>
                <w:color w:val="000000"/>
              </w:rPr>
            </w:pPr>
            <w:r w:rsidRPr="008605F1">
              <w:rPr>
                <w:color w:val="000000"/>
              </w:rPr>
              <w:t>1</w:t>
            </w:r>
          </w:p>
        </w:tc>
        <w:tc>
          <w:tcPr>
            <w:tcW w:w="2863" w:type="pct"/>
          </w:tcPr>
          <w:p w14:paraId="61B60576" w14:textId="77777777" w:rsidR="00F02C5A" w:rsidRPr="008605F1" w:rsidRDefault="00F02C5A" w:rsidP="0003579C">
            <w:pPr>
              <w:rPr>
                <w:rFonts w:ascii="Times New Roman" w:hAnsi="Times New Roman"/>
                <w:sz w:val="24"/>
                <w:szCs w:val="24"/>
              </w:rPr>
            </w:pPr>
            <w:r w:rsidRPr="008605F1">
              <w:rPr>
                <w:rFonts w:ascii="Times New Roman" w:hAnsi="Times New Roman"/>
                <w:sz w:val="24"/>
                <w:szCs w:val="24"/>
              </w:rPr>
              <w:t>Контроль – среда МС</w:t>
            </w:r>
          </w:p>
        </w:tc>
        <w:tc>
          <w:tcPr>
            <w:tcW w:w="1667" w:type="pct"/>
          </w:tcPr>
          <w:p w14:paraId="1EFC7668" w14:textId="77777777" w:rsidR="00F02C5A" w:rsidRPr="008605F1" w:rsidRDefault="00F02C5A" w:rsidP="0003579C">
            <w:pPr>
              <w:jc w:val="center"/>
              <w:rPr>
                <w:rFonts w:ascii="Times New Roman" w:hAnsi="Times New Roman"/>
                <w:sz w:val="24"/>
                <w:szCs w:val="24"/>
              </w:rPr>
            </w:pPr>
            <w:r w:rsidRPr="008605F1">
              <w:rPr>
                <w:rFonts w:ascii="Times New Roman" w:hAnsi="Times New Roman"/>
                <w:sz w:val="24"/>
                <w:szCs w:val="24"/>
              </w:rPr>
              <w:t>57,08</w:t>
            </w:r>
          </w:p>
        </w:tc>
      </w:tr>
      <w:tr w:rsidR="00F02C5A" w:rsidRPr="008605F1" w14:paraId="1DE006E4" w14:textId="77777777" w:rsidTr="008246AB">
        <w:tc>
          <w:tcPr>
            <w:tcW w:w="470" w:type="pct"/>
          </w:tcPr>
          <w:p w14:paraId="6A95091C" w14:textId="77777777" w:rsidR="00F02C5A" w:rsidRPr="008605F1" w:rsidRDefault="00F02C5A" w:rsidP="0003579C">
            <w:pPr>
              <w:pStyle w:val="a7"/>
              <w:spacing w:line="276" w:lineRule="auto"/>
              <w:ind w:firstLine="0"/>
              <w:jc w:val="center"/>
              <w:rPr>
                <w:color w:val="000000"/>
              </w:rPr>
            </w:pPr>
            <w:r w:rsidRPr="008605F1">
              <w:rPr>
                <w:color w:val="000000"/>
              </w:rPr>
              <w:t>2</w:t>
            </w:r>
          </w:p>
        </w:tc>
        <w:tc>
          <w:tcPr>
            <w:tcW w:w="2863" w:type="pct"/>
          </w:tcPr>
          <w:p w14:paraId="728B61CB" w14:textId="77777777" w:rsidR="00F02C5A" w:rsidRPr="008605F1" w:rsidRDefault="00F02C5A" w:rsidP="0003579C">
            <w:pPr>
              <w:rPr>
                <w:rFonts w:ascii="Times New Roman" w:hAnsi="Times New Roman"/>
                <w:sz w:val="24"/>
                <w:szCs w:val="24"/>
              </w:rPr>
            </w:pPr>
            <w:r w:rsidRPr="008605F1">
              <w:rPr>
                <w:rFonts w:ascii="Times New Roman" w:hAnsi="Times New Roman"/>
                <w:sz w:val="24"/>
                <w:szCs w:val="24"/>
              </w:rPr>
              <w:t>Среда МС с ½ минеральных компонентов</w:t>
            </w:r>
          </w:p>
        </w:tc>
        <w:tc>
          <w:tcPr>
            <w:tcW w:w="1667" w:type="pct"/>
          </w:tcPr>
          <w:p w14:paraId="683394CA" w14:textId="77777777" w:rsidR="00F02C5A" w:rsidRPr="008605F1" w:rsidRDefault="00F02C5A" w:rsidP="0003579C">
            <w:pPr>
              <w:jc w:val="center"/>
              <w:rPr>
                <w:rFonts w:ascii="Times New Roman" w:hAnsi="Times New Roman"/>
                <w:sz w:val="24"/>
                <w:szCs w:val="24"/>
              </w:rPr>
            </w:pPr>
            <w:r w:rsidRPr="008605F1">
              <w:rPr>
                <w:rFonts w:ascii="Times New Roman" w:hAnsi="Times New Roman"/>
                <w:sz w:val="24"/>
                <w:szCs w:val="24"/>
              </w:rPr>
              <w:t>56,42</w:t>
            </w:r>
          </w:p>
        </w:tc>
      </w:tr>
      <w:tr w:rsidR="00F02C5A" w:rsidRPr="008605F1" w14:paraId="473932E0" w14:textId="77777777" w:rsidTr="008246AB">
        <w:tc>
          <w:tcPr>
            <w:tcW w:w="470" w:type="pct"/>
          </w:tcPr>
          <w:p w14:paraId="367515D2" w14:textId="77777777" w:rsidR="00F02C5A" w:rsidRPr="008605F1" w:rsidRDefault="00F02C5A" w:rsidP="0003579C">
            <w:pPr>
              <w:pStyle w:val="a7"/>
              <w:spacing w:line="276" w:lineRule="auto"/>
              <w:ind w:firstLine="0"/>
              <w:jc w:val="center"/>
              <w:rPr>
                <w:color w:val="000000"/>
              </w:rPr>
            </w:pPr>
            <w:r w:rsidRPr="008605F1">
              <w:rPr>
                <w:color w:val="000000"/>
              </w:rPr>
              <w:t>3</w:t>
            </w:r>
          </w:p>
        </w:tc>
        <w:tc>
          <w:tcPr>
            <w:tcW w:w="2863" w:type="pct"/>
          </w:tcPr>
          <w:p w14:paraId="44D2ED95" w14:textId="77777777" w:rsidR="00F02C5A" w:rsidRPr="008605F1" w:rsidRDefault="00F02C5A" w:rsidP="0003579C">
            <w:pPr>
              <w:rPr>
                <w:rFonts w:ascii="Times New Roman" w:hAnsi="Times New Roman"/>
                <w:sz w:val="24"/>
                <w:szCs w:val="24"/>
              </w:rPr>
            </w:pPr>
            <w:r w:rsidRPr="008605F1">
              <w:rPr>
                <w:rFonts w:ascii="Times New Roman" w:hAnsi="Times New Roman"/>
                <w:sz w:val="24"/>
                <w:szCs w:val="24"/>
              </w:rPr>
              <w:t>Среда МС с ⅓ минеральных компонентов</w:t>
            </w:r>
          </w:p>
        </w:tc>
        <w:tc>
          <w:tcPr>
            <w:tcW w:w="1667" w:type="pct"/>
          </w:tcPr>
          <w:p w14:paraId="6AF1543A" w14:textId="77777777" w:rsidR="00F02C5A" w:rsidRPr="008605F1" w:rsidRDefault="00F02C5A" w:rsidP="0003579C">
            <w:pPr>
              <w:jc w:val="center"/>
              <w:rPr>
                <w:rFonts w:ascii="Times New Roman" w:hAnsi="Times New Roman"/>
                <w:sz w:val="24"/>
                <w:szCs w:val="24"/>
              </w:rPr>
            </w:pPr>
            <w:r w:rsidRPr="008605F1">
              <w:rPr>
                <w:rFonts w:ascii="Times New Roman" w:hAnsi="Times New Roman"/>
                <w:sz w:val="24"/>
                <w:szCs w:val="24"/>
              </w:rPr>
              <w:t>56,20</w:t>
            </w:r>
          </w:p>
        </w:tc>
      </w:tr>
    </w:tbl>
    <w:p w14:paraId="78619450" w14:textId="77777777" w:rsidR="00B93EBE" w:rsidRPr="008605F1" w:rsidRDefault="00B93EBE" w:rsidP="0003579C">
      <w:pPr>
        <w:rPr>
          <w:rFonts w:ascii="Times New Roman" w:hAnsi="Times New Roman"/>
          <w:sz w:val="24"/>
          <w:szCs w:val="24"/>
        </w:rPr>
      </w:pPr>
    </w:p>
    <w:p w14:paraId="5283B234" w14:textId="77777777" w:rsidR="00837E09" w:rsidRPr="008605F1" w:rsidRDefault="00837E09" w:rsidP="000409C9">
      <w:pPr>
        <w:pStyle w:val="a7"/>
        <w:spacing w:before="0" w:beforeAutospacing="0" w:after="0" w:afterAutospacing="0" w:line="276" w:lineRule="auto"/>
        <w:ind w:firstLine="709"/>
        <w:jc w:val="both"/>
        <w:rPr>
          <w:color w:val="000000"/>
          <w:sz w:val="28"/>
          <w:szCs w:val="28"/>
        </w:rPr>
      </w:pPr>
      <w:r w:rsidRPr="008605F1">
        <w:rPr>
          <w:color w:val="000000"/>
          <w:sz w:val="28"/>
          <w:szCs w:val="28"/>
        </w:rPr>
        <w:t>Как видно из таблицы 12</w:t>
      </w:r>
      <w:r w:rsidR="000409C9" w:rsidRPr="008605F1">
        <w:rPr>
          <w:color w:val="000000"/>
          <w:sz w:val="28"/>
          <w:szCs w:val="28"/>
        </w:rPr>
        <w:t>, изучаемые питательные среды отличаются друг от друга по стоимости, но незначительно. Самый дешевый вариант – питательная среда №3, содержащая 1/3 минеральных компонентов.</w:t>
      </w:r>
    </w:p>
    <w:p w14:paraId="21585986" w14:textId="77777777" w:rsidR="00837E09" w:rsidRPr="008605F1" w:rsidRDefault="00837E09" w:rsidP="0003579C">
      <w:pPr>
        <w:rPr>
          <w:rFonts w:ascii="Times New Roman" w:hAnsi="Times New Roman"/>
          <w:sz w:val="24"/>
          <w:szCs w:val="24"/>
        </w:rPr>
      </w:pPr>
    </w:p>
    <w:p w14:paraId="556F1AFB" w14:textId="77777777" w:rsidR="00B93EBE" w:rsidRPr="008605F1" w:rsidRDefault="00B93EBE" w:rsidP="0003579C">
      <w:pPr>
        <w:rPr>
          <w:rFonts w:ascii="Times New Roman" w:hAnsi="Times New Roman"/>
          <w:sz w:val="24"/>
          <w:szCs w:val="24"/>
        </w:rPr>
      </w:pPr>
    </w:p>
    <w:p w14:paraId="226AFCF5" w14:textId="77777777" w:rsidR="00C74470" w:rsidRPr="008605F1" w:rsidRDefault="00C74470" w:rsidP="004B73B9">
      <w:pPr>
        <w:pStyle w:val="a7"/>
        <w:spacing w:before="0" w:beforeAutospacing="0" w:after="0" w:afterAutospacing="0" w:line="276" w:lineRule="auto"/>
        <w:rPr>
          <w:color w:val="000000"/>
          <w:sz w:val="28"/>
          <w:szCs w:val="28"/>
        </w:rPr>
      </w:pPr>
    </w:p>
    <w:p w14:paraId="7D76FA73" w14:textId="77777777" w:rsidR="00C74470" w:rsidRPr="008605F1" w:rsidRDefault="00C74470" w:rsidP="004B73B9">
      <w:pPr>
        <w:pStyle w:val="a7"/>
        <w:spacing w:before="0" w:beforeAutospacing="0" w:after="0" w:afterAutospacing="0" w:line="276" w:lineRule="auto"/>
        <w:rPr>
          <w:color w:val="000000"/>
          <w:sz w:val="28"/>
          <w:szCs w:val="28"/>
        </w:rPr>
      </w:pPr>
    </w:p>
    <w:p w14:paraId="5872F780" w14:textId="77777777" w:rsidR="00C74470" w:rsidRPr="008605F1" w:rsidRDefault="00C74470" w:rsidP="004B73B9">
      <w:pPr>
        <w:pStyle w:val="a7"/>
        <w:spacing w:before="0" w:beforeAutospacing="0" w:after="0" w:afterAutospacing="0" w:line="276" w:lineRule="auto"/>
        <w:rPr>
          <w:color w:val="000000"/>
          <w:sz w:val="28"/>
          <w:szCs w:val="28"/>
        </w:rPr>
      </w:pPr>
    </w:p>
    <w:p w14:paraId="4D8DCEBA" w14:textId="77777777" w:rsidR="00B93EBE" w:rsidRPr="008605F1" w:rsidRDefault="007437A7" w:rsidP="007437A7">
      <w:pPr>
        <w:pStyle w:val="2"/>
        <w:spacing w:before="0" w:line="276" w:lineRule="auto"/>
        <w:ind w:firstLine="709"/>
        <w:jc w:val="both"/>
      </w:pPr>
      <w:bookmarkStart w:id="15" w:name="_Toc23340013"/>
      <w:r>
        <w:lastRenderedPageBreak/>
        <w:t xml:space="preserve">3.3 </w:t>
      </w:r>
      <w:r w:rsidR="009233B5" w:rsidRPr="008605F1">
        <w:t>Изучение</w:t>
      </w:r>
      <w:r w:rsidR="00B93EBE" w:rsidRPr="008605F1">
        <w:t xml:space="preserve"> морфометрических показателей растений картофеля при выращивании на аэрогидропонных установках с использованием различных источников освещения</w:t>
      </w:r>
      <w:bookmarkEnd w:id="15"/>
    </w:p>
    <w:p w14:paraId="54409E9E" w14:textId="77777777" w:rsidR="009233B5" w:rsidRPr="008605F1" w:rsidRDefault="009233B5" w:rsidP="0003579C">
      <w:pPr>
        <w:pStyle w:val="a7"/>
        <w:spacing w:before="0" w:beforeAutospacing="0" w:after="0" w:afterAutospacing="0" w:line="276" w:lineRule="auto"/>
        <w:ind w:firstLine="709"/>
        <w:jc w:val="both"/>
        <w:rPr>
          <w:color w:val="000000"/>
          <w:sz w:val="28"/>
          <w:szCs w:val="28"/>
        </w:rPr>
      </w:pPr>
    </w:p>
    <w:p w14:paraId="4E120690" w14:textId="77777777" w:rsidR="00C74470" w:rsidRPr="008605F1" w:rsidRDefault="005F3B7F" w:rsidP="008D3941">
      <w:pPr>
        <w:pStyle w:val="a7"/>
        <w:spacing w:before="0" w:beforeAutospacing="0" w:after="0" w:afterAutospacing="0" w:line="276" w:lineRule="auto"/>
        <w:ind w:firstLine="709"/>
        <w:jc w:val="both"/>
        <w:rPr>
          <w:color w:val="000000"/>
          <w:sz w:val="28"/>
          <w:szCs w:val="28"/>
        </w:rPr>
      </w:pPr>
      <w:r w:rsidRPr="008605F1">
        <w:rPr>
          <w:color w:val="000000"/>
          <w:sz w:val="28"/>
          <w:szCs w:val="28"/>
        </w:rPr>
        <w:t>Приживаемость растений картофеля сортов Чароит и Юбиляр на аэ</w:t>
      </w:r>
      <w:r w:rsidR="00806E6A" w:rsidRPr="008605F1">
        <w:rPr>
          <w:color w:val="000000"/>
          <w:sz w:val="28"/>
          <w:szCs w:val="28"/>
        </w:rPr>
        <w:t>рогидропонных установках во всех</w:t>
      </w:r>
      <w:r w:rsidRPr="008605F1">
        <w:rPr>
          <w:color w:val="000000"/>
          <w:sz w:val="28"/>
          <w:szCs w:val="28"/>
        </w:rPr>
        <w:t xml:space="preserve"> вариантах опыта составила 100%</w:t>
      </w:r>
      <w:r w:rsidR="00806E6A" w:rsidRPr="008605F1">
        <w:rPr>
          <w:color w:val="000000"/>
          <w:sz w:val="28"/>
          <w:szCs w:val="28"/>
        </w:rPr>
        <w:t>.</w:t>
      </w:r>
    </w:p>
    <w:p w14:paraId="2492A31F" w14:textId="77777777" w:rsidR="0078090C" w:rsidRPr="008605F1" w:rsidRDefault="0078090C" w:rsidP="008D3941">
      <w:pPr>
        <w:pStyle w:val="a7"/>
        <w:spacing w:before="0" w:beforeAutospacing="0" w:after="0" w:afterAutospacing="0" w:line="276" w:lineRule="auto"/>
        <w:ind w:firstLine="709"/>
        <w:jc w:val="both"/>
        <w:rPr>
          <w:color w:val="000000"/>
          <w:sz w:val="28"/>
          <w:szCs w:val="28"/>
        </w:rPr>
      </w:pPr>
      <w:r w:rsidRPr="008605F1">
        <w:rPr>
          <w:color w:val="000000"/>
          <w:sz w:val="28"/>
          <w:szCs w:val="28"/>
        </w:rPr>
        <w:t>Влияние различных источников освещения на высоту растений картофеля сортов Чароит и Юбиляр показано в таблице 13.</w:t>
      </w:r>
    </w:p>
    <w:p w14:paraId="2888A9D0" w14:textId="77777777" w:rsidR="00F02C5A" w:rsidRPr="008605F1" w:rsidRDefault="00837E09" w:rsidP="007103BD">
      <w:pPr>
        <w:pStyle w:val="a7"/>
        <w:spacing w:before="0" w:beforeAutospacing="0" w:after="0" w:afterAutospacing="0" w:line="276" w:lineRule="auto"/>
        <w:jc w:val="both"/>
        <w:rPr>
          <w:color w:val="000000"/>
          <w:sz w:val="28"/>
          <w:szCs w:val="28"/>
        </w:rPr>
      </w:pPr>
      <w:r w:rsidRPr="008605F1">
        <w:rPr>
          <w:color w:val="000000"/>
          <w:sz w:val="28"/>
          <w:szCs w:val="28"/>
        </w:rPr>
        <w:t>Таблица 13</w:t>
      </w:r>
      <w:r w:rsidR="00806E6A" w:rsidRPr="008605F1">
        <w:rPr>
          <w:color w:val="000000"/>
          <w:sz w:val="28"/>
          <w:szCs w:val="28"/>
        </w:rPr>
        <w:t xml:space="preserve"> </w:t>
      </w:r>
      <w:r w:rsidR="00806E6A" w:rsidRPr="008605F1">
        <w:rPr>
          <w:sz w:val="28"/>
          <w:szCs w:val="28"/>
        </w:rPr>
        <w:t>–</w:t>
      </w:r>
      <w:r w:rsidR="00CB0285" w:rsidRPr="008605F1">
        <w:rPr>
          <w:sz w:val="28"/>
          <w:szCs w:val="28"/>
        </w:rPr>
        <w:t xml:space="preserve"> </w:t>
      </w:r>
      <w:r w:rsidR="00CB0285" w:rsidRPr="008605F1">
        <w:rPr>
          <w:color w:val="000000"/>
          <w:sz w:val="28"/>
          <w:szCs w:val="28"/>
        </w:rPr>
        <w:t>Высота растений картофеля сортов Чароит и Юбиляр</w:t>
      </w:r>
      <w:r w:rsidR="00A16A4C" w:rsidRPr="008605F1">
        <w:rPr>
          <w:color w:val="000000"/>
          <w:sz w:val="28"/>
          <w:szCs w:val="28"/>
        </w:rPr>
        <w:t>, выращенных</w:t>
      </w:r>
      <w:r w:rsidR="00CB0285" w:rsidRPr="008605F1">
        <w:rPr>
          <w:color w:val="000000"/>
          <w:sz w:val="28"/>
          <w:szCs w:val="28"/>
        </w:rPr>
        <w:t xml:space="preserve"> на аэрогидропонных установках с использованием различных источников освещения </w:t>
      </w:r>
    </w:p>
    <w:tbl>
      <w:tblPr>
        <w:tblStyle w:val="21"/>
        <w:tblW w:w="0" w:type="auto"/>
        <w:jc w:val="center"/>
        <w:tblLook w:val="04A0" w:firstRow="1" w:lastRow="0" w:firstColumn="1" w:lastColumn="0" w:noHBand="0" w:noVBand="1"/>
      </w:tblPr>
      <w:tblGrid>
        <w:gridCol w:w="1322"/>
        <w:gridCol w:w="1428"/>
        <w:gridCol w:w="1308"/>
        <w:gridCol w:w="1308"/>
        <w:gridCol w:w="1404"/>
        <w:gridCol w:w="1400"/>
        <w:gridCol w:w="1400"/>
      </w:tblGrid>
      <w:tr w:rsidR="00342CCA" w:rsidRPr="008605F1" w14:paraId="3A6B7769" w14:textId="77777777" w:rsidTr="00342CCA">
        <w:trPr>
          <w:trHeight w:val="240"/>
          <w:jc w:val="center"/>
        </w:trPr>
        <w:tc>
          <w:tcPr>
            <w:tcW w:w="1322" w:type="dxa"/>
            <w:vMerge w:val="restart"/>
            <w:vAlign w:val="center"/>
          </w:tcPr>
          <w:p w14:paraId="1DE76A54" w14:textId="77777777" w:rsidR="00342CCA" w:rsidRPr="008605F1" w:rsidRDefault="00342CCA" w:rsidP="00342CCA">
            <w:pPr>
              <w:tabs>
                <w:tab w:val="left" w:pos="1470"/>
              </w:tabs>
              <w:ind w:firstLine="0"/>
              <w:jc w:val="center"/>
              <w:rPr>
                <w:rFonts w:ascii="Times New Roman" w:hAnsi="Times New Roman"/>
                <w:sz w:val="24"/>
                <w:szCs w:val="24"/>
              </w:rPr>
            </w:pPr>
            <w:r w:rsidRPr="008605F1">
              <w:rPr>
                <w:rFonts w:ascii="Times New Roman" w:hAnsi="Times New Roman"/>
                <w:sz w:val="24"/>
                <w:szCs w:val="24"/>
              </w:rPr>
              <w:t>Тип освещения</w:t>
            </w:r>
          </w:p>
        </w:tc>
        <w:tc>
          <w:tcPr>
            <w:tcW w:w="3478" w:type="dxa"/>
            <w:gridSpan w:val="3"/>
            <w:vAlign w:val="center"/>
          </w:tcPr>
          <w:p w14:paraId="51E6E338" w14:textId="77777777" w:rsidR="00342CCA" w:rsidRPr="008605F1" w:rsidRDefault="00342CCA" w:rsidP="00342CCA">
            <w:pPr>
              <w:tabs>
                <w:tab w:val="left" w:pos="1470"/>
              </w:tabs>
              <w:ind w:firstLine="0"/>
              <w:jc w:val="center"/>
              <w:rPr>
                <w:rFonts w:ascii="Times New Roman" w:hAnsi="Times New Roman"/>
                <w:sz w:val="24"/>
                <w:szCs w:val="24"/>
              </w:rPr>
            </w:pPr>
            <w:r w:rsidRPr="008605F1">
              <w:rPr>
                <w:rFonts w:ascii="Times New Roman" w:hAnsi="Times New Roman"/>
                <w:sz w:val="24"/>
                <w:szCs w:val="24"/>
              </w:rPr>
              <w:t>Сорт Чароит</w:t>
            </w:r>
          </w:p>
        </w:tc>
        <w:tc>
          <w:tcPr>
            <w:tcW w:w="4544" w:type="dxa"/>
            <w:gridSpan w:val="3"/>
            <w:vAlign w:val="center"/>
          </w:tcPr>
          <w:p w14:paraId="21A7B8DB" w14:textId="77777777" w:rsidR="00342CCA" w:rsidRPr="008605F1" w:rsidRDefault="00342CCA" w:rsidP="00342CCA">
            <w:pPr>
              <w:tabs>
                <w:tab w:val="left" w:pos="1470"/>
              </w:tabs>
              <w:ind w:firstLine="0"/>
              <w:jc w:val="center"/>
              <w:rPr>
                <w:rFonts w:ascii="Times New Roman" w:hAnsi="Times New Roman"/>
                <w:sz w:val="24"/>
                <w:szCs w:val="24"/>
              </w:rPr>
            </w:pPr>
            <w:r w:rsidRPr="008605F1">
              <w:rPr>
                <w:rFonts w:ascii="Times New Roman" w:hAnsi="Times New Roman"/>
                <w:sz w:val="24"/>
                <w:szCs w:val="24"/>
              </w:rPr>
              <w:t>Сорт Юбиляр</w:t>
            </w:r>
          </w:p>
        </w:tc>
      </w:tr>
      <w:tr w:rsidR="00342CCA" w:rsidRPr="008605F1" w14:paraId="34392820" w14:textId="77777777" w:rsidTr="00342CCA">
        <w:trPr>
          <w:trHeight w:val="240"/>
          <w:jc w:val="center"/>
        </w:trPr>
        <w:tc>
          <w:tcPr>
            <w:tcW w:w="1322" w:type="dxa"/>
            <w:vMerge/>
            <w:vAlign w:val="center"/>
          </w:tcPr>
          <w:p w14:paraId="47D0C66B" w14:textId="77777777" w:rsidR="00342CCA" w:rsidRPr="008605F1" w:rsidRDefault="00342CCA" w:rsidP="00342CCA">
            <w:pPr>
              <w:tabs>
                <w:tab w:val="left" w:pos="1470"/>
              </w:tabs>
              <w:ind w:firstLine="0"/>
              <w:jc w:val="center"/>
              <w:rPr>
                <w:rFonts w:ascii="Times New Roman" w:hAnsi="Times New Roman"/>
                <w:sz w:val="24"/>
                <w:szCs w:val="24"/>
              </w:rPr>
            </w:pPr>
          </w:p>
        </w:tc>
        <w:tc>
          <w:tcPr>
            <w:tcW w:w="1226" w:type="dxa"/>
            <w:vAlign w:val="center"/>
          </w:tcPr>
          <w:p w14:paraId="2F58D774" w14:textId="77777777" w:rsidR="00342CCA" w:rsidRPr="008605F1" w:rsidRDefault="00342CCA" w:rsidP="00342CCA">
            <w:pPr>
              <w:tabs>
                <w:tab w:val="left" w:pos="1470"/>
              </w:tabs>
              <w:ind w:firstLine="0"/>
              <w:jc w:val="center"/>
              <w:rPr>
                <w:rFonts w:ascii="Times New Roman" w:hAnsi="Times New Roman"/>
                <w:sz w:val="24"/>
                <w:szCs w:val="24"/>
              </w:rPr>
            </w:pPr>
            <w:r w:rsidRPr="008605F1">
              <w:rPr>
                <w:rFonts w:ascii="Times New Roman" w:hAnsi="Times New Roman"/>
                <w:sz w:val="24"/>
                <w:szCs w:val="24"/>
              </w:rPr>
              <w:t>5 суток</w:t>
            </w:r>
          </w:p>
        </w:tc>
        <w:tc>
          <w:tcPr>
            <w:tcW w:w="1126" w:type="dxa"/>
            <w:vAlign w:val="center"/>
          </w:tcPr>
          <w:p w14:paraId="7E4E5C25" w14:textId="77777777" w:rsidR="00342CCA" w:rsidRPr="008605F1" w:rsidRDefault="00342CCA" w:rsidP="00342CCA">
            <w:pPr>
              <w:tabs>
                <w:tab w:val="left" w:pos="1470"/>
              </w:tabs>
              <w:ind w:firstLine="0"/>
              <w:jc w:val="center"/>
              <w:rPr>
                <w:rFonts w:ascii="Times New Roman" w:hAnsi="Times New Roman"/>
                <w:sz w:val="24"/>
                <w:szCs w:val="24"/>
              </w:rPr>
            </w:pPr>
            <w:r w:rsidRPr="008605F1">
              <w:rPr>
                <w:rFonts w:ascii="Times New Roman" w:hAnsi="Times New Roman"/>
                <w:sz w:val="24"/>
                <w:szCs w:val="24"/>
              </w:rPr>
              <w:t>15 суток</w:t>
            </w:r>
          </w:p>
        </w:tc>
        <w:tc>
          <w:tcPr>
            <w:tcW w:w="1126" w:type="dxa"/>
            <w:vAlign w:val="center"/>
          </w:tcPr>
          <w:p w14:paraId="1F3203EF" w14:textId="77777777" w:rsidR="00342CCA" w:rsidRPr="008605F1" w:rsidRDefault="00342CCA" w:rsidP="00342CCA">
            <w:pPr>
              <w:tabs>
                <w:tab w:val="left" w:pos="1470"/>
              </w:tabs>
              <w:ind w:firstLine="0"/>
              <w:jc w:val="center"/>
              <w:rPr>
                <w:rFonts w:ascii="Times New Roman" w:hAnsi="Times New Roman"/>
                <w:sz w:val="24"/>
                <w:szCs w:val="24"/>
              </w:rPr>
            </w:pPr>
            <w:r w:rsidRPr="008605F1">
              <w:rPr>
                <w:rFonts w:ascii="Times New Roman" w:hAnsi="Times New Roman"/>
                <w:sz w:val="24"/>
                <w:szCs w:val="24"/>
              </w:rPr>
              <w:t>30 суток</w:t>
            </w:r>
          </w:p>
        </w:tc>
        <w:tc>
          <w:tcPr>
            <w:tcW w:w="1520" w:type="dxa"/>
            <w:vAlign w:val="center"/>
          </w:tcPr>
          <w:p w14:paraId="5CCDB17A" w14:textId="77777777" w:rsidR="00342CCA" w:rsidRPr="008605F1" w:rsidRDefault="00342CCA" w:rsidP="00342CCA">
            <w:pPr>
              <w:tabs>
                <w:tab w:val="left" w:pos="1470"/>
              </w:tabs>
              <w:ind w:firstLine="0"/>
              <w:jc w:val="center"/>
              <w:rPr>
                <w:rFonts w:ascii="Times New Roman" w:hAnsi="Times New Roman"/>
                <w:sz w:val="24"/>
                <w:szCs w:val="24"/>
              </w:rPr>
            </w:pPr>
            <w:r w:rsidRPr="008605F1">
              <w:rPr>
                <w:rFonts w:ascii="Times New Roman" w:hAnsi="Times New Roman"/>
                <w:sz w:val="24"/>
                <w:szCs w:val="24"/>
              </w:rPr>
              <w:t>5 суток</w:t>
            </w:r>
          </w:p>
        </w:tc>
        <w:tc>
          <w:tcPr>
            <w:tcW w:w="1512" w:type="dxa"/>
            <w:vAlign w:val="center"/>
          </w:tcPr>
          <w:p w14:paraId="5A1E845D" w14:textId="77777777" w:rsidR="00342CCA" w:rsidRPr="008605F1" w:rsidRDefault="00342CCA" w:rsidP="00342CCA">
            <w:pPr>
              <w:tabs>
                <w:tab w:val="left" w:pos="1470"/>
              </w:tabs>
              <w:ind w:firstLine="0"/>
              <w:jc w:val="center"/>
              <w:rPr>
                <w:rFonts w:ascii="Times New Roman" w:hAnsi="Times New Roman"/>
                <w:sz w:val="24"/>
                <w:szCs w:val="24"/>
              </w:rPr>
            </w:pPr>
            <w:r w:rsidRPr="008605F1">
              <w:rPr>
                <w:rFonts w:ascii="Times New Roman" w:hAnsi="Times New Roman"/>
                <w:sz w:val="24"/>
                <w:szCs w:val="24"/>
              </w:rPr>
              <w:t>15 суток</w:t>
            </w:r>
          </w:p>
        </w:tc>
        <w:tc>
          <w:tcPr>
            <w:tcW w:w="1512" w:type="dxa"/>
            <w:vAlign w:val="center"/>
          </w:tcPr>
          <w:p w14:paraId="5FC8C4F7" w14:textId="77777777" w:rsidR="00342CCA" w:rsidRPr="008605F1" w:rsidRDefault="00342CCA" w:rsidP="00342CCA">
            <w:pPr>
              <w:tabs>
                <w:tab w:val="left" w:pos="1470"/>
              </w:tabs>
              <w:ind w:firstLine="0"/>
              <w:jc w:val="center"/>
              <w:rPr>
                <w:rFonts w:ascii="Times New Roman" w:hAnsi="Times New Roman"/>
                <w:sz w:val="24"/>
                <w:szCs w:val="24"/>
              </w:rPr>
            </w:pPr>
            <w:r w:rsidRPr="008605F1">
              <w:rPr>
                <w:rFonts w:ascii="Times New Roman" w:hAnsi="Times New Roman"/>
                <w:sz w:val="24"/>
                <w:szCs w:val="24"/>
              </w:rPr>
              <w:t>30 суток</w:t>
            </w:r>
          </w:p>
        </w:tc>
      </w:tr>
      <w:tr w:rsidR="00342CCA" w:rsidRPr="008605F1" w14:paraId="5BBE3264" w14:textId="77777777" w:rsidTr="00342CCA">
        <w:trPr>
          <w:jc w:val="center"/>
        </w:trPr>
        <w:tc>
          <w:tcPr>
            <w:tcW w:w="1322" w:type="dxa"/>
            <w:vAlign w:val="center"/>
          </w:tcPr>
          <w:p w14:paraId="0FC518C9" w14:textId="77777777" w:rsidR="00342CCA" w:rsidRPr="008605F1" w:rsidRDefault="00342CCA" w:rsidP="00342CCA">
            <w:pPr>
              <w:tabs>
                <w:tab w:val="left" w:pos="1470"/>
              </w:tabs>
              <w:ind w:firstLine="0"/>
              <w:jc w:val="center"/>
              <w:rPr>
                <w:rFonts w:ascii="Times New Roman" w:hAnsi="Times New Roman"/>
                <w:sz w:val="24"/>
                <w:szCs w:val="24"/>
              </w:rPr>
            </w:pPr>
            <w:r w:rsidRPr="008605F1">
              <w:rPr>
                <w:rFonts w:ascii="Times New Roman" w:hAnsi="Times New Roman"/>
                <w:sz w:val="24"/>
                <w:szCs w:val="24"/>
              </w:rPr>
              <w:t>1</w:t>
            </w:r>
          </w:p>
        </w:tc>
        <w:tc>
          <w:tcPr>
            <w:tcW w:w="1226" w:type="dxa"/>
            <w:shd w:val="clear" w:color="auto" w:fill="auto"/>
            <w:vAlign w:val="center"/>
          </w:tcPr>
          <w:p w14:paraId="1754A399"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17,21±0,46</w:t>
            </w:r>
          </w:p>
        </w:tc>
        <w:tc>
          <w:tcPr>
            <w:tcW w:w="1126" w:type="dxa"/>
            <w:shd w:val="clear" w:color="auto" w:fill="auto"/>
            <w:vAlign w:val="center"/>
          </w:tcPr>
          <w:p w14:paraId="2514F07D"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20,17±0,42</w:t>
            </w:r>
          </w:p>
        </w:tc>
        <w:tc>
          <w:tcPr>
            <w:tcW w:w="1126" w:type="dxa"/>
            <w:shd w:val="clear" w:color="auto" w:fill="auto"/>
            <w:vAlign w:val="center"/>
          </w:tcPr>
          <w:p w14:paraId="2F5A9EF6"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27,34±0,50</w:t>
            </w:r>
          </w:p>
        </w:tc>
        <w:tc>
          <w:tcPr>
            <w:tcW w:w="1520" w:type="dxa"/>
            <w:shd w:val="clear" w:color="auto" w:fill="auto"/>
            <w:vAlign w:val="center"/>
          </w:tcPr>
          <w:p w14:paraId="42911C02"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19,91±0,54</w:t>
            </w:r>
          </w:p>
        </w:tc>
        <w:tc>
          <w:tcPr>
            <w:tcW w:w="1512" w:type="dxa"/>
            <w:shd w:val="clear" w:color="auto" w:fill="auto"/>
            <w:vAlign w:val="center"/>
          </w:tcPr>
          <w:p w14:paraId="53EC4DFE"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22,86±0,47</w:t>
            </w:r>
          </w:p>
        </w:tc>
        <w:tc>
          <w:tcPr>
            <w:tcW w:w="1512" w:type="dxa"/>
            <w:shd w:val="clear" w:color="auto" w:fill="auto"/>
            <w:vAlign w:val="center"/>
          </w:tcPr>
          <w:p w14:paraId="2B78FE3D"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28,0±0,47</w:t>
            </w:r>
          </w:p>
        </w:tc>
      </w:tr>
      <w:tr w:rsidR="00342CCA" w:rsidRPr="008605F1" w14:paraId="5F12FFD3" w14:textId="77777777" w:rsidTr="00342CCA">
        <w:trPr>
          <w:jc w:val="center"/>
        </w:trPr>
        <w:tc>
          <w:tcPr>
            <w:tcW w:w="1322" w:type="dxa"/>
            <w:vAlign w:val="center"/>
          </w:tcPr>
          <w:p w14:paraId="2AA00411" w14:textId="77777777" w:rsidR="00342CCA" w:rsidRPr="008605F1" w:rsidRDefault="00342CCA" w:rsidP="00342CCA">
            <w:pPr>
              <w:tabs>
                <w:tab w:val="left" w:pos="1470"/>
              </w:tabs>
              <w:ind w:firstLine="0"/>
              <w:jc w:val="center"/>
              <w:rPr>
                <w:rFonts w:ascii="Times New Roman" w:hAnsi="Times New Roman"/>
                <w:sz w:val="24"/>
                <w:szCs w:val="24"/>
              </w:rPr>
            </w:pPr>
            <w:r w:rsidRPr="008605F1">
              <w:rPr>
                <w:rFonts w:ascii="Times New Roman" w:hAnsi="Times New Roman"/>
                <w:sz w:val="24"/>
                <w:szCs w:val="24"/>
              </w:rPr>
              <w:t>2</w:t>
            </w:r>
          </w:p>
        </w:tc>
        <w:tc>
          <w:tcPr>
            <w:tcW w:w="1226" w:type="dxa"/>
            <w:shd w:val="clear" w:color="auto" w:fill="auto"/>
            <w:vAlign w:val="center"/>
          </w:tcPr>
          <w:p w14:paraId="57C8BC91"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18,50±0,430</w:t>
            </w:r>
          </w:p>
        </w:tc>
        <w:tc>
          <w:tcPr>
            <w:tcW w:w="1126" w:type="dxa"/>
            <w:shd w:val="clear" w:color="auto" w:fill="auto"/>
            <w:vAlign w:val="center"/>
          </w:tcPr>
          <w:p w14:paraId="4AF6EFF3"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21,09±0,42</w:t>
            </w:r>
          </w:p>
        </w:tc>
        <w:tc>
          <w:tcPr>
            <w:tcW w:w="1126" w:type="dxa"/>
            <w:shd w:val="clear" w:color="auto" w:fill="auto"/>
            <w:vAlign w:val="center"/>
          </w:tcPr>
          <w:p w14:paraId="7E601EFB"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31,96±0,67</w:t>
            </w:r>
          </w:p>
        </w:tc>
        <w:tc>
          <w:tcPr>
            <w:tcW w:w="1520" w:type="dxa"/>
            <w:shd w:val="clear" w:color="auto" w:fill="auto"/>
            <w:vAlign w:val="center"/>
          </w:tcPr>
          <w:p w14:paraId="48917DFE"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19,53±0,49</w:t>
            </w:r>
          </w:p>
        </w:tc>
        <w:tc>
          <w:tcPr>
            <w:tcW w:w="1512" w:type="dxa"/>
            <w:shd w:val="clear" w:color="auto" w:fill="auto"/>
            <w:vAlign w:val="center"/>
          </w:tcPr>
          <w:p w14:paraId="109B4807"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22,15±0,43</w:t>
            </w:r>
          </w:p>
        </w:tc>
        <w:tc>
          <w:tcPr>
            <w:tcW w:w="1512" w:type="dxa"/>
            <w:shd w:val="clear" w:color="auto" w:fill="auto"/>
            <w:vAlign w:val="center"/>
          </w:tcPr>
          <w:p w14:paraId="3026E459"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32,39±0,72</w:t>
            </w:r>
          </w:p>
        </w:tc>
      </w:tr>
      <w:tr w:rsidR="00342CCA" w:rsidRPr="008605F1" w14:paraId="43AFE4FA" w14:textId="77777777" w:rsidTr="00342CCA">
        <w:trPr>
          <w:jc w:val="center"/>
        </w:trPr>
        <w:tc>
          <w:tcPr>
            <w:tcW w:w="1322" w:type="dxa"/>
            <w:vAlign w:val="center"/>
          </w:tcPr>
          <w:p w14:paraId="76ED2527" w14:textId="77777777" w:rsidR="00342CCA" w:rsidRPr="008605F1" w:rsidRDefault="00342CCA" w:rsidP="00342CCA">
            <w:pPr>
              <w:tabs>
                <w:tab w:val="left" w:pos="1470"/>
              </w:tabs>
              <w:ind w:firstLine="0"/>
              <w:jc w:val="center"/>
              <w:rPr>
                <w:rFonts w:ascii="Times New Roman" w:hAnsi="Times New Roman"/>
                <w:sz w:val="24"/>
                <w:szCs w:val="24"/>
              </w:rPr>
            </w:pPr>
            <w:r w:rsidRPr="008605F1">
              <w:rPr>
                <w:rFonts w:ascii="Times New Roman" w:hAnsi="Times New Roman"/>
                <w:sz w:val="24"/>
                <w:szCs w:val="24"/>
              </w:rPr>
              <w:t>3</w:t>
            </w:r>
          </w:p>
        </w:tc>
        <w:tc>
          <w:tcPr>
            <w:tcW w:w="1226" w:type="dxa"/>
            <w:shd w:val="clear" w:color="auto" w:fill="auto"/>
            <w:vAlign w:val="center"/>
          </w:tcPr>
          <w:p w14:paraId="02B751C4"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16,21±0,62</w:t>
            </w:r>
          </w:p>
        </w:tc>
        <w:tc>
          <w:tcPr>
            <w:tcW w:w="1126" w:type="dxa"/>
            <w:shd w:val="clear" w:color="auto" w:fill="auto"/>
            <w:vAlign w:val="center"/>
          </w:tcPr>
          <w:p w14:paraId="4DC884C6"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18,46±0,61</w:t>
            </w:r>
          </w:p>
        </w:tc>
        <w:tc>
          <w:tcPr>
            <w:tcW w:w="1126" w:type="dxa"/>
            <w:shd w:val="clear" w:color="auto" w:fill="auto"/>
            <w:vAlign w:val="center"/>
          </w:tcPr>
          <w:p w14:paraId="209A7F18"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22,59±0,53</w:t>
            </w:r>
          </w:p>
        </w:tc>
        <w:tc>
          <w:tcPr>
            <w:tcW w:w="1520" w:type="dxa"/>
            <w:shd w:val="clear" w:color="auto" w:fill="auto"/>
            <w:vAlign w:val="center"/>
          </w:tcPr>
          <w:p w14:paraId="620A7A0F"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17,84±0,45</w:t>
            </w:r>
          </w:p>
        </w:tc>
        <w:tc>
          <w:tcPr>
            <w:tcW w:w="1512" w:type="dxa"/>
            <w:shd w:val="clear" w:color="auto" w:fill="auto"/>
            <w:vAlign w:val="center"/>
          </w:tcPr>
          <w:p w14:paraId="46F97015"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20,43±0,40</w:t>
            </w:r>
          </w:p>
        </w:tc>
        <w:tc>
          <w:tcPr>
            <w:tcW w:w="1512" w:type="dxa"/>
            <w:shd w:val="clear" w:color="auto" w:fill="auto"/>
            <w:vAlign w:val="center"/>
          </w:tcPr>
          <w:p w14:paraId="6A4DBF47"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23,10±0,54</w:t>
            </w:r>
          </w:p>
        </w:tc>
      </w:tr>
      <w:tr w:rsidR="00342CCA" w:rsidRPr="008605F1" w14:paraId="208DCA95" w14:textId="77777777" w:rsidTr="00342CCA">
        <w:trPr>
          <w:jc w:val="center"/>
        </w:trPr>
        <w:tc>
          <w:tcPr>
            <w:tcW w:w="1322" w:type="dxa"/>
            <w:vAlign w:val="center"/>
          </w:tcPr>
          <w:p w14:paraId="4DF03106" w14:textId="77777777" w:rsidR="00342CCA" w:rsidRPr="008605F1" w:rsidRDefault="00342CCA" w:rsidP="00342CCA">
            <w:pPr>
              <w:tabs>
                <w:tab w:val="left" w:pos="1470"/>
              </w:tabs>
              <w:ind w:firstLine="0"/>
              <w:jc w:val="center"/>
              <w:rPr>
                <w:rFonts w:ascii="Times New Roman" w:hAnsi="Times New Roman"/>
                <w:sz w:val="24"/>
                <w:szCs w:val="24"/>
              </w:rPr>
            </w:pPr>
            <w:r w:rsidRPr="008605F1">
              <w:rPr>
                <w:rFonts w:ascii="Times New Roman" w:hAnsi="Times New Roman"/>
                <w:sz w:val="24"/>
                <w:szCs w:val="24"/>
              </w:rPr>
              <w:t>4</w:t>
            </w:r>
          </w:p>
        </w:tc>
        <w:tc>
          <w:tcPr>
            <w:tcW w:w="1226" w:type="dxa"/>
            <w:shd w:val="clear" w:color="auto" w:fill="auto"/>
            <w:vAlign w:val="center"/>
          </w:tcPr>
          <w:p w14:paraId="129583BB"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16,46±0,37</w:t>
            </w:r>
          </w:p>
        </w:tc>
        <w:tc>
          <w:tcPr>
            <w:tcW w:w="1126" w:type="dxa"/>
            <w:shd w:val="clear" w:color="auto" w:fill="auto"/>
            <w:vAlign w:val="center"/>
          </w:tcPr>
          <w:p w14:paraId="0CEB5A87"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19,71±0,41</w:t>
            </w:r>
          </w:p>
        </w:tc>
        <w:tc>
          <w:tcPr>
            <w:tcW w:w="1126" w:type="dxa"/>
            <w:shd w:val="clear" w:color="auto" w:fill="auto"/>
            <w:vAlign w:val="center"/>
          </w:tcPr>
          <w:p w14:paraId="3BFCAC5C"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26,84±0,49</w:t>
            </w:r>
          </w:p>
        </w:tc>
        <w:tc>
          <w:tcPr>
            <w:tcW w:w="1520" w:type="dxa"/>
            <w:shd w:val="clear" w:color="auto" w:fill="auto"/>
            <w:vAlign w:val="center"/>
          </w:tcPr>
          <w:p w14:paraId="676D0B8D"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15,36±0,59</w:t>
            </w:r>
          </w:p>
        </w:tc>
        <w:tc>
          <w:tcPr>
            <w:tcW w:w="1512" w:type="dxa"/>
            <w:shd w:val="clear" w:color="auto" w:fill="auto"/>
            <w:vAlign w:val="center"/>
          </w:tcPr>
          <w:p w14:paraId="5D612106"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18,34±0,62</w:t>
            </w:r>
          </w:p>
        </w:tc>
        <w:tc>
          <w:tcPr>
            <w:tcW w:w="1512" w:type="dxa"/>
            <w:shd w:val="clear" w:color="auto" w:fill="auto"/>
            <w:vAlign w:val="center"/>
          </w:tcPr>
          <w:p w14:paraId="723CC63B" w14:textId="77777777" w:rsidR="00342CCA" w:rsidRPr="008605F1" w:rsidRDefault="00342CCA" w:rsidP="00342CCA">
            <w:pPr>
              <w:ind w:firstLine="0"/>
              <w:jc w:val="center"/>
              <w:rPr>
                <w:rFonts w:ascii="Times New Roman" w:hAnsi="Times New Roman"/>
                <w:sz w:val="24"/>
                <w:szCs w:val="24"/>
              </w:rPr>
            </w:pPr>
            <w:r w:rsidRPr="008605F1">
              <w:rPr>
                <w:rFonts w:ascii="Times New Roman" w:hAnsi="Times New Roman"/>
                <w:sz w:val="24"/>
                <w:szCs w:val="24"/>
              </w:rPr>
              <w:t>23,77±0,74</w:t>
            </w:r>
          </w:p>
        </w:tc>
      </w:tr>
    </w:tbl>
    <w:p w14:paraId="7AA1876C" w14:textId="77777777" w:rsidR="00696C04" w:rsidRPr="008605F1" w:rsidRDefault="00696C04" w:rsidP="000409C9">
      <w:pPr>
        <w:pStyle w:val="a7"/>
        <w:spacing w:before="0" w:beforeAutospacing="0" w:after="0" w:afterAutospacing="0" w:line="360" w:lineRule="auto"/>
        <w:jc w:val="both"/>
        <w:rPr>
          <w:color w:val="00B0F0"/>
          <w:sz w:val="20"/>
          <w:szCs w:val="20"/>
        </w:rPr>
      </w:pPr>
    </w:p>
    <w:p w14:paraId="21D53D83" w14:textId="77777777" w:rsidR="00067A8C" w:rsidRPr="008605F1" w:rsidRDefault="00067A8C" w:rsidP="001A749D">
      <w:pPr>
        <w:pStyle w:val="a7"/>
        <w:spacing w:before="0" w:beforeAutospacing="0" w:after="0" w:afterAutospacing="0" w:line="276" w:lineRule="auto"/>
        <w:ind w:firstLine="708"/>
        <w:jc w:val="both"/>
        <w:rPr>
          <w:sz w:val="28"/>
          <w:szCs w:val="28"/>
        </w:rPr>
      </w:pPr>
      <w:r w:rsidRPr="008605F1">
        <w:rPr>
          <w:color w:val="000000"/>
          <w:sz w:val="28"/>
          <w:szCs w:val="28"/>
        </w:rPr>
        <w:t>Как видно из представленной таблицы, в</w:t>
      </w:r>
      <w:r w:rsidRPr="008605F1">
        <w:rPr>
          <w:sz w:val="28"/>
          <w:szCs w:val="28"/>
        </w:rPr>
        <w:t xml:space="preserve">ысота растений картофеля сорта Чароит спустя 5 суток выращивания в варианте 2 достоверно больше, чем в варианте 3 (р=0,0065) и в варианте 4 (р=0,0017). На 15 сутки выращивания сохраняется та же закономерность (р=0,0009 и р=0,044 соответственно), а также данный показатель в варианте 1 достоверно </w:t>
      </w:r>
      <w:r w:rsidR="000277A6" w:rsidRPr="008605F1">
        <w:rPr>
          <w:sz w:val="28"/>
          <w:szCs w:val="28"/>
        </w:rPr>
        <w:t>выше, чем в варианте освещения</w:t>
      </w:r>
      <w:r w:rsidRPr="008605F1">
        <w:rPr>
          <w:sz w:val="28"/>
          <w:szCs w:val="28"/>
        </w:rPr>
        <w:t xml:space="preserve"> 3 (</w:t>
      </w:r>
      <w:r w:rsidR="000277A6" w:rsidRPr="008605F1">
        <w:rPr>
          <w:sz w:val="28"/>
          <w:szCs w:val="28"/>
        </w:rPr>
        <w:t>р=</w:t>
      </w:r>
      <w:r w:rsidRPr="008605F1">
        <w:rPr>
          <w:sz w:val="28"/>
          <w:szCs w:val="28"/>
        </w:rPr>
        <w:t>0,0177). После 30 суток выращивания высота</w:t>
      </w:r>
      <w:r w:rsidR="000277A6" w:rsidRPr="008605F1">
        <w:rPr>
          <w:sz w:val="28"/>
          <w:szCs w:val="28"/>
        </w:rPr>
        <w:t xml:space="preserve"> растений</w:t>
      </w:r>
      <w:r w:rsidRPr="008605F1">
        <w:rPr>
          <w:sz w:val="28"/>
          <w:szCs w:val="28"/>
        </w:rPr>
        <w:t xml:space="preserve"> в варианте 2 достоверно больше</w:t>
      </w:r>
      <w:r w:rsidR="000277A6" w:rsidRPr="008605F1">
        <w:rPr>
          <w:sz w:val="28"/>
          <w:szCs w:val="28"/>
        </w:rPr>
        <w:t>,</w:t>
      </w:r>
      <w:r w:rsidRPr="008605F1">
        <w:rPr>
          <w:sz w:val="28"/>
          <w:szCs w:val="28"/>
        </w:rPr>
        <w:t xml:space="preserve"> чем в вариантах 1 (р=0,0001), 3 (р=0,0001)</w:t>
      </w:r>
      <w:r w:rsidR="000277A6" w:rsidRPr="008605F1">
        <w:rPr>
          <w:sz w:val="28"/>
          <w:szCs w:val="28"/>
        </w:rPr>
        <w:t xml:space="preserve"> </w:t>
      </w:r>
      <w:r w:rsidRPr="008605F1">
        <w:rPr>
          <w:sz w:val="28"/>
          <w:szCs w:val="28"/>
        </w:rPr>
        <w:t>и 4 (р=0,0001), а в варианте 3 достоверно меньше по сравнению с 1 (р=</w:t>
      </w:r>
      <w:r w:rsidR="000277A6" w:rsidRPr="008605F1">
        <w:rPr>
          <w:sz w:val="28"/>
          <w:szCs w:val="28"/>
        </w:rPr>
        <w:t>0,0001) и 4 (р=0,0001) вариантами</w:t>
      </w:r>
      <w:r w:rsidRPr="008605F1">
        <w:rPr>
          <w:sz w:val="28"/>
          <w:szCs w:val="28"/>
        </w:rPr>
        <w:t>.</w:t>
      </w:r>
    </w:p>
    <w:p w14:paraId="0CA5870F" w14:textId="77777777" w:rsidR="0080431E" w:rsidRPr="008605F1" w:rsidRDefault="0080431E" w:rsidP="0080431E">
      <w:pPr>
        <w:pStyle w:val="a7"/>
        <w:spacing w:before="0" w:beforeAutospacing="0" w:after="0" w:afterAutospacing="0" w:line="276" w:lineRule="auto"/>
        <w:ind w:firstLine="708"/>
        <w:jc w:val="both"/>
        <w:rPr>
          <w:sz w:val="28"/>
          <w:szCs w:val="28"/>
        </w:rPr>
      </w:pPr>
      <w:r w:rsidRPr="008605F1">
        <w:rPr>
          <w:sz w:val="28"/>
          <w:szCs w:val="28"/>
        </w:rPr>
        <w:t>Высота растений картофеля сорта Юбиляр спустя 5 суток выращивания в варианте 4 достоверно меньше по сравнению с вариантами 1 (р=0,0001), 2 (р=0,0001) и 3 (р=0,0016). Также растения варианта 3 достоверно меньше по сравнению с вариантами 1 (р=0,0046) и 2 (р=0,0118). На 15 сутки выращивания высота растений в варианте 3 также достоверно меньше по сравнению с вариантами света 1 (р=0,0015) и 2 (р=0,0044), а высота растений варианта 4 достоверно меньше вариантов 1 (р=0,0001) и 2 (р=0,0001). На 30 сутки выращивания высота растений сорта Юбиляр в варианте 2 достоверно больше по сравнению с вариантами 1 (р=0,0001), 3 (р=0,0001) и 4 (р=0,0001), а этот же показатель в варианте 1 также достоверно больше по сравнению с вариантами 3 (р=0,0001) и 4 (р=0,0001).</w:t>
      </w:r>
    </w:p>
    <w:p w14:paraId="453B1454" w14:textId="77777777" w:rsidR="0080431E" w:rsidRPr="008605F1" w:rsidRDefault="00362A93" w:rsidP="001A749D">
      <w:pPr>
        <w:pStyle w:val="a7"/>
        <w:spacing w:before="0" w:beforeAutospacing="0" w:after="0" w:afterAutospacing="0" w:line="276" w:lineRule="auto"/>
        <w:ind w:firstLine="708"/>
        <w:jc w:val="both"/>
        <w:rPr>
          <w:sz w:val="28"/>
          <w:szCs w:val="28"/>
        </w:rPr>
      </w:pPr>
      <w:r w:rsidRPr="008605F1">
        <w:rPr>
          <w:sz w:val="28"/>
          <w:szCs w:val="28"/>
        </w:rPr>
        <w:lastRenderedPageBreak/>
        <w:t>Влияние различных вариантов освещения на количество листьев растений картофеля изучаемых сортов отражено в таблице 14.</w:t>
      </w:r>
    </w:p>
    <w:p w14:paraId="0687B81B" w14:textId="77777777" w:rsidR="00414321" w:rsidRPr="008605F1" w:rsidRDefault="00837E09" w:rsidP="001A749D">
      <w:pPr>
        <w:pStyle w:val="a7"/>
        <w:spacing w:before="0" w:beforeAutospacing="0" w:after="0" w:afterAutospacing="0" w:line="276" w:lineRule="auto"/>
        <w:jc w:val="both"/>
        <w:rPr>
          <w:sz w:val="28"/>
          <w:szCs w:val="28"/>
        </w:rPr>
      </w:pPr>
      <w:r w:rsidRPr="008605F1">
        <w:rPr>
          <w:color w:val="000000"/>
          <w:sz w:val="28"/>
          <w:szCs w:val="28"/>
        </w:rPr>
        <w:t>Таблица 14</w:t>
      </w:r>
      <w:r w:rsidR="00A16A4C" w:rsidRPr="008605F1">
        <w:rPr>
          <w:color w:val="000000"/>
          <w:sz w:val="28"/>
          <w:szCs w:val="28"/>
        </w:rPr>
        <w:t xml:space="preserve"> </w:t>
      </w:r>
      <w:r w:rsidR="00A16A4C" w:rsidRPr="008605F1">
        <w:rPr>
          <w:sz w:val="28"/>
          <w:szCs w:val="28"/>
        </w:rPr>
        <w:t xml:space="preserve">– </w:t>
      </w:r>
      <w:r w:rsidR="00A16A4C" w:rsidRPr="008605F1">
        <w:rPr>
          <w:color w:val="000000"/>
          <w:sz w:val="28"/>
          <w:szCs w:val="28"/>
        </w:rPr>
        <w:t xml:space="preserve">Количество листьев на растениях картофеля сортов Чароит и Юбиляр, выращенных на аэрогидропонных установках с использованием различных источников освещения </w:t>
      </w:r>
    </w:p>
    <w:tbl>
      <w:tblPr>
        <w:tblStyle w:val="a3"/>
        <w:tblW w:w="0" w:type="auto"/>
        <w:jc w:val="center"/>
        <w:tblLook w:val="04A0" w:firstRow="1" w:lastRow="0" w:firstColumn="1" w:lastColumn="0" w:noHBand="0" w:noVBand="1"/>
      </w:tblPr>
      <w:tblGrid>
        <w:gridCol w:w="1321"/>
        <w:gridCol w:w="1188"/>
        <w:gridCol w:w="1188"/>
        <w:gridCol w:w="1308"/>
        <w:gridCol w:w="1440"/>
        <w:gridCol w:w="1364"/>
        <w:gridCol w:w="1535"/>
      </w:tblGrid>
      <w:tr w:rsidR="00AB55DB" w:rsidRPr="008605F1" w14:paraId="1AF93A71" w14:textId="77777777" w:rsidTr="00AB55DB">
        <w:trPr>
          <w:trHeight w:val="240"/>
          <w:jc w:val="center"/>
        </w:trPr>
        <w:tc>
          <w:tcPr>
            <w:tcW w:w="1321" w:type="dxa"/>
            <w:vMerge w:val="restart"/>
            <w:vAlign w:val="center"/>
          </w:tcPr>
          <w:p w14:paraId="1FAE9244" w14:textId="77777777" w:rsidR="00AB55DB" w:rsidRPr="008605F1" w:rsidRDefault="00AB55DB" w:rsidP="0003579C">
            <w:pPr>
              <w:tabs>
                <w:tab w:val="left" w:pos="1470"/>
              </w:tabs>
              <w:ind w:firstLine="0"/>
              <w:jc w:val="both"/>
              <w:rPr>
                <w:rFonts w:ascii="Times New Roman" w:hAnsi="Times New Roman"/>
                <w:sz w:val="24"/>
                <w:szCs w:val="24"/>
              </w:rPr>
            </w:pPr>
            <w:r w:rsidRPr="008605F1">
              <w:rPr>
                <w:rFonts w:ascii="Times New Roman" w:hAnsi="Times New Roman"/>
                <w:sz w:val="24"/>
                <w:szCs w:val="24"/>
              </w:rPr>
              <w:t>Тип освещения</w:t>
            </w:r>
          </w:p>
        </w:tc>
        <w:tc>
          <w:tcPr>
            <w:tcW w:w="3684" w:type="dxa"/>
            <w:gridSpan w:val="3"/>
            <w:vAlign w:val="center"/>
          </w:tcPr>
          <w:p w14:paraId="072E05DC"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Сорт Чароит</w:t>
            </w:r>
          </w:p>
        </w:tc>
        <w:tc>
          <w:tcPr>
            <w:tcW w:w="4339" w:type="dxa"/>
            <w:gridSpan w:val="3"/>
            <w:vAlign w:val="center"/>
          </w:tcPr>
          <w:p w14:paraId="0BA38385"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Сорт Юбиляр</w:t>
            </w:r>
          </w:p>
        </w:tc>
      </w:tr>
      <w:tr w:rsidR="00AB55DB" w:rsidRPr="008605F1" w14:paraId="184183A6" w14:textId="77777777" w:rsidTr="00AB55DB">
        <w:trPr>
          <w:trHeight w:val="240"/>
          <w:jc w:val="center"/>
        </w:trPr>
        <w:tc>
          <w:tcPr>
            <w:tcW w:w="1321" w:type="dxa"/>
            <w:vMerge/>
            <w:vAlign w:val="center"/>
          </w:tcPr>
          <w:p w14:paraId="6643D292" w14:textId="77777777" w:rsidR="00AB55DB" w:rsidRPr="008605F1" w:rsidRDefault="00AB55DB" w:rsidP="0003579C">
            <w:pPr>
              <w:tabs>
                <w:tab w:val="left" w:pos="1470"/>
              </w:tabs>
              <w:ind w:firstLine="0"/>
              <w:jc w:val="both"/>
              <w:rPr>
                <w:rFonts w:ascii="Times New Roman" w:hAnsi="Times New Roman"/>
                <w:sz w:val="24"/>
                <w:szCs w:val="24"/>
              </w:rPr>
            </w:pPr>
          </w:p>
        </w:tc>
        <w:tc>
          <w:tcPr>
            <w:tcW w:w="1188" w:type="dxa"/>
            <w:vAlign w:val="center"/>
          </w:tcPr>
          <w:p w14:paraId="52F21CDB"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5 суток</w:t>
            </w:r>
          </w:p>
        </w:tc>
        <w:tc>
          <w:tcPr>
            <w:tcW w:w="1188" w:type="dxa"/>
            <w:vAlign w:val="center"/>
          </w:tcPr>
          <w:p w14:paraId="2D49D407"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15 суток</w:t>
            </w:r>
          </w:p>
        </w:tc>
        <w:tc>
          <w:tcPr>
            <w:tcW w:w="1308" w:type="dxa"/>
            <w:vAlign w:val="center"/>
          </w:tcPr>
          <w:p w14:paraId="0457DB8D"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30 суток</w:t>
            </w:r>
          </w:p>
        </w:tc>
        <w:tc>
          <w:tcPr>
            <w:tcW w:w="1440" w:type="dxa"/>
            <w:vAlign w:val="center"/>
          </w:tcPr>
          <w:p w14:paraId="398E5CE1"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5 суток</w:t>
            </w:r>
          </w:p>
        </w:tc>
        <w:tc>
          <w:tcPr>
            <w:tcW w:w="1364" w:type="dxa"/>
            <w:vAlign w:val="center"/>
          </w:tcPr>
          <w:p w14:paraId="258E0778"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15 суток</w:t>
            </w:r>
          </w:p>
        </w:tc>
        <w:tc>
          <w:tcPr>
            <w:tcW w:w="1535" w:type="dxa"/>
            <w:vAlign w:val="center"/>
          </w:tcPr>
          <w:p w14:paraId="54C1575E"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30 суток</w:t>
            </w:r>
          </w:p>
        </w:tc>
      </w:tr>
      <w:tr w:rsidR="00AB55DB" w:rsidRPr="008605F1" w14:paraId="1DF08D4C" w14:textId="77777777" w:rsidTr="00AB55DB">
        <w:trPr>
          <w:jc w:val="center"/>
        </w:trPr>
        <w:tc>
          <w:tcPr>
            <w:tcW w:w="1321" w:type="dxa"/>
            <w:vAlign w:val="center"/>
          </w:tcPr>
          <w:p w14:paraId="24642A42"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1</w:t>
            </w:r>
          </w:p>
        </w:tc>
        <w:tc>
          <w:tcPr>
            <w:tcW w:w="1188" w:type="dxa"/>
            <w:shd w:val="clear" w:color="auto" w:fill="auto"/>
            <w:vAlign w:val="center"/>
          </w:tcPr>
          <w:p w14:paraId="31B5ED3C"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6,25±0,23</w:t>
            </w:r>
          </w:p>
        </w:tc>
        <w:tc>
          <w:tcPr>
            <w:tcW w:w="1188" w:type="dxa"/>
            <w:shd w:val="clear" w:color="auto" w:fill="auto"/>
            <w:vAlign w:val="center"/>
          </w:tcPr>
          <w:p w14:paraId="2B5AE6AC"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8,17±0,41</w:t>
            </w:r>
          </w:p>
        </w:tc>
        <w:tc>
          <w:tcPr>
            <w:tcW w:w="1308" w:type="dxa"/>
            <w:shd w:val="clear" w:color="auto" w:fill="auto"/>
            <w:vAlign w:val="center"/>
          </w:tcPr>
          <w:p w14:paraId="59502016"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14,34±0,35</w:t>
            </w:r>
          </w:p>
        </w:tc>
        <w:tc>
          <w:tcPr>
            <w:tcW w:w="1440" w:type="dxa"/>
            <w:shd w:val="clear" w:color="auto" w:fill="auto"/>
            <w:vAlign w:val="center"/>
          </w:tcPr>
          <w:p w14:paraId="71EBD065"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6,62±0,21</w:t>
            </w:r>
          </w:p>
        </w:tc>
        <w:tc>
          <w:tcPr>
            <w:tcW w:w="1364" w:type="dxa"/>
            <w:shd w:val="clear" w:color="auto" w:fill="auto"/>
            <w:vAlign w:val="center"/>
          </w:tcPr>
          <w:p w14:paraId="7EA69BD0"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9,2±0,34</w:t>
            </w:r>
          </w:p>
        </w:tc>
        <w:tc>
          <w:tcPr>
            <w:tcW w:w="1535" w:type="dxa"/>
            <w:shd w:val="clear" w:color="auto" w:fill="auto"/>
            <w:vAlign w:val="center"/>
          </w:tcPr>
          <w:p w14:paraId="58B474C5"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16,10±0,52</w:t>
            </w:r>
          </w:p>
        </w:tc>
      </w:tr>
      <w:tr w:rsidR="00AB55DB" w:rsidRPr="008605F1" w14:paraId="083BA626" w14:textId="77777777" w:rsidTr="00AB55DB">
        <w:trPr>
          <w:jc w:val="center"/>
        </w:trPr>
        <w:tc>
          <w:tcPr>
            <w:tcW w:w="1321" w:type="dxa"/>
            <w:vAlign w:val="center"/>
          </w:tcPr>
          <w:p w14:paraId="30696D62"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2</w:t>
            </w:r>
          </w:p>
        </w:tc>
        <w:tc>
          <w:tcPr>
            <w:tcW w:w="1188" w:type="dxa"/>
            <w:shd w:val="clear" w:color="auto" w:fill="auto"/>
            <w:vAlign w:val="center"/>
          </w:tcPr>
          <w:p w14:paraId="57961B19"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6,59±0,23</w:t>
            </w:r>
          </w:p>
        </w:tc>
        <w:tc>
          <w:tcPr>
            <w:tcW w:w="1188" w:type="dxa"/>
            <w:shd w:val="clear" w:color="auto" w:fill="auto"/>
            <w:vAlign w:val="center"/>
          </w:tcPr>
          <w:p w14:paraId="349A6766"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7,63±0,34</w:t>
            </w:r>
          </w:p>
        </w:tc>
        <w:tc>
          <w:tcPr>
            <w:tcW w:w="1308" w:type="dxa"/>
            <w:shd w:val="clear" w:color="auto" w:fill="auto"/>
            <w:vAlign w:val="center"/>
          </w:tcPr>
          <w:p w14:paraId="227D7B50"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14,34±0,41</w:t>
            </w:r>
          </w:p>
        </w:tc>
        <w:tc>
          <w:tcPr>
            <w:tcW w:w="1440" w:type="dxa"/>
            <w:shd w:val="clear" w:color="auto" w:fill="auto"/>
            <w:vAlign w:val="center"/>
          </w:tcPr>
          <w:p w14:paraId="42F07BF0"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6,72±0,13</w:t>
            </w:r>
          </w:p>
        </w:tc>
        <w:tc>
          <w:tcPr>
            <w:tcW w:w="1364" w:type="dxa"/>
            <w:shd w:val="clear" w:color="auto" w:fill="auto"/>
            <w:vAlign w:val="center"/>
          </w:tcPr>
          <w:p w14:paraId="1ECF71CB"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8,96±0,28</w:t>
            </w:r>
          </w:p>
        </w:tc>
        <w:tc>
          <w:tcPr>
            <w:tcW w:w="1535" w:type="dxa"/>
            <w:shd w:val="clear" w:color="auto" w:fill="auto"/>
            <w:vAlign w:val="center"/>
          </w:tcPr>
          <w:p w14:paraId="174D36CA"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16,62±0,47</w:t>
            </w:r>
          </w:p>
        </w:tc>
      </w:tr>
      <w:tr w:rsidR="00AB55DB" w:rsidRPr="008605F1" w14:paraId="2BB7A673" w14:textId="77777777" w:rsidTr="00AB55DB">
        <w:trPr>
          <w:jc w:val="center"/>
        </w:trPr>
        <w:tc>
          <w:tcPr>
            <w:tcW w:w="1321" w:type="dxa"/>
            <w:vAlign w:val="center"/>
          </w:tcPr>
          <w:p w14:paraId="7361AD35"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3</w:t>
            </w:r>
          </w:p>
        </w:tc>
        <w:tc>
          <w:tcPr>
            <w:tcW w:w="1188" w:type="dxa"/>
            <w:shd w:val="clear" w:color="auto" w:fill="auto"/>
            <w:vAlign w:val="center"/>
          </w:tcPr>
          <w:p w14:paraId="053ECD4F"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6,30±0,26</w:t>
            </w:r>
          </w:p>
        </w:tc>
        <w:tc>
          <w:tcPr>
            <w:tcW w:w="1188" w:type="dxa"/>
            <w:shd w:val="clear" w:color="auto" w:fill="auto"/>
            <w:vAlign w:val="center"/>
          </w:tcPr>
          <w:p w14:paraId="5556F756"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7,84±0,47</w:t>
            </w:r>
          </w:p>
        </w:tc>
        <w:tc>
          <w:tcPr>
            <w:tcW w:w="1308" w:type="dxa"/>
            <w:shd w:val="clear" w:color="auto" w:fill="auto"/>
            <w:vAlign w:val="center"/>
          </w:tcPr>
          <w:p w14:paraId="045B7B75"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14,0</w:t>
            </w:r>
            <w:r w:rsidR="00ED24ED" w:rsidRPr="008605F1">
              <w:rPr>
                <w:rFonts w:ascii="Times New Roman" w:hAnsi="Times New Roman"/>
                <w:color w:val="000000"/>
                <w:sz w:val="24"/>
                <w:szCs w:val="24"/>
              </w:rPr>
              <w:t>0</w:t>
            </w:r>
            <w:r w:rsidRPr="008605F1">
              <w:rPr>
                <w:rFonts w:ascii="Times New Roman" w:hAnsi="Times New Roman"/>
                <w:color w:val="000000"/>
                <w:sz w:val="24"/>
                <w:szCs w:val="24"/>
              </w:rPr>
              <w:t>±0,36</w:t>
            </w:r>
          </w:p>
        </w:tc>
        <w:tc>
          <w:tcPr>
            <w:tcW w:w="1440" w:type="dxa"/>
            <w:shd w:val="clear" w:color="auto" w:fill="auto"/>
            <w:vAlign w:val="center"/>
          </w:tcPr>
          <w:p w14:paraId="449BE97B"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6,43±0,28</w:t>
            </w:r>
          </w:p>
        </w:tc>
        <w:tc>
          <w:tcPr>
            <w:tcW w:w="1364" w:type="dxa"/>
            <w:shd w:val="clear" w:color="auto" w:fill="auto"/>
            <w:vAlign w:val="center"/>
          </w:tcPr>
          <w:p w14:paraId="2C58F372"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9,0</w:t>
            </w:r>
            <w:r w:rsidR="00ED24ED" w:rsidRPr="008605F1">
              <w:rPr>
                <w:rFonts w:ascii="Times New Roman" w:hAnsi="Times New Roman"/>
                <w:color w:val="000000"/>
                <w:sz w:val="24"/>
                <w:szCs w:val="24"/>
              </w:rPr>
              <w:t>0</w:t>
            </w:r>
            <w:r w:rsidRPr="008605F1">
              <w:rPr>
                <w:rFonts w:ascii="Times New Roman" w:hAnsi="Times New Roman"/>
                <w:color w:val="000000"/>
                <w:sz w:val="24"/>
                <w:szCs w:val="24"/>
              </w:rPr>
              <w:t>±0,38</w:t>
            </w:r>
          </w:p>
        </w:tc>
        <w:tc>
          <w:tcPr>
            <w:tcW w:w="1535" w:type="dxa"/>
            <w:shd w:val="clear" w:color="auto" w:fill="auto"/>
            <w:vAlign w:val="center"/>
          </w:tcPr>
          <w:p w14:paraId="6B801522"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14,81±0,53</w:t>
            </w:r>
          </w:p>
        </w:tc>
      </w:tr>
      <w:tr w:rsidR="00AB55DB" w:rsidRPr="008605F1" w14:paraId="4F41CA2C" w14:textId="77777777" w:rsidTr="00AB55DB">
        <w:trPr>
          <w:jc w:val="center"/>
        </w:trPr>
        <w:tc>
          <w:tcPr>
            <w:tcW w:w="1321" w:type="dxa"/>
            <w:vAlign w:val="center"/>
          </w:tcPr>
          <w:p w14:paraId="3F794F3C"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4</w:t>
            </w:r>
          </w:p>
        </w:tc>
        <w:tc>
          <w:tcPr>
            <w:tcW w:w="1188" w:type="dxa"/>
            <w:shd w:val="clear" w:color="auto" w:fill="auto"/>
            <w:vAlign w:val="center"/>
          </w:tcPr>
          <w:p w14:paraId="2BE19940"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6,13±0,19</w:t>
            </w:r>
          </w:p>
        </w:tc>
        <w:tc>
          <w:tcPr>
            <w:tcW w:w="1188" w:type="dxa"/>
            <w:shd w:val="clear" w:color="auto" w:fill="auto"/>
            <w:vAlign w:val="center"/>
          </w:tcPr>
          <w:p w14:paraId="08C0E7AC"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7,17±0,33</w:t>
            </w:r>
          </w:p>
        </w:tc>
        <w:tc>
          <w:tcPr>
            <w:tcW w:w="1308" w:type="dxa"/>
            <w:shd w:val="clear" w:color="auto" w:fill="auto"/>
            <w:vAlign w:val="center"/>
          </w:tcPr>
          <w:p w14:paraId="6B846688"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14,63±0,35</w:t>
            </w:r>
          </w:p>
        </w:tc>
        <w:tc>
          <w:tcPr>
            <w:tcW w:w="1440" w:type="dxa"/>
            <w:shd w:val="clear" w:color="auto" w:fill="auto"/>
            <w:vAlign w:val="center"/>
          </w:tcPr>
          <w:p w14:paraId="515E6053"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5,86±0,23</w:t>
            </w:r>
          </w:p>
        </w:tc>
        <w:tc>
          <w:tcPr>
            <w:tcW w:w="1364" w:type="dxa"/>
            <w:shd w:val="clear" w:color="auto" w:fill="auto"/>
            <w:vAlign w:val="center"/>
          </w:tcPr>
          <w:p w14:paraId="2CA21FCD"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8,05±0,24</w:t>
            </w:r>
          </w:p>
        </w:tc>
        <w:tc>
          <w:tcPr>
            <w:tcW w:w="1535" w:type="dxa"/>
            <w:shd w:val="clear" w:color="auto" w:fill="auto"/>
            <w:vAlign w:val="center"/>
          </w:tcPr>
          <w:p w14:paraId="62AAD888"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15,20±0,39</w:t>
            </w:r>
          </w:p>
        </w:tc>
      </w:tr>
    </w:tbl>
    <w:p w14:paraId="29F5E1FD" w14:textId="77777777" w:rsidR="00DF269D" w:rsidRPr="008605F1" w:rsidRDefault="00ED24ED" w:rsidP="0003579C">
      <w:pPr>
        <w:rPr>
          <w:rFonts w:ascii="Times New Roman" w:hAnsi="Times New Roman"/>
          <w:color w:val="000000"/>
          <w:sz w:val="28"/>
          <w:szCs w:val="28"/>
        </w:rPr>
      </w:pPr>
      <w:r w:rsidRPr="008605F1">
        <w:rPr>
          <w:rFonts w:ascii="Times New Roman" w:hAnsi="Times New Roman"/>
          <w:color w:val="000000"/>
          <w:sz w:val="28"/>
          <w:szCs w:val="28"/>
        </w:rPr>
        <w:t xml:space="preserve"> </w:t>
      </w:r>
    </w:p>
    <w:p w14:paraId="58EB5EE1" w14:textId="77777777" w:rsidR="00ED24ED" w:rsidRPr="008605F1" w:rsidRDefault="00ED24ED" w:rsidP="001A749D">
      <w:pPr>
        <w:pStyle w:val="a7"/>
        <w:spacing w:before="0" w:beforeAutospacing="0" w:after="0" w:afterAutospacing="0" w:line="276" w:lineRule="auto"/>
        <w:ind w:firstLine="708"/>
        <w:jc w:val="both"/>
        <w:rPr>
          <w:sz w:val="28"/>
          <w:szCs w:val="28"/>
        </w:rPr>
      </w:pPr>
      <w:r w:rsidRPr="008605F1">
        <w:rPr>
          <w:sz w:val="28"/>
          <w:szCs w:val="28"/>
        </w:rPr>
        <w:t xml:space="preserve">При анализе данных, представленных в таблице 14, выяснено, что </w:t>
      </w:r>
      <w:r w:rsidR="001A749D" w:rsidRPr="008605F1">
        <w:rPr>
          <w:sz w:val="28"/>
          <w:szCs w:val="28"/>
        </w:rPr>
        <w:t>на 15 сутки развития максимальное количество листьев образовывалось у растений картофеля сорта Чароит, выращиваемых с использованием источников освещения №1. Данный вариант статистически значимо (р=0,022) отличался от варианта 4. Но на более поздних сроках развития данный эффект уже не наблюдался и никаких отличий по анализируемому показателю выявлено не было.</w:t>
      </w:r>
    </w:p>
    <w:p w14:paraId="58A3D1E0" w14:textId="77777777" w:rsidR="001A749D" w:rsidRPr="008605F1" w:rsidRDefault="0080431E" w:rsidP="001A749D">
      <w:pPr>
        <w:pStyle w:val="a7"/>
        <w:spacing w:before="0" w:beforeAutospacing="0" w:after="0" w:afterAutospacing="0" w:line="276" w:lineRule="auto"/>
        <w:ind w:firstLine="708"/>
        <w:jc w:val="both"/>
        <w:rPr>
          <w:sz w:val="28"/>
          <w:szCs w:val="28"/>
        </w:rPr>
      </w:pPr>
      <w:r w:rsidRPr="008605F1">
        <w:rPr>
          <w:sz w:val="28"/>
          <w:szCs w:val="28"/>
        </w:rPr>
        <w:t xml:space="preserve">При этом количество листьев у растений картофеля сорта Юбиляр на 5 сутки </w:t>
      </w:r>
      <w:r w:rsidR="00C36DEA" w:rsidRPr="008605F1">
        <w:rPr>
          <w:sz w:val="28"/>
          <w:szCs w:val="28"/>
        </w:rPr>
        <w:t xml:space="preserve">выращивания </w:t>
      </w:r>
      <w:r w:rsidRPr="008605F1">
        <w:rPr>
          <w:sz w:val="28"/>
          <w:szCs w:val="28"/>
        </w:rPr>
        <w:t xml:space="preserve">в варианте 1 </w:t>
      </w:r>
      <w:r w:rsidR="00C36DEA" w:rsidRPr="008605F1">
        <w:rPr>
          <w:sz w:val="28"/>
          <w:szCs w:val="28"/>
        </w:rPr>
        <w:t xml:space="preserve">было </w:t>
      </w:r>
      <w:r w:rsidRPr="008605F1">
        <w:rPr>
          <w:sz w:val="28"/>
          <w:szCs w:val="28"/>
        </w:rPr>
        <w:t xml:space="preserve">достоверно </w:t>
      </w:r>
      <w:r w:rsidR="0037253B" w:rsidRPr="008605F1">
        <w:rPr>
          <w:sz w:val="28"/>
          <w:szCs w:val="28"/>
        </w:rPr>
        <w:t>выше, чем</w:t>
      </w:r>
      <w:r w:rsidRPr="008605F1">
        <w:rPr>
          <w:sz w:val="28"/>
          <w:szCs w:val="28"/>
        </w:rPr>
        <w:t xml:space="preserve"> </w:t>
      </w:r>
      <w:r w:rsidR="00A30A5B" w:rsidRPr="008605F1">
        <w:rPr>
          <w:sz w:val="28"/>
          <w:szCs w:val="28"/>
        </w:rPr>
        <w:t>в</w:t>
      </w:r>
      <w:r w:rsidRPr="008605F1">
        <w:rPr>
          <w:sz w:val="28"/>
          <w:szCs w:val="28"/>
        </w:rPr>
        <w:t xml:space="preserve"> вариант</w:t>
      </w:r>
      <w:r w:rsidR="0037253B" w:rsidRPr="008605F1">
        <w:rPr>
          <w:sz w:val="28"/>
          <w:szCs w:val="28"/>
        </w:rPr>
        <w:t>е</w:t>
      </w:r>
      <w:r w:rsidRPr="008605F1">
        <w:rPr>
          <w:sz w:val="28"/>
          <w:szCs w:val="28"/>
        </w:rPr>
        <w:t xml:space="preserve"> 4 (p=0,033), </w:t>
      </w:r>
      <w:r w:rsidR="0037253B" w:rsidRPr="008605F1">
        <w:rPr>
          <w:sz w:val="28"/>
          <w:szCs w:val="28"/>
        </w:rPr>
        <w:t xml:space="preserve">в </w:t>
      </w:r>
      <w:r w:rsidRPr="008605F1">
        <w:rPr>
          <w:sz w:val="28"/>
          <w:szCs w:val="28"/>
        </w:rPr>
        <w:t>вариант</w:t>
      </w:r>
      <w:r w:rsidR="0037253B" w:rsidRPr="008605F1">
        <w:rPr>
          <w:sz w:val="28"/>
          <w:szCs w:val="28"/>
        </w:rPr>
        <w:t>е</w:t>
      </w:r>
      <w:r w:rsidRPr="008605F1">
        <w:rPr>
          <w:sz w:val="28"/>
          <w:szCs w:val="28"/>
        </w:rPr>
        <w:t xml:space="preserve"> 2 </w:t>
      </w:r>
      <w:r w:rsidR="0037253B" w:rsidRPr="008605F1">
        <w:rPr>
          <w:sz w:val="28"/>
          <w:szCs w:val="28"/>
        </w:rPr>
        <w:t>также выше, чем</w:t>
      </w:r>
      <w:r w:rsidRPr="008605F1">
        <w:rPr>
          <w:sz w:val="28"/>
          <w:szCs w:val="28"/>
        </w:rPr>
        <w:t xml:space="preserve"> </w:t>
      </w:r>
      <w:r w:rsidR="0037253B" w:rsidRPr="008605F1">
        <w:rPr>
          <w:sz w:val="28"/>
          <w:szCs w:val="28"/>
        </w:rPr>
        <w:t>в</w:t>
      </w:r>
      <w:r w:rsidRPr="008605F1">
        <w:rPr>
          <w:sz w:val="28"/>
          <w:szCs w:val="28"/>
        </w:rPr>
        <w:t xml:space="preserve"> вариант</w:t>
      </w:r>
      <w:r w:rsidR="0037253B" w:rsidRPr="008605F1">
        <w:rPr>
          <w:sz w:val="28"/>
          <w:szCs w:val="28"/>
        </w:rPr>
        <w:t>е</w:t>
      </w:r>
      <w:r w:rsidRPr="008605F1">
        <w:rPr>
          <w:sz w:val="28"/>
          <w:szCs w:val="28"/>
        </w:rPr>
        <w:t xml:space="preserve"> 4 (p=0</w:t>
      </w:r>
      <w:r w:rsidR="00C36DEA" w:rsidRPr="008605F1">
        <w:rPr>
          <w:sz w:val="28"/>
          <w:szCs w:val="28"/>
        </w:rPr>
        <w:t>,</w:t>
      </w:r>
      <w:r w:rsidRPr="008605F1">
        <w:rPr>
          <w:sz w:val="28"/>
          <w:szCs w:val="28"/>
        </w:rPr>
        <w:t xml:space="preserve">01), вариант 2 достоверно </w:t>
      </w:r>
      <w:r w:rsidR="00C36DEA" w:rsidRPr="008605F1">
        <w:rPr>
          <w:sz w:val="28"/>
          <w:szCs w:val="28"/>
        </w:rPr>
        <w:t>превышал</w:t>
      </w:r>
      <w:r w:rsidRPr="008605F1">
        <w:rPr>
          <w:sz w:val="28"/>
          <w:szCs w:val="28"/>
        </w:rPr>
        <w:t xml:space="preserve"> вариант 3 (p=0</w:t>
      </w:r>
      <w:r w:rsidR="00C36DEA" w:rsidRPr="008605F1">
        <w:rPr>
          <w:sz w:val="28"/>
          <w:szCs w:val="28"/>
        </w:rPr>
        <w:t>,</w:t>
      </w:r>
      <w:r w:rsidRPr="008605F1">
        <w:rPr>
          <w:sz w:val="28"/>
          <w:szCs w:val="28"/>
        </w:rPr>
        <w:t>045)</w:t>
      </w:r>
      <w:r w:rsidR="00C36DEA" w:rsidRPr="008605F1">
        <w:rPr>
          <w:sz w:val="28"/>
          <w:szCs w:val="28"/>
        </w:rPr>
        <w:t>.</w:t>
      </w:r>
      <w:r w:rsidRPr="008605F1">
        <w:rPr>
          <w:sz w:val="28"/>
          <w:szCs w:val="28"/>
        </w:rPr>
        <w:t xml:space="preserve"> </w:t>
      </w:r>
      <w:r w:rsidR="00C36DEA" w:rsidRPr="008605F1">
        <w:rPr>
          <w:sz w:val="28"/>
          <w:szCs w:val="28"/>
        </w:rPr>
        <w:t>Н</w:t>
      </w:r>
      <w:r w:rsidRPr="008605F1">
        <w:rPr>
          <w:sz w:val="28"/>
          <w:szCs w:val="28"/>
        </w:rPr>
        <w:t xml:space="preserve">а 15 сутки </w:t>
      </w:r>
      <w:r w:rsidR="00C36DEA" w:rsidRPr="008605F1">
        <w:rPr>
          <w:sz w:val="28"/>
          <w:szCs w:val="28"/>
        </w:rPr>
        <w:t xml:space="preserve">выращивания число листьев в </w:t>
      </w:r>
      <w:r w:rsidRPr="008605F1">
        <w:rPr>
          <w:sz w:val="28"/>
          <w:szCs w:val="28"/>
        </w:rPr>
        <w:t>вариант</w:t>
      </w:r>
      <w:r w:rsidR="00C36DEA" w:rsidRPr="008605F1">
        <w:rPr>
          <w:sz w:val="28"/>
          <w:szCs w:val="28"/>
        </w:rPr>
        <w:t>е</w:t>
      </w:r>
      <w:r w:rsidRPr="008605F1">
        <w:rPr>
          <w:sz w:val="28"/>
          <w:szCs w:val="28"/>
        </w:rPr>
        <w:t xml:space="preserve"> 1</w:t>
      </w:r>
      <w:r w:rsidR="00C36DEA" w:rsidRPr="008605F1">
        <w:rPr>
          <w:sz w:val="28"/>
          <w:szCs w:val="28"/>
        </w:rPr>
        <w:t xml:space="preserve"> было</w:t>
      </w:r>
      <w:r w:rsidRPr="008605F1">
        <w:rPr>
          <w:sz w:val="28"/>
          <w:szCs w:val="28"/>
        </w:rPr>
        <w:t xml:space="preserve"> достоверно</w:t>
      </w:r>
      <w:r w:rsidR="00C36DEA" w:rsidRPr="008605F1">
        <w:rPr>
          <w:sz w:val="28"/>
          <w:szCs w:val="28"/>
        </w:rPr>
        <w:t xml:space="preserve"> выше, чем в</w:t>
      </w:r>
      <w:r w:rsidRPr="008605F1">
        <w:rPr>
          <w:sz w:val="28"/>
          <w:szCs w:val="28"/>
        </w:rPr>
        <w:t xml:space="preserve"> вариант</w:t>
      </w:r>
      <w:r w:rsidR="00C36DEA" w:rsidRPr="008605F1">
        <w:rPr>
          <w:sz w:val="28"/>
          <w:szCs w:val="28"/>
        </w:rPr>
        <w:t>е</w:t>
      </w:r>
      <w:r w:rsidRPr="008605F1">
        <w:rPr>
          <w:sz w:val="28"/>
          <w:szCs w:val="28"/>
        </w:rPr>
        <w:t xml:space="preserve"> 4 (p=0</w:t>
      </w:r>
      <w:r w:rsidR="00C36DEA" w:rsidRPr="008605F1">
        <w:rPr>
          <w:sz w:val="28"/>
          <w:szCs w:val="28"/>
        </w:rPr>
        <w:t>,</w:t>
      </w:r>
      <w:r w:rsidRPr="008605F1">
        <w:rPr>
          <w:sz w:val="28"/>
          <w:szCs w:val="28"/>
        </w:rPr>
        <w:t>01), вариант</w:t>
      </w:r>
      <w:r w:rsidR="00A30A5B" w:rsidRPr="008605F1">
        <w:rPr>
          <w:sz w:val="28"/>
          <w:szCs w:val="28"/>
        </w:rPr>
        <w:t>ы</w:t>
      </w:r>
      <w:r w:rsidRPr="008605F1">
        <w:rPr>
          <w:sz w:val="28"/>
          <w:szCs w:val="28"/>
        </w:rPr>
        <w:t xml:space="preserve"> 2</w:t>
      </w:r>
      <w:r w:rsidR="00A30A5B" w:rsidRPr="008605F1">
        <w:rPr>
          <w:sz w:val="28"/>
          <w:szCs w:val="28"/>
        </w:rPr>
        <w:t xml:space="preserve"> и 3</w:t>
      </w:r>
      <w:r w:rsidRPr="008605F1">
        <w:rPr>
          <w:sz w:val="28"/>
          <w:szCs w:val="28"/>
        </w:rPr>
        <w:t xml:space="preserve"> </w:t>
      </w:r>
      <w:r w:rsidR="00A30A5B" w:rsidRPr="008605F1">
        <w:rPr>
          <w:sz w:val="28"/>
          <w:szCs w:val="28"/>
        </w:rPr>
        <w:t>преобладали над</w:t>
      </w:r>
      <w:r w:rsidRPr="008605F1">
        <w:rPr>
          <w:sz w:val="28"/>
          <w:szCs w:val="28"/>
        </w:rPr>
        <w:t xml:space="preserve"> вариантом 4 (p=0</w:t>
      </w:r>
      <w:r w:rsidR="00A30A5B" w:rsidRPr="008605F1">
        <w:rPr>
          <w:sz w:val="28"/>
          <w:szCs w:val="28"/>
        </w:rPr>
        <w:t>,</w:t>
      </w:r>
      <w:r w:rsidRPr="008605F1">
        <w:rPr>
          <w:sz w:val="28"/>
          <w:szCs w:val="28"/>
        </w:rPr>
        <w:t>02</w:t>
      </w:r>
      <w:r w:rsidR="00A30A5B" w:rsidRPr="008605F1">
        <w:rPr>
          <w:sz w:val="28"/>
          <w:szCs w:val="28"/>
        </w:rPr>
        <w:t xml:space="preserve"> и 0,048 соответственно</w:t>
      </w:r>
      <w:r w:rsidRPr="008605F1">
        <w:rPr>
          <w:sz w:val="28"/>
          <w:szCs w:val="28"/>
        </w:rPr>
        <w:t>)</w:t>
      </w:r>
      <w:r w:rsidR="00A30A5B" w:rsidRPr="008605F1">
        <w:rPr>
          <w:sz w:val="28"/>
          <w:szCs w:val="28"/>
        </w:rPr>
        <w:t>. На</w:t>
      </w:r>
      <w:r w:rsidRPr="008605F1">
        <w:rPr>
          <w:sz w:val="28"/>
          <w:szCs w:val="28"/>
        </w:rPr>
        <w:t xml:space="preserve"> 30 сутки </w:t>
      </w:r>
      <w:r w:rsidR="00D269BF" w:rsidRPr="008605F1">
        <w:rPr>
          <w:sz w:val="28"/>
          <w:szCs w:val="28"/>
        </w:rPr>
        <w:t xml:space="preserve">максимальное количество листьев отмечалось у растений </w:t>
      </w:r>
      <w:r w:rsidRPr="008605F1">
        <w:rPr>
          <w:sz w:val="28"/>
          <w:szCs w:val="28"/>
        </w:rPr>
        <w:t>вариант</w:t>
      </w:r>
      <w:r w:rsidR="00D269BF" w:rsidRPr="008605F1">
        <w:rPr>
          <w:sz w:val="28"/>
          <w:szCs w:val="28"/>
        </w:rPr>
        <w:t>а</w:t>
      </w:r>
      <w:r w:rsidRPr="008605F1">
        <w:rPr>
          <w:sz w:val="28"/>
          <w:szCs w:val="28"/>
        </w:rPr>
        <w:t xml:space="preserve"> 2</w:t>
      </w:r>
      <w:r w:rsidR="00D269BF" w:rsidRPr="008605F1">
        <w:rPr>
          <w:sz w:val="28"/>
          <w:szCs w:val="28"/>
        </w:rPr>
        <w:t xml:space="preserve">, причем выявлены статистически значимые отличия этого варианта от вариантов </w:t>
      </w:r>
      <w:r w:rsidRPr="008605F1">
        <w:rPr>
          <w:sz w:val="28"/>
          <w:szCs w:val="28"/>
        </w:rPr>
        <w:t>3 (p=0</w:t>
      </w:r>
      <w:r w:rsidR="00D269BF" w:rsidRPr="008605F1">
        <w:rPr>
          <w:sz w:val="28"/>
          <w:szCs w:val="28"/>
        </w:rPr>
        <w:t>,</w:t>
      </w:r>
      <w:r w:rsidRPr="008605F1">
        <w:rPr>
          <w:sz w:val="28"/>
          <w:szCs w:val="28"/>
        </w:rPr>
        <w:t>01)</w:t>
      </w:r>
      <w:r w:rsidR="00D269BF" w:rsidRPr="008605F1">
        <w:rPr>
          <w:sz w:val="28"/>
          <w:szCs w:val="28"/>
        </w:rPr>
        <w:t xml:space="preserve"> и</w:t>
      </w:r>
      <w:r w:rsidRPr="008605F1">
        <w:rPr>
          <w:sz w:val="28"/>
          <w:szCs w:val="28"/>
        </w:rPr>
        <w:t xml:space="preserve"> 4 (p=0</w:t>
      </w:r>
      <w:r w:rsidR="00D269BF" w:rsidRPr="008605F1">
        <w:rPr>
          <w:sz w:val="28"/>
          <w:szCs w:val="28"/>
        </w:rPr>
        <w:t>,</w:t>
      </w:r>
      <w:r w:rsidRPr="008605F1">
        <w:rPr>
          <w:sz w:val="28"/>
          <w:szCs w:val="28"/>
        </w:rPr>
        <w:t>038).</w:t>
      </w:r>
    </w:p>
    <w:p w14:paraId="1FB76D0C" w14:textId="77777777" w:rsidR="0074284A" w:rsidRPr="008605F1" w:rsidRDefault="0074284A" w:rsidP="001A749D">
      <w:pPr>
        <w:pStyle w:val="a7"/>
        <w:spacing w:before="0" w:beforeAutospacing="0" w:after="0" w:afterAutospacing="0" w:line="276" w:lineRule="auto"/>
        <w:ind w:firstLine="708"/>
        <w:jc w:val="both"/>
        <w:rPr>
          <w:sz w:val="28"/>
          <w:szCs w:val="28"/>
        </w:rPr>
      </w:pPr>
      <w:r w:rsidRPr="008605F1">
        <w:rPr>
          <w:sz w:val="28"/>
          <w:szCs w:val="28"/>
        </w:rPr>
        <w:t>Информация о развитии корневой системы растений картофеля, выращиваемых с использованием различных источников освещения, представлена в таблице 15.</w:t>
      </w:r>
    </w:p>
    <w:p w14:paraId="5ADF23B3" w14:textId="77777777" w:rsidR="0047481C" w:rsidRPr="008605F1" w:rsidRDefault="00837E09" w:rsidP="00DB57AE">
      <w:pPr>
        <w:jc w:val="both"/>
        <w:rPr>
          <w:rFonts w:ascii="Times New Roman" w:hAnsi="Times New Roman"/>
          <w:sz w:val="28"/>
          <w:szCs w:val="28"/>
        </w:rPr>
      </w:pPr>
      <w:r w:rsidRPr="008605F1">
        <w:rPr>
          <w:rFonts w:ascii="Times New Roman" w:hAnsi="Times New Roman"/>
          <w:color w:val="000000"/>
          <w:sz w:val="28"/>
          <w:szCs w:val="28"/>
        </w:rPr>
        <w:t>Таблица 15</w:t>
      </w:r>
      <w:r w:rsidR="00414321" w:rsidRPr="008605F1">
        <w:rPr>
          <w:rFonts w:ascii="Times New Roman" w:hAnsi="Times New Roman"/>
          <w:color w:val="000000"/>
          <w:sz w:val="28"/>
          <w:szCs w:val="28"/>
        </w:rPr>
        <w:t xml:space="preserve"> </w:t>
      </w:r>
      <w:r w:rsidR="00414321" w:rsidRPr="008605F1">
        <w:rPr>
          <w:rFonts w:ascii="Times New Roman" w:hAnsi="Times New Roman"/>
          <w:sz w:val="28"/>
          <w:szCs w:val="28"/>
        </w:rPr>
        <w:t xml:space="preserve">– </w:t>
      </w:r>
      <w:r w:rsidR="00414321" w:rsidRPr="008605F1">
        <w:rPr>
          <w:rFonts w:ascii="Times New Roman" w:hAnsi="Times New Roman"/>
          <w:color w:val="000000"/>
          <w:sz w:val="28"/>
          <w:szCs w:val="28"/>
        </w:rPr>
        <w:t>Длина корневой системы на растениях картофеля сортов Чароит и Юбиляр, выращенных на аэрогидропонных установках с использованием различных источников освещения</w:t>
      </w:r>
    </w:p>
    <w:tbl>
      <w:tblPr>
        <w:tblStyle w:val="a3"/>
        <w:tblW w:w="0" w:type="auto"/>
        <w:jc w:val="center"/>
        <w:tblLook w:val="04A0" w:firstRow="1" w:lastRow="0" w:firstColumn="1" w:lastColumn="0" w:noHBand="0" w:noVBand="1"/>
      </w:tblPr>
      <w:tblGrid>
        <w:gridCol w:w="1322"/>
        <w:gridCol w:w="1188"/>
        <w:gridCol w:w="1308"/>
        <w:gridCol w:w="1308"/>
        <w:gridCol w:w="1328"/>
        <w:gridCol w:w="1445"/>
        <w:gridCol w:w="1445"/>
      </w:tblGrid>
      <w:tr w:rsidR="00AB55DB" w:rsidRPr="008605F1" w14:paraId="6A4FABE9" w14:textId="77777777" w:rsidTr="00837E09">
        <w:trPr>
          <w:trHeight w:val="240"/>
          <w:jc w:val="center"/>
        </w:trPr>
        <w:tc>
          <w:tcPr>
            <w:tcW w:w="1322" w:type="dxa"/>
            <w:vMerge w:val="restart"/>
            <w:vAlign w:val="center"/>
          </w:tcPr>
          <w:p w14:paraId="3D6968AA" w14:textId="77777777" w:rsidR="00AB55DB" w:rsidRPr="008605F1" w:rsidRDefault="00AB55DB" w:rsidP="0003579C">
            <w:pPr>
              <w:tabs>
                <w:tab w:val="left" w:pos="1470"/>
              </w:tabs>
              <w:ind w:firstLine="0"/>
              <w:jc w:val="both"/>
              <w:rPr>
                <w:rFonts w:ascii="Times New Roman" w:hAnsi="Times New Roman"/>
                <w:sz w:val="24"/>
                <w:szCs w:val="24"/>
              </w:rPr>
            </w:pPr>
            <w:r w:rsidRPr="008605F1">
              <w:rPr>
                <w:rFonts w:ascii="Times New Roman" w:hAnsi="Times New Roman"/>
                <w:sz w:val="24"/>
                <w:szCs w:val="24"/>
              </w:rPr>
              <w:t>Тип освещения</w:t>
            </w:r>
          </w:p>
        </w:tc>
        <w:tc>
          <w:tcPr>
            <w:tcW w:w="3804" w:type="dxa"/>
            <w:gridSpan w:val="3"/>
            <w:vAlign w:val="center"/>
          </w:tcPr>
          <w:p w14:paraId="0FE1050C"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Сорт Чароит</w:t>
            </w:r>
          </w:p>
        </w:tc>
        <w:tc>
          <w:tcPr>
            <w:tcW w:w="4218" w:type="dxa"/>
            <w:gridSpan w:val="3"/>
            <w:vAlign w:val="center"/>
          </w:tcPr>
          <w:p w14:paraId="468B552E"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Сорт Юбиляр</w:t>
            </w:r>
          </w:p>
        </w:tc>
      </w:tr>
      <w:tr w:rsidR="00AB55DB" w:rsidRPr="008605F1" w14:paraId="3E43081C" w14:textId="77777777" w:rsidTr="00837E09">
        <w:trPr>
          <w:trHeight w:val="240"/>
          <w:jc w:val="center"/>
        </w:trPr>
        <w:tc>
          <w:tcPr>
            <w:tcW w:w="1322" w:type="dxa"/>
            <w:vMerge/>
            <w:vAlign w:val="center"/>
          </w:tcPr>
          <w:p w14:paraId="0D83008F" w14:textId="77777777" w:rsidR="00AB55DB" w:rsidRPr="008605F1" w:rsidRDefault="00AB55DB" w:rsidP="0003579C">
            <w:pPr>
              <w:tabs>
                <w:tab w:val="left" w:pos="1470"/>
              </w:tabs>
              <w:ind w:firstLine="0"/>
              <w:jc w:val="both"/>
              <w:rPr>
                <w:rFonts w:ascii="Times New Roman" w:hAnsi="Times New Roman"/>
                <w:sz w:val="24"/>
                <w:szCs w:val="24"/>
              </w:rPr>
            </w:pPr>
          </w:p>
        </w:tc>
        <w:tc>
          <w:tcPr>
            <w:tcW w:w="1188" w:type="dxa"/>
            <w:vAlign w:val="center"/>
          </w:tcPr>
          <w:p w14:paraId="75B92B8A"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5 суток</w:t>
            </w:r>
          </w:p>
        </w:tc>
        <w:tc>
          <w:tcPr>
            <w:tcW w:w="1308" w:type="dxa"/>
            <w:vAlign w:val="center"/>
          </w:tcPr>
          <w:p w14:paraId="5BC832CF"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15 суток</w:t>
            </w:r>
          </w:p>
        </w:tc>
        <w:tc>
          <w:tcPr>
            <w:tcW w:w="1308" w:type="dxa"/>
            <w:vAlign w:val="center"/>
          </w:tcPr>
          <w:p w14:paraId="2A521BC6"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30 суток</w:t>
            </w:r>
          </w:p>
        </w:tc>
        <w:tc>
          <w:tcPr>
            <w:tcW w:w="1328" w:type="dxa"/>
            <w:vAlign w:val="center"/>
          </w:tcPr>
          <w:p w14:paraId="2B0035FA"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5 суток</w:t>
            </w:r>
          </w:p>
        </w:tc>
        <w:tc>
          <w:tcPr>
            <w:tcW w:w="1445" w:type="dxa"/>
            <w:vAlign w:val="center"/>
          </w:tcPr>
          <w:p w14:paraId="42237064"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15 суток</w:t>
            </w:r>
          </w:p>
        </w:tc>
        <w:tc>
          <w:tcPr>
            <w:tcW w:w="1445" w:type="dxa"/>
            <w:vAlign w:val="center"/>
          </w:tcPr>
          <w:p w14:paraId="649B8B7C"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30 суток</w:t>
            </w:r>
          </w:p>
        </w:tc>
      </w:tr>
      <w:tr w:rsidR="00AB55DB" w:rsidRPr="008605F1" w14:paraId="0EC9F54D" w14:textId="77777777" w:rsidTr="00837E09">
        <w:trPr>
          <w:jc w:val="center"/>
        </w:trPr>
        <w:tc>
          <w:tcPr>
            <w:tcW w:w="1322" w:type="dxa"/>
            <w:vAlign w:val="center"/>
          </w:tcPr>
          <w:p w14:paraId="2C9B01E0"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1</w:t>
            </w:r>
          </w:p>
        </w:tc>
        <w:tc>
          <w:tcPr>
            <w:tcW w:w="1188" w:type="dxa"/>
            <w:shd w:val="clear" w:color="auto" w:fill="auto"/>
            <w:vAlign w:val="center"/>
          </w:tcPr>
          <w:p w14:paraId="51A3B0D6"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6,92±0,44</w:t>
            </w:r>
          </w:p>
        </w:tc>
        <w:tc>
          <w:tcPr>
            <w:tcW w:w="1308" w:type="dxa"/>
            <w:shd w:val="clear" w:color="auto" w:fill="auto"/>
            <w:vAlign w:val="center"/>
          </w:tcPr>
          <w:p w14:paraId="0FC3E001"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22,0±0,58</w:t>
            </w:r>
          </w:p>
        </w:tc>
        <w:tc>
          <w:tcPr>
            <w:tcW w:w="1308" w:type="dxa"/>
            <w:shd w:val="clear" w:color="auto" w:fill="auto"/>
            <w:vAlign w:val="center"/>
          </w:tcPr>
          <w:p w14:paraId="68754D2B"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48,88±0,34</w:t>
            </w:r>
          </w:p>
        </w:tc>
        <w:tc>
          <w:tcPr>
            <w:tcW w:w="1328" w:type="dxa"/>
            <w:shd w:val="clear" w:color="auto" w:fill="auto"/>
            <w:vAlign w:val="center"/>
          </w:tcPr>
          <w:p w14:paraId="771E5D68"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8,89±0,55</w:t>
            </w:r>
          </w:p>
        </w:tc>
        <w:tc>
          <w:tcPr>
            <w:tcW w:w="1445" w:type="dxa"/>
            <w:shd w:val="clear" w:color="auto" w:fill="auto"/>
            <w:vAlign w:val="center"/>
          </w:tcPr>
          <w:p w14:paraId="62F26979"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23,10±0,52</w:t>
            </w:r>
          </w:p>
        </w:tc>
        <w:tc>
          <w:tcPr>
            <w:tcW w:w="1445" w:type="dxa"/>
            <w:shd w:val="clear" w:color="auto" w:fill="auto"/>
            <w:vAlign w:val="center"/>
          </w:tcPr>
          <w:p w14:paraId="08C52931"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55,15±1,27</w:t>
            </w:r>
          </w:p>
        </w:tc>
      </w:tr>
      <w:tr w:rsidR="00AB55DB" w:rsidRPr="008605F1" w14:paraId="1FC5ED89" w14:textId="77777777" w:rsidTr="00837E09">
        <w:trPr>
          <w:jc w:val="center"/>
        </w:trPr>
        <w:tc>
          <w:tcPr>
            <w:tcW w:w="1322" w:type="dxa"/>
            <w:vAlign w:val="center"/>
          </w:tcPr>
          <w:p w14:paraId="74D43CCC"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2</w:t>
            </w:r>
          </w:p>
        </w:tc>
        <w:tc>
          <w:tcPr>
            <w:tcW w:w="1188" w:type="dxa"/>
            <w:shd w:val="clear" w:color="auto" w:fill="auto"/>
            <w:vAlign w:val="center"/>
          </w:tcPr>
          <w:p w14:paraId="0D2D564C"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7,63±0,32</w:t>
            </w:r>
          </w:p>
        </w:tc>
        <w:tc>
          <w:tcPr>
            <w:tcW w:w="1308" w:type="dxa"/>
            <w:shd w:val="clear" w:color="auto" w:fill="auto"/>
            <w:vAlign w:val="center"/>
          </w:tcPr>
          <w:p w14:paraId="1F546293"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23,48±0,45</w:t>
            </w:r>
          </w:p>
        </w:tc>
        <w:tc>
          <w:tcPr>
            <w:tcW w:w="1308" w:type="dxa"/>
            <w:shd w:val="clear" w:color="auto" w:fill="auto"/>
            <w:vAlign w:val="center"/>
          </w:tcPr>
          <w:p w14:paraId="03566764"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48,75±0,34</w:t>
            </w:r>
          </w:p>
        </w:tc>
        <w:tc>
          <w:tcPr>
            <w:tcW w:w="1328" w:type="dxa"/>
            <w:shd w:val="clear" w:color="auto" w:fill="auto"/>
            <w:vAlign w:val="center"/>
          </w:tcPr>
          <w:p w14:paraId="24C90D78"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8,91±0,26</w:t>
            </w:r>
          </w:p>
        </w:tc>
        <w:tc>
          <w:tcPr>
            <w:tcW w:w="1445" w:type="dxa"/>
            <w:shd w:val="clear" w:color="auto" w:fill="auto"/>
            <w:vAlign w:val="center"/>
          </w:tcPr>
          <w:p w14:paraId="50167987"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25,15±0,37</w:t>
            </w:r>
          </w:p>
        </w:tc>
        <w:tc>
          <w:tcPr>
            <w:tcW w:w="1445" w:type="dxa"/>
            <w:shd w:val="clear" w:color="auto" w:fill="auto"/>
            <w:vAlign w:val="center"/>
          </w:tcPr>
          <w:p w14:paraId="09410E15"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59,0</w:t>
            </w:r>
            <w:r w:rsidR="00612DFB" w:rsidRPr="008605F1">
              <w:rPr>
                <w:rFonts w:ascii="Times New Roman" w:hAnsi="Times New Roman"/>
                <w:color w:val="000000"/>
                <w:sz w:val="24"/>
                <w:szCs w:val="24"/>
              </w:rPr>
              <w:t>0</w:t>
            </w:r>
            <w:r w:rsidRPr="008605F1">
              <w:rPr>
                <w:rFonts w:ascii="Times New Roman" w:hAnsi="Times New Roman"/>
                <w:color w:val="000000"/>
                <w:sz w:val="24"/>
                <w:szCs w:val="24"/>
              </w:rPr>
              <w:t>±0,94</w:t>
            </w:r>
          </w:p>
        </w:tc>
      </w:tr>
      <w:tr w:rsidR="00AB55DB" w:rsidRPr="008605F1" w14:paraId="510912A6" w14:textId="77777777" w:rsidTr="00837E09">
        <w:trPr>
          <w:jc w:val="center"/>
        </w:trPr>
        <w:tc>
          <w:tcPr>
            <w:tcW w:w="1322" w:type="dxa"/>
            <w:vAlign w:val="center"/>
          </w:tcPr>
          <w:p w14:paraId="07365333"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3</w:t>
            </w:r>
          </w:p>
        </w:tc>
        <w:tc>
          <w:tcPr>
            <w:tcW w:w="1188" w:type="dxa"/>
            <w:shd w:val="clear" w:color="auto" w:fill="auto"/>
            <w:vAlign w:val="center"/>
          </w:tcPr>
          <w:p w14:paraId="4A22885E"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5,75±0,48</w:t>
            </w:r>
          </w:p>
        </w:tc>
        <w:tc>
          <w:tcPr>
            <w:tcW w:w="1308" w:type="dxa"/>
            <w:shd w:val="clear" w:color="auto" w:fill="auto"/>
            <w:vAlign w:val="center"/>
          </w:tcPr>
          <w:p w14:paraId="29D66ADF"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18,61±0,94</w:t>
            </w:r>
          </w:p>
        </w:tc>
        <w:tc>
          <w:tcPr>
            <w:tcW w:w="1308" w:type="dxa"/>
            <w:shd w:val="clear" w:color="auto" w:fill="auto"/>
            <w:vAlign w:val="center"/>
          </w:tcPr>
          <w:p w14:paraId="21CEB5FE"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46,92±0,92</w:t>
            </w:r>
          </w:p>
        </w:tc>
        <w:tc>
          <w:tcPr>
            <w:tcW w:w="1328" w:type="dxa"/>
            <w:shd w:val="clear" w:color="auto" w:fill="auto"/>
            <w:vAlign w:val="center"/>
          </w:tcPr>
          <w:p w14:paraId="1228A7F8"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7,77±0,31</w:t>
            </w:r>
          </w:p>
        </w:tc>
        <w:tc>
          <w:tcPr>
            <w:tcW w:w="1445" w:type="dxa"/>
            <w:shd w:val="clear" w:color="auto" w:fill="auto"/>
            <w:vAlign w:val="center"/>
          </w:tcPr>
          <w:p w14:paraId="3CC08EA4"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21,50±0,6</w:t>
            </w:r>
          </w:p>
        </w:tc>
        <w:tc>
          <w:tcPr>
            <w:tcW w:w="1445" w:type="dxa"/>
            <w:shd w:val="clear" w:color="auto" w:fill="auto"/>
            <w:vAlign w:val="center"/>
          </w:tcPr>
          <w:p w14:paraId="422CF03C"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45,81±0,46</w:t>
            </w:r>
          </w:p>
        </w:tc>
      </w:tr>
      <w:tr w:rsidR="00AB55DB" w:rsidRPr="008605F1" w14:paraId="652D0E4A" w14:textId="77777777" w:rsidTr="00837E09">
        <w:trPr>
          <w:jc w:val="center"/>
        </w:trPr>
        <w:tc>
          <w:tcPr>
            <w:tcW w:w="1322" w:type="dxa"/>
            <w:vAlign w:val="center"/>
          </w:tcPr>
          <w:p w14:paraId="641D56E0" w14:textId="77777777" w:rsidR="00AB55DB" w:rsidRPr="008605F1" w:rsidRDefault="00AB55DB"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4</w:t>
            </w:r>
          </w:p>
        </w:tc>
        <w:tc>
          <w:tcPr>
            <w:tcW w:w="1188" w:type="dxa"/>
            <w:shd w:val="clear" w:color="auto" w:fill="auto"/>
            <w:vAlign w:val="center"/>
          </w:tcPr>
          <w:p w14:paraId="549AB0C8"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6,07±0,27</w:t>
            </w:r>
          </w:p>
        </w:tc>
        <w:tc>
          <w:tcPr>
            <w:tcW w:w="1308" w:type="dxa"/>
            <w:shd w:val="clear" w:color="auto" w:fill="auto"/>
            <w:vAlign w:val="center"/>
          </w:tcPr>
          <w:p w14:paraId="4D7CC797"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21,17±0,79</w:t>
            </w:r>
          </w:p>
        </w:tc>
        <w:tc>
          <w:tcPr>
            <w:tcW w:w="1308" w:type="dxa"/>
            <w:shd w:val="clear" w:color="auto" w:fill="auto"/>
            <w:vAlign w:val="center"/>
          </w:tcPr>
          <w:p w14:paraId="4701CB04"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46,09±0,72</w:t>
            </w:r>
          </w:p>
        </w:tc>
        <w:tc>
          <w:tcPr>
            <w:tcW w:w="1328" w:type="dxa"/>
            <w:shd w:val="clear" w:color="auto" w:fill="auto"/>
            <w:vAlign w:val="center"/>
          </w:tcPr>
          <w:p w14:paraId="2AD62628"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7,53±0,33</w:t>
            </w:r>
          </w:p>
        </w:tc>
        <w:tc>
          <w:tcPr>
            <w:tcW w:w="1445" w:type="dxa"/>
            <w:shd w:val="clear" w:color="auto" w:fill="auto"/>
            <w:vAlign w:val="center"/>
          </w:tcPr>
          <w:p w14:paraId="74828DDE"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22,24±0,55</w:t>
            </w:r>
          </w:p>
        </w:tc>
        <w:tc>
          <w:tcPr>
            <w:tcW w:w="1445" w:type="dxa"/>
            <w:shd w:val="clear" w:color="auto" w:fill="auto"/>
            <w:vAlign w:val="center"/>
          </w:tcPr>
          <w:p w14:paraId="4F896679" w14:textId="77777777" w:rsidR="00AB55DB" w:rsidRPr="008605F1" w:rsidRDefault="00AB55DB" w:rsidP="0003579C">
            <w:pPr>
              <w:ind w:firstLine="0"/>
              <w:rPr>
                <w:rFonts w:ascii="Times New Roman" w:hAnsi="Times New Roman"/>
                <w:color w:val="000000"/>
                <w:sz w:val="24"/>
                <w:szCs w:val="24"/>
              </w:rPr>
            </w:pPr>
            <w:r w:rsidRPr="008605F1">
              <w:rPr>
                <w:rFonts w:ascii="Times New Roman" w:hAnsi="Times New Roman"/>
                <w:color w:val="000000"/>
                <w:sz w:val="24"/>
                <w:szCs w:val="24"/>
              </w:rPr>
              <w:t>48,81±0,71</w:t>
            </w:r>
          </w:p>
        </w:tc>
      </w:tr>
    </w:tbl>
    <w:p w14:paraId="0C8A2106" w14:textId="77777777" w:rsidR="00DB57AE" w:rsidRPr="008605F1" w:rsidRDefault="00DB57AE" w:rsidP="0003579C">
      <w:pPr>
        <w:rPr>
          <w:rFonts w:ascii="Times New Roman" w:hAnsi="Times New Roman"/>
          <w:sz w:val="28"/>
          <w:szCs w:val="28"/>
        </w:rPr>
      </w:pPr>
    </w:p>
    <w:p w14:paraId="2A21AB7D" w14:textId="77777777" w:rsidR="00DB57AE" w:rsidRPr="008605F1" w:rsidRDefault="00DB57AE" w:rsidP="008D3941">
      <w:pPr>
        <w:pStyle w:val="a7"/>
        <w:spacing w:before="0" w:beforeAutospacing="0" w:after="0" w:afterAutospacing="0" w:line="276" w:lineRule="auto"/>
        <w:ind w:firstLine="708"/>
        <w:jc w:val="both"/>
        <w:rPr>
          <w:sz w:val="28"/>
          <w:szCs w:val="28"/>
        </w:rPr>
      </w:pPr>
      <w:r w:rsidRPr="008605F1">
        <w:rPr>
          <w:sz w:val="28"/>
          <w:szCs w:val="28"/>
        </w:rPr>
        <w:t xml:space="preserve">Как видно из таблицы, длина корневой системы растений картофеля сорта Чароит спустя 5 суток в варианте света 2 </w:t>
      </w:r>
      <w:r w:rsidR="008D3941" w:rsidRPr="008605F1">
        <w:rPr>
          <w:sz w:val="28"/>
          <w:szCs w:val="28"/>
        </w:rPr>
        <w:t xml:space="preserve">была </w:t>
      </w:r>
      <w:r w:rsidRPr="008605F1">
        <w:rPr>
          <w:sz w:val="28"/>
          <w:szCs w:val="28"/>
        </w:rPr>
        <w:t xml:space="preserve">достоверно больше по сравнению с вариантами 3 (р=0,0013) и 4 (р=0,0004). На 15 сутки выращивания растений картофеля </w:t>
      </w:r>
      <w:r w:rsidR="008D3941" w:rsidRPr="008605F1">
        <w:rPr>
          <w:sz w:val="28"/>
          <w:szCs w:val="28"/>
        </w:rPr>
        <w:t xml:space="preserve">источник освещения №2 сохранил свои лидерские позиции - </w:t>
      </w:r>
      <w:r w:rsidRPr="008605F1">
        <w:rPr>
          <w:sz w:val="28"/>
          <w:szCs w:val="28"/>
        </w:rPr>
        <w:t>данный показатель оказался достове</w:t>
      </w:r>
      <w:r w:rsidR="008D3941" w:rsidRPr="008605F1">
        <w:rPr>
          <w:sz w:val="28"/>
          <w:szCs w:val="28"/>
        </w:rPr>
        <w:t>р</w:t>
      </w:r>
      <w:r w:rsidRPr="008605F1">
        <w:rPr>
          <w:sz w:val="28"/>
          <w:szCs w:val="28"/>
        </w:rPr>
        <w:t xml:space="preserve">но </w:t>
      </w:r>
      <w:r w:rsidR="00F04701" w:rsidRPr="008605F1">
        <w:rPr>
          <w:sz w:val="28"/>
          <w:szCs w:val="28"/>
        </w:rPr>
        <w:t>выше</w:t>
      </w:r>
      <w:r w:rsidRPr="008605F1">
        <w:rPr>
          <w:sz w:val="28"/>
          <w:szCs w:val="28"/>
        </w:rPr>
        <w:t xml:space="preserve"> по сравнению с вариант</w:t>
      </w:r>
      <w:r w:rsidR="008D3941" w:rsidRPr="008605F1">
        <w:rPr>
          <w:sz w:val="28"/>
          <w:szCs w:val="28"/>
        </w:rPr>
        <w:t>а</w:t>
      </w:r>
      <w:r w:rsidRPr="008605F1">
        <w:rPr>
          <w:sz w:val="28"/>
          <w:szCs w:val="28"/>
        </w:rPr>
        <w:t xml:space="preserve">ми 3 (р=0,0002) и 4 (р=0,0059). Кроме того, длина корневой системы растений в варианте 3 </w:t>
      </w:r>
      <w:r w:rsidR="006005D2" w:rsidRPr="008605F1">
        <w:rPr>
          <w:sz w:val="28"/>
          <w:szCs w:val="28"/>
        </w:rPr>
        <w:t xml:space="preserve">была </w:t>
      </w:r>
      <w:r w:rsidRPr="008605F1">
        <w:rPr>
          <w:sz w:val="28"/>
          <w:szCs w:val="28"/>
        </w:rPr>
        <w:t xml:space="preserve">достоверно меньше </w:t>
      </w:r>
      <w:r w:rsidR="006005D2" w:rsidRPr="008605F1">
        <w:rPr>
          <w:sz w:val="28"/>
          <w:szCs w:val="28"/>
        </w:rPr>
        <w:t>в</w:t>
      </w:r>
      <w:r w:rsidRPr="008605F1">
        <w:rPr>
          <w:sz w:val="28"/>
          <w:szCs w:val="28"/>
        </w:rPr>
        <w:t xml:space="preserve"> сравнени</w:t>
      </w:r>
      <w:r w:rsidR="006005D2" w:rsidRPr="008605F1">
        <w:rPr>
          <w:sz w:val="28"/>
          <w:szCs w:val="28"/>
        </w:rPr>
        <w:t>и</w:t>
      </w:r>
      <w:r w:rsidRPr="008605F1">
        <w:rPr>
          <w:sz w:val="28"/>
          <w:szCs w:val="28"/>
        </w:rPr>
        <w:t xml:space="preserve"> с 1 вариантом (р=0,0076). Спустя 30 суток выращивания </w:t>
      </w:r>
      <w:r w:rsidR="003F2E6E" w:rsidRPr="008605F1">
        <w:rPr>
          <w:sz w:val="28"/>
          <w:szCs w:val="28"/>
        </w:rPr>
        <w:t xml:space="preserve">минимальная </w:t>
      </w:r>
      <w:r w:rsidRPr="008605F1">
        <w:rPr>
          <w:sz w:val="28"/>
          <w:szCs w:val="28"/>
        </w:rPr>
        <w:t xml:space="preserve">длина корневой системы растений картофеля сорта Чароит </w:t>
      </w:r>
      <w:r w:rsidR="003F2E6E" w:rsidRPr="008605F1">
        <w:rPr>
          <w:sz w:val="28"/>
          <w:szCs w:val="28"/>
        </w:rPr>
        <w:t xml:space="preserve">наблюдалась </w:t>
      </w:r>
      <w:r w:rsidRPr="008605F1">
        <w:rPr>
          <w:sz w:val="28"/>
          <w:szCs w:val="28"/>
        </w:rPr>
        <w:t>в варианте 4</w:t>
      </w:r>
      <w:r w:rsidR="003F2E6E" w:rsidRPr="008605F1">
        <w:rPr>
          <w:sz w:val="28"/>
          <w:szCs w:val="28"/>
        </w:rPr>
        <w:t>, она была</w:t>
      </w:r>
      <w:r w:rsidRPr="008605F1">
        <w:rPr>
          <w:sz w:val="28"/>
          <w:szCs w:val="28"/>
        </w:rPr>
        <w:t xml:space="preserve"> достоверно меньше по сравнению с вариантами 1 (р=0,0014) и 2 (р=0,0024). </w:t>
      </w:r>
    </w:p>
    <w:p w14:paraId="68BC98C0" w14:textId="77777777" w:rsidR="00DC1D9B" w:rsidRPr="008605F1" w:rsidRDefault="00DC1D9B" w:rsidP="008D3941">
      <w:pPr>
        <w:pStyle w:val="a7"/>
        <w:spacing w:before="0" w:beforeAutospacing="0" w:after="0" w:afterAutospacing="0" w:line="276" w:lineRule="auto"/>
        <w:ind w:firstLine="708"/>
        <w:jc w:val="both"/>
        <w:rPr>
          <w:sz w:val="28"/>
          <w:szCs w:val="28"/>
        </w:rPr>
      </w:pPr>
      <w:r w:rsidRPr="008605F1">
        <w:rPr>
          <w:sz w:val="28"/>
          <w:szCs w:val="28"/>
        </w:rPr>
        <w:t xml:space="preserve">Кроме того, было установлено, что количество листьев растений картофеля сорта Юбиляр на 5 сутки выращивания во втором варианте было статистически значимо выше, чем в варианте 3 (p=0,0080) и в варианте 4 (p=0,0022). </w:t>
      </w:r>
      <w:r w:rsidR="002D33A0" w:rsidRPr="008605F1">
        <w:rPr>
          <w:sz w:val="28"/>
          <w:szCs w:val="28"/>
        </w:rPr>
        <w:t>Н</w:t>
      </w:r>
      <w:r w:rsidRPr="008605F1">
        <w:rPr>
          <w:sz w:val="28"/>
          <w:szCs w:val="28"/>
        </w:rPr>
        <w:t xml:space="preserve">а 15 сутки </w:t>
      </w:r>
      <w:r w:rsidR="002D33A0" w:rsidRPr="008605F1">
        <w:rPr>
          <w:sz w:val="28"/>
          <w:szCs w:val="28"/>
        </w:rPr>
        <w:t xml:space="preserve">второй источник освещения вызвал статистически значимые отличия по данному показателю по сравнению со всеми остальными </w:t>
      </w:r>
      <w:r w:rsidRPr="008605F1">
        <w:rPr>
          <w:sz w:val="28"/>
          <w:szCs w:val="28"/>
        </w:rPr>
        <w:t>вариант</w:t>
      </w:r>
      <w:r w:rsidR="002D33A0" w:rsidRPr="008605F1">
        <w:rPr>
          <w:sz w:val="28"/>
          <w:szCs w:val="28"/>
        </w:rPr>
        <w:t>ами – длина корневой системы была выше в варианте 2 (отличия с вариантом</w:t>
      </w:r>
      <w:r w:rsidRPr="008605F1">
        <w:rPr>
          <w:sz w:val="28"/>
          <w:szCs w:val="28"/>
        </w:rPr>
        <w:t xml:space="preserve"> 1</w:t>
      </w:r>
      <w:r w:rsidR="002D33A0" w:rsidRPr="008605F1">
        <w:rPr>
          <w:sz w:val="28"/>
          <w:szCs w:val="28"/>
        </w:rPr>
        <w:t xml:space="preserve"> с </w:t>
      </w:r>
      <w:r w:rsidRPr="008605F1">
        <w:rPr>
          <w:sz w:val="28"/>
          <w:szCs w:val="28"/>
        </w:rPr>
        <w:t>p=0</w:t>
      </w:r>
      <w:r w:rsidR="002D33A0" w:rsidRPr="008605F1">
        <w:rPr>
          <w:sz w:val="28"/>
          <w:szCs w:val="28"/>
        </w:rPr>
        <w:t>,</w:t>
      </w:r>
      <w:r w:rsidRPr="008605F1">
        <w:rPr>
          <w:sz w:val="28"/>
          <w:szCs w:val="28"/>
        </w:rPr>
        <w:t>0003</w:t>
      </w:r>
      <w:r w:rsidR="002D33A0" w:rsidRPr="008605F1">
        <w:rPr>
          <w:sz w:val="28"/>
          <w:szCs w:val="28"/>
        </w:rPr>
        <w:t xml:space="preserve">, с вариантом 3 с </w:t>
      </w:r>
      <w:r w:rsidRPr="008605F1">
        <w:rPr>
          <w:sz w:val="28"/>
          <w:szCs w:val="28"/>
        </w:rPr>
        <w:t>p=0</w:t>
      </w:r>
      <w:r w:rsidR="002D33A0" w:rsidRPr="008605F1">
        <w:rPr>
          <w:sz w:val="28"/>
          <w:szCs w:val="28"/>
        </w:rPr>
        <w:t>,</w:t>
      </w:r>
      <w:r w:rsidRPr="008605F1">
        <w:rPr>
          <w:sz w:val="28"/>
          <w:szCs w:val="28"/>
        </w:rPr>
        <w:t>0001</w:t>
      </w:r>
      <w:r w:rsidR="002D33A0" w:rsidRPr="008605F1">
        <w:rPr>
          <w:sz w:val="28"/>
          <w:szCs w:val="28"/>
        </w:rPr>
        <w:t xml:space="preserve">, с вариантом 4 с </w:t>
      </w:r>
      <w:r w:rsidRPr="008605F1">
        <w:rPr>
          <w:sz w:val="28"/>
          <w:szCs w:val="28"/>
        </w:rPr>
        <w:t>p=0</w:t>
      </w:r>
      <w:r w:rsidR="002D33A0" w:rsidRPr="008605F1">
        <w:rPr>
          <w:sz w:val="28"/>
          <w:szCs w:val="28"/>
        </w:rPr>
        <w:t>,</w:t>
      </w:r>
      <w:r w:rsidRPr="008605F1">
        <w:rPr>
          <w:sz w:val="28"/>
          <w:szCs w:val="28"/>
        </w:rPr>
        <w:t>0001)</w:t>
      </w:r>
      <w:r w:rsidR="002D33A0" w:rsidRPr="008605F1">
        <w:rPr>
          <w:sz w:val="28"/>
          <w:szCs w:val="28"/>
        </w:rPr>
        <w:t>.</w:t>
      </w:r>
      <w:r w:rsidRPr="008605F1">
        <w:rPr>
          <w:sz w:val="28"/>
          <w:szCs w:val="28"/>
        </w:rPr>
        <w:t xml:space="preserve"> </w:t>
      </w:r>
      <w:r w:rsidR="00584011" w:rsidRPr="008605F1">
        <w:rPr>
          <w:sz w:val="28"/>
          <w:szCs w:val="28"/>
        </w:rPr>
        <w:t>На 30 сутки выращивания максимальная длина корней отмечалась в варианте освещения №2, на втором месте по данному показателю оказался источник 1. При этом все варианты статистически значимо отличались друг от друга по данному показателю.</w:t>
      </w:r>
    </w:p>
    <w:p w14:paraId="263CDC63" w14:textId="77777777" w:rsidR="00EE0B9C" w:rsidRPr="008605F1" w:rsidRDefault="00EE0B9C" w:rsidP="008D3941">
      <w:pPr>
        <w:pStyle w:val="a7"/>
        <w:spacing w:before="0" w:beforeAutospacing="0" w:after="0" w:afterAutospacing="0" w:line="276" w:lineRule="auto"/>
        <w:ind w:firstLine="708"/>
        <w:jc w:val="both"/>
        <w:rPr>
          <w:sz w:val="28"/>
          <w:szCs w:val="28"/>
        </w:rPr>
      </w:pPr>
      <w:r w:rsidRPr="008605F1">
        <w:rPr>
          <w:sz w:val="28"/>
          <w:szCs w:val="28"/>
        </w:rPr>
        <w:t>Влияние изучаемых источников освещения на массу надземной части растений картофеля и на их корневую систему показано в таблице 16.</w:t>
      </w:r>
    </w:p>
    <w:p w14:paraId="07DF8541" w14:textId="77777777" w:rsidR="0047481C" w:rsidRPr="008605F1" w:rsidRDefault="00837E09" w:rsidP="00DD75DE">
      <w:pPr>
        <w:pStyle w:val="a7"/>
        <w:spacing w:before="0" w:beforeAutospacing="0" w:after="0" w:afterAutospacing="0" w:line="276" w:lineRule="auto"/>
        <w:jc w:val="both"/>
        <w:rPr>
          <w:color w:val="000000"/>
          <w:sz w:val="28"/>
          <w:szCs w:val="28"/>
        </w:rPr>
      </w:pPr>
      <w:r w:rsidRPr="008605F1">
        <w:rPr>
          <w:color w:val="000000"/>
          <w:sz w:val="28"/>
          <w:szCs w:val="28"/>
        </w:rPr>
        <w:t>Таблица 16</w:t>
      </w:r>
      <w:r w:rsidR="00DF269D" w:rsidRPr="008605F1">
        <w:rPr>
          <w:color w:val="000000"/>
          <w:sz w:val="28"/>
          <w:szCs w:val="28"/>
        </w:rPr>
        <w:t xml:space="preserve"> </w:t>
      </w:r>
      <w:r w:rsidR="00DF269D" w:rsidRPr="008605F1">
        <w:rPr>
          <w:sz w:val="28"/>
          <w:szCs w:val="28"/>
        </w:rPr>
        <w:t>–</w:t>
      </w:r>
      <w:r w:rsidR="0047481C" w:rsidRPr="008605F1">
        <w:rPr>
          <w:color w:val="000000"/>
          <w:sz w:val="28"/>
          <w:szCs w:val="28"/>
        </w:rPr>
        <w:t xml:space="preserve"> Средняя масса надземной части и корневой системы растений картофеля сортов Чароит и Юбиляр, выращенных на аэрогидропонных установках с использованием различных источников освещения</w:t>
      </w:r>
    </w:p>
    <w:tbl>
      <w:tblPr>
        <w:tblStyle w:val="a3"/>
        <w:tblW w:w="0" w:type="auto"/>
        <w:jc w:val="center"/>
        <w:tblLook w:val="04A0" w:firstRow="1" w:lastRow="0" w:firstColumn="1" w:lastColumn="0" w:noHBand="0" w:noVBand="1"/>
      </w:tblPr>
      <w:tblGrid>
        <w:gridCol w:w="1321"/>
        <w:gridCol w:w="2047"/>
        <w:gridCol w:w="1954"/>
        <w:gridCol w:w="1953"/>
        <w:gridCol w:w="1954"/>
      </w:tblGrid>
      <w:tr w:rsidR="009E5BD6" w:rsidRPr="008605F1" w14:paraId="6B3529CF" w14:textId="77777777" w:rsidTr="001072D3">
        <w:trPr>
          <w:trHeight w:val="144"/>
          <w:jc w:val="center"/>
        </w:trPr>
        <w:tc>
          <w:tcPr>
            <w:tcW w:w="1271" w:type="dxa"/>
            <w:vMerge w:val="restart"/>
            <w:vAlign w:val="center"/>
          </w:tcPr>
          <w:p w14:paraId="2507C670" w14:textId="77777777" w:rsidR="009E5BD6" w:rsidRPr="008605F1" w:rsidRDefault="009E5BD6" w:rsidP="0003579C">
            <w:pPr>
              <w:tabs>
                <w:tab w:val="left" w:pos="1470"/>
              </w:tabs>
              <w:ind w:firstLine="0"/>
              <w:jc w:val="both"/>
              <w:rPr>
                <w:rFonts w:ascii="Times New Roman" w:hAnsi="Times New Roman"/>
                <w:sz w:val="24"/>
                <w:szCs w:val="24"/>
              </w:rPr>
            </w:pPr>
            <w:r w:rsidRPr="008605F1">
              <w:rPr>
                <w:rFonts w:ascii="Times New Roman" w:hAnsi="Times New Roman"/>
                <w:sz w:val="24"/>
                <w:szCs w:val="24"/>
              </w:rPr>
              <w:t>Тип освещения</w:t>
            </w:r>
          </w:p>
        </w:tc>
        <w:tc>
          <w:tcPr>
            <w:tcW w:w="4001" w:type="dxa"/>
            <w:gridSpan w:val="2"/>
            <w:vAlign w:val="center"/>
          </w:tcPr>
          <w:p w14:paraId="36547687" w14:textId="77777777" w:rsidR="009E5BD6" w:rsidRPr="008605F1" w:rsidRDefault="009E5BD6"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Сорт Чароит</w:t>
            </w:r>
          </w:p>
        </w:tc>
        <w:tc>
          <w:tcPr>
            <w:tcW w:w="3907" w:type="dxa"/>
            <w:gridSpan w:val="2"/>
            <w:vAlign w:val="center"/>
          </w:tcPr>
          <w:p w14:paraId="6153E997" w14:textId="77777777" w:rsidR="009E5BD6" w:rsidRPr="008605F1" w:rsidRDefault="009E5BD6"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Сорт Юбиляр</w:t>
            </w:r>
          </w:p>
        </w:tc>
      </w:tr>
      <w:tr w:rsidR="009E5BD6" w:rsidRPr="008605F1" w14:paraId="44E3FE9D" w14:textId="77777777" w:rsidTr="001072D3">
        <w:trPr>
          <w:trHeight w:val="1080"/>
          <w:jc w:val="center"/>
        </w:trPr>
        <w:tc>
          <w:tcPr>
            <w:tcW w:w="1271" w:type="dxa"/>
            <w:vMerge/>
            <w:vAlign w:val="center"/>
          </w:tcPr>
          <w:p w14:paraId="7191CFE0" w14:textId="77777777" w:rsidR="009E5BD6" w:rsidRPr="008605F1" w:rsidRDefault="009E5BD6" w:rsidP="0003579C">
            <w:pPr>
              <w:tabs>
                <w:tab w:val="left" w:pos="1470"/>
              </w:tabs>
              <w:ind w:firstLine="0"/>
              <w:jc w:val="both"/>
              <w:rPr>
                <w:rFonts w:ascii="Times New Roman" w:hAnsi="Times New Roman"/>
                <w:sz w:val="24"/>
                <w:szCs w:val="24"/>
              </w:rPr>
            </w:pPr>
          </w:p>
        </w:tc>
        <w:tc>
          <w:tcPr>
            <w:tcW w:w="2047" w:type="dxa"/>
            <w:vAlign w:val="center"/>
          </w:tcPr>
          <w:p w14:paraId="01E0B0F3" w14:textId="77777777" w:rsidR="009E5BD6" w:rsidRPr="008605F1" w:rsidRDefault="009E5BD6" w:rsidP="0003579C">
            <w:pPr>
              <w:pStyle w:val="a7"/>
              <w:spacing w:before="0" w:beforeAutospacing="0" w:after="0" w:afterAutospacing="0" w:line="276" w:lineRule="auto"/>
              <w:ind w:firstLine="0"/>
              <w:rPr>
                <w:color w:val="000000"/>
              </w:rPr>
            </w:pPr>
            <w:r w:rsidRPr="008605F1">
              <w:rPr>
                <w:color w:val="000000"/>
              </w:rPr>
              <w:t xml:space="preserve">Средняя масса корневой системы, г </w:t>
            </w:r>
          </w:p>
          <w:p w14:paraId="23F11566" w14:textId="77777777" w:rsidR="009E5BD6" w:rsidRPr="008605F1" w:rsidRDefault="009E5BD6" w:rsidP="0003579C">
            <w:pPr>
              <w:tabs>
                <w:tab w:val="left" w:pos="1470"/>
              </w:tabs>
              <w:ind w:firstLine="0"/>
              <w:jc w:val="center"/>
              <w:rPr>
                <w:rFonts w:ascii="Times New Roman" w:hAnsi="Times New Roman"/>
                <w:sz w:val="24"/>
                <w:szCs w:val="24"/>
              </w:rPr>
            </w:pPr>
          </w:p>
        </w:tc>
        <w:tc>
          <w:tcPr>
            <w:tcW w:w="1954" w:type="dxa"/>
            <w:vAlign w:val="center"/>
          </w:tcPr>
          <w:p w14:paraId="72CEA998" w14:textId="77777777" w:rsidR="009E5BD6" w:rsidRPr="008605F1" w:rsidRDefault="009E5BD6" w:rsidP="0003579C">
            <w:pPr>
              <w:pStyle w:val="a7"/>
              <w:spacing w:before="0" w:beforeAutospacing="0" w:after="0" w:afterAutospacing="0" w:line="276" w:lineRule="auto"/>
              <w:ind w:firstLine="0"/>
              <w:rPr>
                <w:color w:val="000000"/>
              </w:rPr>
            </w:pPr>
            <w:r w:rsidRPr="008605F1">
              <w:rPr>
                <w:color w:val="000000"/>
              </w:rPr>
              <w:t>Средняя масса надземной части, г</w:t>
            </w:r>
          </w:p>
          <w:p w14:paraId="7D4D1E42" w14:textId="77777777" w:rsidR="009E5BD6" w:rsidRPr="008605F1" w:rsidRDefault="009E5BD6" w:rsidP="0003579C">
            <w:pPr>
              <w:tabs>
                <w:tab w:val="left" w:pos="1470"/>
              </w:tabs>
              <w:ind w:firstLine="0"/>
              <w:rPr>
                <w:rFonts w:ascii="Times New Roman" w:hAnsi="Times New Roman"/>
                <w:sz w:val="24"/>
                <w:szCs w:val="24"/>
              </w:rPr>
            </w:pPr>
          </w:p>
        </w:tc>
        <w:tc>
          <w:tcPr>
            <w:tcW w:w="1953" w:type="dxa"/>
            <w:vAlign w:val="center"/>
          </w:tcPr>
          <w:p w14:paraId="128EB580" w14:textId="77777777" w:rsidR="009E5BD6" w:rsidRPr="008605F1" w:rsidRDefault="009E5BD6" w:rsidP="0003579C">
            <w:pPr>
              <w:pStyle w:val="a7"/>
              <w:spacing w:before="0" w:beforeAutospacing="0" w:after="0" w:afterAutospacing="0" w:line="276" w:lineRule="auto"/>
              <w:ind w:firstLine="0"/>
              <w:rPr>
                <w:color w:val="000000"/>
              </w:rPr>
            </w:pPr>
            <w:r w:rsidRPr="008605F1">
              <w:rPr>
                <w:color w:val="000000"/>
              </w:rPr>
              <w:t xml:space="preserve">Средняя масса корневой системы, г </w:t>
            </w:r>
          </w:p>
          <w:p w14:paraId="07D5BC28" w14:textId="77777777" w:rsidR="009E5BD6" w:rsidRPr="008605F1" w:rsidRDefault="009E5BD6" w:rsidP="0003579C">
            <w:pPr>
              <w:tabs>
                <w:tab w:val="left" w:pos="1470"/>
              </w:tabs>
              <w:ind w:firstLine="0"/>
              <w:rPr>
                <w:rFonts w:ascii="Times New Roman" w:hAnsi="Times New Roman"/>
                <w:sz w:val="24"/>
                <w:szCs w:val="24"/>
              </w:rPr>
            </w:pPr>
          </w:p>
        </w:tc>
        <w:tc>
          <w:tcPr>
            <w:tcW w:w="1954" w:type="dxa"/>
            <w:vAlign w:val="center"/>
          </w:tcPr>
          <w:p w14:paraId="2D9FF70A" w14:textId="77777777" w:rsidR="009E5BD6" w:rsidRPr="008605F1" w:rsidRDefault="009E5BD6" w:rsidP="0003579C">
            <w:pPr>
              <w:pStyle w:val="a7"/>
              <w:spacing w:before="0" w:beforeAutospacing="0" w:after="0" w:afterAutospacing="0" w:line="276" w:lineRule="auto"/>
              <w:ind w:firstLine="0"/>
              <w:rPr>
                <w:color w:val="000000"/>
              </w:rPr>
            </w:pPr>
            <w:r w:rsidRPr="008605F1">
              <w:rPr>
                <w:color w:val="000000"/>
              </w:rPr>
              <w:t>Средняя масса надземной части, г</w:t>
            </w:r>
          </w:p>
          <w:p w14:paraId="6CD5106C" w14:textId="77777777" w:rsidR="009E5BD6" w:rsidRPr="008605F1" w:rsidRDefault="009E5BD6" w:rsidP="0003579C">
            <w:pPr>
              <w:tabs>
                <w:tab w:val="left" w:pos="1470"/>
              </w:tabs>
              <w:ind w:firstLine="0"/>
              <w:jc w:val="center"/>
              <w:rPr>
                <w:rFonts w:ascii="Times New Roman" w:hAnsi="Times New Roman"/>
                <w:sz w:val="24"/>
                <w:szCs w:val="24"/>
              </w:rPr>
            </w:pPr>
          </w:p>
        </w:tc>
      </w:tr>
      <w:tr w:rsidR="00782784" w:rsidRPr="008605F1" w14:paraId="578C18B4" w14:textId="77777777" w:rsidTr="001072D3">
        <w:trPr>
          <w:trHeight w:val="241"/>
          <w:jc w:val="center"/>
        </w:trPr>
        <w:tc>
          <w:tcPr>
            <w:tcW w:w="1271" w:type="dxa"/>
            <w:vAlign w:val="center"/>
          </w:tcPr>
          <w:p w14:paraId="79AB9EC7" w14:textId="77777777" w:rsidR="00782784" w:rsidRPr="008605F1" w:rsidRDefault="00782784"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1</w:t>
            </w:r>
          </w:p>
        </w:tc>
        <w:tc>
          <w:tcPr>
            <w:tcW w:w="2047" w:type="dxa"/>
            <w:shd w:val="clear" w:color="auto" w:fill="auto"/>
          </w:tcPr>
          <w:p w14:paraId="47F73F04" w14:textId="77777777" w:rsidR="00782784" w:rsidRPr="008605F1" w:rsidRDefault="00782784" w:rsidP="0003579C">
            <w:pPr>
              <w:ind w:firstLine="0"/>
              <w:jc w:val="center"/>
            </w:pPr>
            <w:r w:rsidRPr="008605F1">
              <w:rPr>
                <w:rFonts w:ascii="Times New Roman" w:hAnsi="Times New Roman"/>
                <w:color w:val="000000"/>
                <w:sz w:val="24"/>
                <w:szCs w:val="24"/>
              </w:rPr>
              <w:t>68,23±5,43</w:t>
            </w:r>
          </w:p>
        </w:tc>
        <w:tc>
          <w:tcPr>
            <w:tcW w:w="1954" w:type="dxa"/>
            <w:shd w:val="clear" w:color="auto" w:fill="auto"/>
          </w:tcPr>
          <w:p w14:paraId="733946B4" w14:textId="77777777" w:rsidR="00782784" w:rsidRPr="008605F1" w:rsidRDefault="00782784" w:rsidP="0003579C">
            <w:pPr>
              <w:ind w:firstLine="0"/>
              <w:jc w:val="center"/>
            </w:pPr>
            <w:r w:rsidRPr="008605F1">
              <w:rPr>
                <w:rFonts w:ascii="Times New Roman" w:hAnsi="Times New Roman"/>
                <w:color w:val="000000"/>
                <w:sz w:val="24"/>
                <w:szCs w:val="24"/>
              </w:rPr>
              <w:t>179,43±15,63</w:t>
            </w:r>
          </w:p>
        </w:tc>
        <w:tc>
          <w:tcPr>
            <w:tcW w:w="1953" w:type="dxa"/>
            <w:shd w:val="clear" w:color="auto" w:fill="auto"/>
          </w:tcPr>
          <w:p w14:paraId="775A67D1" w14:textId="77777777" w:rsidR="00782784" w:rsidRPr="008605F1" w:rsidRDefault="00A24FEE" w:rsidP="0003579C">
            <w:pPr>
              <w:ind w:firstLine="0"/>
            </w:pPr>
            <w:r w:rsidRPr="008605F1">
              <w:rPr>
                <w:rFonts w:ascii="Times New Roman" w:hAnsi="Times New Roman"/>
                <w:color w:val="000000"/>
                <w:sz w:val="24"/>
                <w:szCs w:val="24"/>
              </w:rPr>
              <w:t>124,06</w:t>
            </w:r>
            <w:r w:rsidR="00782784" w:rsidRPr="008605F1">
              <w:rPr>
                <w:rFonts w:ascii="Times New Roman" w:hAnsi="Times New Roman"/>
                <w:color w:val="000000"/>
                <w:sz w:val="24"/>
                <w:szCs w:val="24"/>
              </w:rPr>
              <w:t>±</w:t>
            </w:r>
            <w:r w:rsidRPr="008605F1">
              <w:rPr>
                <w:rFonts w:ascii="Times New Roman" w:hAnsi="Times New Roman"/>
                <w:color w:val="000000"/>
                <w:sz w:val="24"/>
                <w:szCs w:val="24"/>
              </w:rPr>
              <w:t>16,90</w:t>
            </w:r>
          </w:p>
        </w:tc>
        <w:tc>
          <w:tcPr>
            <w:tcW w:w="1954" w:type="dxa"/>
            <w:shd w:val="clear" w:color="auto" w:fill="auto"/>
          </w:tcPr>
          <w:p w14:paraId="624DA3A7" w14:textId="77777777" w:rsidR="00782784" w:rsidRPr="008605F1" w:rsidRDefault="00A24FEE" w:rsidP="0003579C">
            <w:pPr>
              <w:ind w:firstLine="0"/>
            </w:pPr>
            <w:r w:rsidRPr="008605F1">
              <w:rPr>
                <w:rFonts w:ascii="Times New Roman" w:hAnsi="Times New Roman"/>
                <w:color w:val="000000"/>
                <w:sz w:val="24"/>
                <w:szCs w:val="24"/>
              </w:rPr>
              <w:t>173,92</w:t>
            </w:r>
            <w:r w:rsidR="00782784" w:rsidRPr="008605F1">
              <w:rPr>
                <w:rFonts w:ascii="Times New Roman" w:hAnsi="Times New Roman"/>
                <w:color w:val="000000"/>
                <w:sz w:val="24"/>
                <w:szCs w:val="24"/>
              </w:rPr>
              <w:t>±</w:t>
            </w:r>
            <w:r w:rsidRPr="008605F1">
              <w:rPr>
                <w:rFonts w:ascii="Times New Roman" w:hAnsi="Times New Roman"/>
                <w:color w:val="000000"/>
                <w:sz w:val="24"/>
                <w:szCs w:val="24"/>
              </w:rPr>
              <w:t>16,76</w:t>
            </w:r>
          </w:p>
        </w:tc>
      </w:tr>
      <w:tr w:rsidR="00782784" w:rsidRPr="008605F1" w14:paraId="0B70F66A" w14:textId="77777777" w:rsidTr="001072D3">
        <w:trPr>
          <w:trHeight w:val="252"/>
          <w:jc w:val="center"/>
        </w:trPr>
        <w:tc>
          <w:tcPr>
            <w:tcW w:w="1271" w:type="dxa"/>
            <w:vAlign w:val="center"/>
          </w:tcPr>
          <w:p w14:paraId="349CA5D5" w14:textId="77777777" w:rsidR="00782784" w:rsidRPr="008605F1" w:rsidRDefault="00782784"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2</w:t>
            </w:r>
          </w:p>
        </w:tc>
        <w:tc>
          <w:tcPr>
            <w:tcW w:w="2047" w:type="dxa"/>
            <w:shd w:val="clear" w:color="auto" w:fill="auto"/>
          </w:tcPr>
          <w:p w14:paraId="78929A31" w14:textId="77777777" w:rsidR="00782784" w:rsidRPr="008605F1" w:rsidRDefault="00782784" w:rsidP="0003579C">
            <w:pPr>
              <w:ind w:firstLine="0"/>
              <w:jc w:val="center"/>
            </w:pPr>
            <w:r w:rsidRPr="008605F1">
              <w:rPr>
                <w:rFonts w:ascii="Times New Roman" w:hAnsi="Times New Roman"/>
                <w:color w:val="000000"/>
                <w:sz w:val="24"/>
                <w:szCs w:val="24"/>
              </w:rPr>
              <w:t>86,06±6,72</w:t>
            </w:r>
          </w:p>
        </w:tc>
        <w:tc>
          <w:tcPr>
            <w:tcW w:w="1954" w:type="dxa"/>
            <w:shd w:val="clear" w:color="auto" w:fill="auto"/>
          </w:tcPr>
          <w:p w14:paraId="2B324463" w14:textId="77777777" w:rsidR="00782784" w:rsidRPr="008605F1" w:rsidRDefault="00782784" w:rsidP="0003579C">
            <w:pPr>
              <w:ind w:firstLine="0"/>
              <w:jc w:val="center"/>
            </w:pPr>
            <w:r w:rsidRPr="008605F1">
              <w:rPr>
                <w:rFonts w:ascii="Times New Roman" w:hAnsi="Times New Roman"/>
                <w:color w:val="000000"/>
                <w:sz w:val="24"/>
                <w:szCs w:val="24"/>
              </w:rPr>
              <w:t>144,89±11,59</w:t>
            </w:r>
          </w:p>
        </w:tc>
        <w:tc>
          <w:tcPr>
            <w:tcW w:w="1953" w:type="dxa"/>
            <w:shd w:val="clear" w:color="auto" w:fill="auto"/>
          </w:tcPr>
          <w:p w14:paraId="427643BC" w14:textId="77777777" w:rsidR="00782784" w:rsidRPr="008605F1" w:rsidRDefault="00A24FEE" w:rsidP="0003579C">
            <w:pPr>
              <w:ind w:firstLine="0"/>
            </w:pPr>
            <w:r w:rsidRPr="008605F1">
              <w:rPr>
                <w:rFonts w:ascii="Times New Roman" w:hAnsi="Times New Roman"/>
                <w:color w:val="000000"/>
                <w:sz w:val="24"/>
                <w:szCs w:val="24"/>
              </w:rPr>
              <w:t>80,15</w:t>
            </w:r>
            <w:r w:rsidR="00782784" w:rsidRPr="008605F1">
              <w:rPr>
                <w:rFonts w:ascii="Times New Roman" w:hAnsi="Times New Roman"/>
                <w:color w:val="000000"/>
                <w:sz w:val="24"/>
                <w:szCs w:val="24"/>
              </w:rPr>
              <w:t>±</w:t>
            </w:r>
            <w:r w:rsidRPr="008605F1">
              <w:rPr>
                <w:rFonts w:ascii="Times New Roman" w:hAnsi="Times New Roman"/>
                <w:color w:val="000000"/>
                <w:sz w:val="24"/>
                <w:szCs w:val="24"/>
              </w:rPr>
              <w:t>5,78</w:t>
            </w:r>
          </w:p>
        </w:tc>
        <w:tc>
          <w:tcPr>
            <w:tcW w:w="1954" w:type="dxa"/>
            <w:shd w:val="clear" w:color="auto" w:fill="auto"/>
          </w:tcPr>
          <w:p w14:paraId="4E115EDC" w14:textId="77777777" w:rsidR="00782784" w:rsidRPr="008605F1" w:rsidRDefault="00A24FEE" w:rsidP="0003579C">
            <w:pPr>
              <w:ind w:firstLine="0"/>
            </w:pPr>
            <w:r w:rsidRPr="008605F1">
              <w:rPr>
                <w:rFonts w:ascii="Times New Roman" w:hAnsi="Times New Roman"/>
                <w:color w:val="000000"/>
                <w:sz w:val="24"/>
                <w:szCs w:val="24"/>
              </w:rPr>
              <w:t>135,12</w:t>
            </w:r>
            <w:r w:rsidR="00782784" w:rsidRPr="008605F1">
              <w:rPr>
                <w:rFonts w:ascii="Times New Roman" w:hAnsi="Times New Roman"/>
                <w:color w:val="000000"/>
                <w:sz w:val="24"/>
                <w:szCs w:val="24"/>
              </w:rPr>
              <w:t>±</w:t>
            </w:r>
            <w:r w:rsidRPr="008605F1">
              <w:rPr>
                <w:rFonts w:ascii="Times New Roman" w:hAnsi="Times New Roman"/>
                <w:color w:val="000000"/>
                <w:sz w:val="24"/>
                <w:szCs w:val="24"/>
              </w:rPr>
              <w:t>10,93</w:t>
            </w:r>
          </w:p>
        </w:tc>
      </w:tr>
      <w:tr w:rsidR="00782784" w:rsidRPr="008605F1" w14:paraId="08060762" w14:textId="77777777" w:rsidTr="001072D3">
        <w:trPr>
          <w:trHeight w:val="241"/>
          <w:jc w:val="center"/>
        </w:trPr>
        <w:tc>
          <w:tcPr>
            <w:tcW w:w="1271" w:type="dxa"/>
            <w:vAlign w:val="center"/>
          </w:tcPr>
          <w:p w14:paraId="07AA07D8" w14:textId="77777777" w:rsidR="00782784" w:rsidRPr="008605F1" w:rsidRDefault="00782784"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3</w:t>
            </w:r>
          </w:p>
        </w:tc>
        <w:tc>
          <w:tcPr>
            <w:tcW w:w="2047" w:type="dxa"/>
            <w:shd w:val="clear" w:color="auto" w:fill="auto"/>
          </w:tcPr>
          <w:p w14:paraId="20FB99F3" w14:textId="77777777" w:rsidR="00782784" w:rsidRPr="008605F1" w:rsidRDefault="00782784" w:rsidP="0003579C">
            <w:pPr>
              <w:ind w:firstLine="0"/>
              <w:jc w:val="center"/>
            </w:pPr>
            <w:r w:rsidRPr="008605F1">
              <w:rPr>
                <w:rFonts w:ascii="Times New Roman" w:hAnsi="Times New Roman"/>
                <w:color w:val="000000"/>
                <w:sz w:val="24"/>
                <w:szCs w:val="24"/>
              </w:rPr>
              <w:t>55,38±1,01</w:t>
            </w:r>
          </w:p>
        </w:tc>
        <w:tc>
          <w:tcPr>
            <w:tcW w:w="1954" w:type="dxa"/>
            <w:shd w:val="clear" w:color="auto" w:fill="auto"/>
          </w:tcPr>
          <w:p w14:paraId="6F4DC6C2" w14:textId="77777777" w:rsidR="00782784" w:rsidRPr="008605F1" w:rsidRDefault="00782784" w:rsidP="0003579C">
            <w:pPr>
              <w:ind w:firstLine="0"/>
              <w:jc w:val="center"/>
            </w:pPr>
            <w:r w:rsidRPr="008605F1">
              <w:rPr>
                <w:rFonts w:ascii="Times New Roman" w:hAnsi="Times New Roman"/>
                <w:color w:val="000000"/>
                <w:sz w:val="24"/>
                <w:szCs w:val="24"/>
              </w:rPr>
              <w:t>134,64±14,66</w:t>
            </w:r>
          </w:p>
        </w:tc>
        <w:tc>
          <w:tcPr>
            <w:tcW w:w="1953" w:type="dxa"/>
            <w:shd w:val="clear" w:color="auto" w:fill="auto"/>
          </w:tcPr>
          <w:p w14:paraId="15CEE542" w14:textId="77777777" w:rsidR="00782784" w:rsidRPr="008605F1" w:rsidRDefault="00A24FEE" w:rsidP="0003579C">
            <w:pPr>
              <w:ind w:firstLine="0"/>
            </w:pPr>
            <w:r w:rsidRPr="008605F1">
              <w:rPr>
                <w:rFonts w:ascii="Times New Roman" w:hAnsi="Times New Roman"/>
                <w:color w:val="000000"/>
                <w:sz w:val="24"/>
                <w:szCs w:val="24"/>
              </w:rPr>
              <w:t>70,19</w:t>
            </w:r>
            <w:r w:rsidR="00782784" w:rsidRPr="008605F1">
              <w:rPr>
                <w:rFonts w:ascii="Times New Roman" w:hAnsi="Times New Roman"/>
                <w:color w:val="000000"/>
                <w:sz w:val="24"/>
                <w:szCs w:val="24"/>
              </w:rPr>
              <w:t>±</w:t>
            </w:r>
            <w:r w:rsidRPr="008605F1">
              <w:rPr>
                <w:rFonts w:ascii="Times New Roman" w:hAnsi="Times New Roman"/>
                <w:color w:val="000000"/>
                <w:sz w:val="24"/>
                <w:szCs w:val="24"/>
              </w:rPr>
              <w:t>2,62</w:t>
            </w:r>
          </w:p>
        </w:tc>
        <w:tc>
          <w:tcPr>
            <w:tcW w:w="1954" w:type="dxa"/>
            <w:shd w:val="clear" w:color="auto" w:fill="auto"/>
          </w:tcPr>
          <w:p w14:paraId="3D3DD44B" w14:textId="77777777" w:rsidR="00782784" w:rsidRPr="008605F1" w:rsidRDefault="003B66CF" w:rsidP="0003579C">
            <w:pPr>
              <w:ind w:firstLine="0"/>
            </w:pPr>
            <w:r w:rsidRPr="008605F1">
              <w:rPr>
                <w:rFonts w:ascii="Times New Roman" w:hAnsi="Times New Roman"/>
                <w:color w:val="000000"/>
                <w:sz w:val="24"/>
                <w:szCs w:val="24"/>
              </w:rPr>
              <w:t>144,48</w:t>
            </w:r>
            <w:r w:rsidR="00782784" w:rsidRPr="008605F1">
              <w:rPr>
                <w:rFonts w:ascii="Times New Roman" w:hAnsi="Times New Roman"/>
                <w:color w:val="000000"/>
                <w:sz w:val="24"/>
                <w:szCs w:val="24"/>
              </w:rPr>
              <w:t>±</w:t>
            </w:r>
            <w:r w:rsidRPr="008605F1">
              <w:rPr>
                <w:rFonts w:ascii="Times New Roman" w:hAnsi="Times New Roman"/>
                <w:color w:val="000000"/>
                <w:sz w:val="24"/>
                <w:szCs w:val="24"/>
              </w:rPr>
              <w:t>13,69</w:t>
            </w:r>
          </w:p>
        </w:tc>
      </w:tr>
      <w:tr w:rsidR="00782784" w:rsidRPr="008605F1" w14:paraId="00D08EAB" w14:textId="77777777" w:rsidTr="001072D3">
        <w:trPr>
          <w:trHeight w:val="241"/>
          <w:jc w:val="center"/>
        </w:trPr>
        <w:tc>
          <w:tcPr>
            <w:tcW w:w="1271" w:type="dxa"/>
            <w:vAlign w:val="center"/>
          </w:tcPr>
          <w:p w14:paraId="6A55EEAD" w14:textId="77777777" w:rsidR="00782784" w:rsidRPr="008605F1" w:rsidRDefault="00782784"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4</w:t>
            </w:r>
          </w:p>
        </w:tc>
        <w:tc>
          <w:tcPr>
            <w:tcW w:w="2047" w:type="dxa"/>
            <w:shd w:val="clear" w:color="auto" w:fill="auto"/>
          </w:tcPr>
          <w:p w14:paraId="7DB245E6" w14:textId="77777777" w:rsidR="00782784" w:rsidRPr="008605F1" w:rsidRDefault="00782784" w:rsidP="0003579C">
            <w:pPr>
              <w:ind w:firstLine="0"/>
              <w:jc w:val="center"/>
            </w:pPr>
            <w:r w:rsidRPr="008605F1">
              <w:rPr>
                <w:rFonts w:ascii="Times New Roman" w:hAnsi="Times New Roman"/>
                <w:color w:val="000000"/>
                <w:sz w:val="24"/>
                <w:szCs w:val="24"/>
              </w:rPr>
              <w:t>70,08±5,15</w:t>
            </w:r>
          </w:p>
        </w:tc>
        <w:tc>
          <w:tcPr>
            <w:tcW w:w="1954" w:type="dxa"/>
            <w:shd w:val="clear" w:color="auto" w:fill="auto"/>
          </w:tcPr>
          <w:p w14:paraId="3B308DB4" w14:textId="77777777" w:rsidR="00782784" w:rsidRPr="008605F1" w:rsidRDefault="00782784" w:rsidP="0003579C">
            <w:pPr>
              <w:ind w:firstLine="0"/>
              <w:jc w:val="center"/>
            </w:pPr>
            <w:r w:rsidRPr="008605F1">
              <w:rPr>
                <w:rFonts w:ascii="Times New Roman" w:hAnsi="Times New Roman"/>
                <w:color w:val="000000"/>
                <w:sz w:val="24"/>
                <w:szCs w:val="24"/>
              </w:rPr>
              <w:t>139,16±19,07</w:t>
            </w:r>
          </w:p>
        </w:tc>
        <w:tc>
          <w:tcPr>
            <w:tcW w:w="1953" w:type="dxa"/>
            <w:shd w:val="clear" w:color="auto" w:fill="auto"/>
          </w:tcPr>
          <w:p w14:paraId="50B903B0" w14:textId="77777777" w:rsidR="00782784" w:rsidRPr="008605F1" w:rsidRDefault="003B66CF" w:rsidP="0003579C">
            <w:pPr>
              <w:ind w:firstLine="0"/>
            </w:pPr>
            <w:r w:rsidRPr="008605F1">
              <w:rPr>
                <w:rFonts w:ascii="Times New Roman" w:hAnsi="Times New Roman"/>
                <w:color w:val="000000"/>
                <w:sz w:val="24"/>
                <w:szCs w:val="24"/>
              </w:rPr>
              <w:t>72,06</w:t>
            </w:r>
            <w:r w:rsidR="00782784" w:rsidRPr="008605F1">
              <w:rPr>
                <w:rFonts w:ascii="Times New Roman" w:hAnsi="Times New Roman"/>
                <w:color w:val="000000"/>
                <w:sz w:val="24"/>
                <w:szCs w:val="24"/>
              </w:rPr>
              <w:t>±</w:t>
            </w:r>
            <w:r w:rsidRPr="008605F1">
              <w:rPr>
                <w:rFonts w:ascii="Times New Roman" w:hAnsi="Times New Roman"/>
                <w:color w:val="000000"/>
                <w:sz w:val="24"/>
                <w:szCs w:val="24"/>
              </w:rPr>
              <w:t>5,47</w:t>
            </w:r>
          </w:p>
        </w:tc>
        <w:tc>
          <w:tcPr>
            <w:tcW w:w="1954" w:type="dxa"/>
            <w:shd w:val="clear" w:color="auto" w:fill="auto"/>
          </w:tcPr>
          <w:p w14:paraId="64CF53D9" w14:textId="77777777" w:rsidR="00782784" w:rsidRPr="008605F1" w:rsidRDefault="003B66CF" w:rsidP="0003579C">
            <w:pPr>
              <w:ind w:firstLine="0"/>
            </w:pPr>
            <w:r w:rsidRPr="008605F1">
              <w:rPr>
                <w:rFonts w:ascii="Times New Roman" w:hAnsi="Times New Roman"/>
                <w:color w:val="000000"/>
                <w:sz w:val="24"/>
                <w:szCs w:val="24"/>
              </w:rPr>
              <w:t>156,46</w:t>
            </w:r>
            <w:r w:rsidR="00782784" w:rsidRPr="008605F1">
              <w:rPr>
                <w:rFonts w:ascii="Times New Roman" w:hAnsi="Times New Roman"/>
                <w:color w:val="000000"/>
                <w:sz w:val="24"/>
                <w:szCs w:val="24"/>
              </w:rPr>
              <w:t>±</w:t>
            </w:r>
            <w:r w:rsidRPr="008605F1">
              <w:rPr>
                <w:rFonts w:ascii="Times New Roman" w:hAnsi="Times New Roman"/>
                <w:color w:val="000000"/>
                <w:sz w:val="24"/>
                <w:szCs w:val="24"/>
              </w:rPr>
              <w:t>17,63</w:t>
            </w:r>
          </w:p>
        </w:tc>
      </w:tr>
    </w:tbl>
    <w:p w14:paraId="5BFDD9A3" w14:textId="77777777" w:rsidR="00782784" w:rsidRPr="008605F1" w:rsidRDefault="0033053B" w:rsidP="0003579C">
      <w:pPr>
        <w:rPr>
          <w:rFonts w:ascii="Times New Roman" w:hAnsi="Times New Roman"/>
          <w:sz w:val="28"/>
          <w:szCs w:val="28"/>
        </w:rPr>
      </w:pPr>
      <w:r w:rsidRPr="008605F1">
        <w:rPr>
          <w:rFonts w:ascii="Times New Roman" w:hAnsi="Times New Roman"/>
          <w:sz w:val="28"/>
          <w:szCs w:val="28"/>
        </w:rPr>
        <w:t xml:space="preserve"> </w:t>
      </w:r>
    </w:p>
    <w:p w14:paraId="34931FCD" w14:textId="77777777" w:rsidR="0033053B" w:rsidRPr="008605F1" w:rsidRDefault="0033053B" w:rsidP="0033053B">
      <w:pPr>
        <w:pStyle w:val="a7"/>
        <w:spacing w:before="0" w:beforeAutospacing="0" w:after="0" w:afterAutospacing="0" w:line="276" w:lineRule="auto"/>
        <w:ind w:firstLine="708"/>
        <w:jc w:val="both"/>
        <w:rPr>
          <w:sz w:val="28"/>
          <w:szCs w:val="28"/>
        </w:rPr>
      </w:pPr>
      <w:r w:rsidRPr="008605F1">
        <w:rPr>
          <w:sz w:val="28"/>
          <w:szCs w:val="28"/>
        </w:rPr>
        <w:t xml:space="preserve">Проведенный статистический анализ выявил, что существуют достоверные отличия по показателю «средняя масса корневой системы» </w:t>
      </w:r>
      <w:r w:rsidRPr="008605F1">
        <w:rPr>
          <w:sz w:val="28"/>
          <w:szCs w:val="28"/>
        </w:rPr>
        <w:lastRenderedPageBreak/>
        <w:t xml:space="preserve">растений картофеля сорта Чароит варианта 3 </w:t>
      </w:r>
      <w:r w:rsidR="00101FE2" w:rsidRPr="008605F1">
        <w:rPr>
          <w:sz w:val="28"/>
          <w:szCs w:val="28"/>
        </w:rPr>
        <w:t xml:space="preserve">с остальными вариантами </w:t>
      </w:r>
      <w:r w:rsidR="000B6730" w:rsidRPr="008605F1">
        <w:rPr>
          <w:sz w:val="28"/>
          <w:szCs w:val="28"/>
        </w:rPr>
        <w:t xml:space="preserve">– в варианте 3 этот показатель ниже </w:t>
      </w:r>
      <w:r w:rsidRPr="008605F1">
        <w:rPr>
          <w:sz w:val="28"/>
          <w:szCs w:val="28"/>
        </w:rPr>
        <w:t>(p=0,002</w:t>
      </w:r>
      <w:r w:rsidR="000B6730" w:rsidRPr="008605F1">
        <w:rPr>
          <w:sz w:val="28"/>
          <w:szCs w:val="28"/>
        </w:rPr>
        <w:t xml:space="preserve"> для варианта 1, </w:t>
      </w:r>
      <w:r w:rsidRPr="008605F1">
        <w:rPr>
          <w:sz w:val="28"/>
          <w:szCs w:val="28"/>
        </w:rPr>
        <w:t>p=0,0001</w:t>
      </w:r>
      <w:r w:rsidR="000B6730" w:rsidRPr="008605F1">
        <w:rPr>
          <w:sz w:val="28"/>
          <w:szCs w:val="28"/>
        </w:rPr>
        <w:t xml:space="preserve"> для варианта 2</w:t>
      </w:r>
      <w:r w:rsidRPr="008605F1">
        <w:rPr>
          <w:sz w:val="28"/>
          <w:szCs w:val="28"/>
        </w:rPr>
        <w:t xml:space="preserve"> и 4 p=0,004</w:t>
      </w:r>
      <w:r w:rsidR="000B6730" w:rsidRPr="008605F1">
        <w:rPr>
          <w:sz w:val="28"/>
          <w:szCs w:val="28"/>
        </w:rPr>
        <w:t xml:space="preserve"> для варианта 4</w:t>
      </w:r>
      <w:r w:rsidRPr="008605F1">
        <w:rPr>
          <w:sz w:val="28"/>
          <w:szCs w:val="28"/>
        </w:rPr>
        <w:t>).</w:t>
      </w:r>
      <w:r w:rsidR="00F04621" w:rsidRPr="008605F1">
        <w:rPr>
          <w:sz w:val="28"/>
          <w:szCs w:val="28"/>
        </w:rPr>
        <w:t xml:space="preserve"> </w:t>
      </w:r>
    </w:p>
    <w:p w14:paraId="0B37DBC2" w14:textId="77777777" w:rsidR="00F04621" w:rsidRPr="008605F1" w:rsidRDefault="00F04621" w:rsidP="00F04621">
      <w:pPr>
        <w:pStyle w:val="a7"/>
        <w:spacing w:before="0" w:beforeAutospacing="0" w:after="0" w:afterAutospacing="0" w:line="276" w:lineRule="auto"/>
        <w:ind w:firstLine="708"/>
        <w:jc w:val="both"/>
        <w:rPr>
          <w:sz w:val="28"/>
          <w:szCs w:val="28"/>
        </w:rPr>
      </w:pPr>
      <w:r w:rsidRPr="008605F1">
        <w:rPr>
          <w:sz w:val="28"/>
          <w:szCs w:val="28"/>
        </w:rPr>
        <w:t>Средняя масса корневой системы растений картофеля сорта Юбиляр в варианте 1 достоверно больше по сравнению с вариантами 2 (p=0,02</w:t>
      </w:r>
      <w:r w:rsidR="009437C5" w:rsidRPr="008605F1">
        <w:rPr>
          <w:sz w:val="28"/>
          <w:szCs w:val="28"/>
        </w:rPr>
        <w:t>0</w:t>
      </w:r>
      <w:r w:rsidRPr="008605F1">
        <w:rPr>
          <w:sz w:val="28"/>
          <w:szCs w:val="28"/>
        </w:rPr>
        <w:t xml:space="preserve">), 3 (p=0,002) и 4 (p=0,012). </w:t>
      </w:r>
    </w:p>
    <w:p w14:paraId="78F6649C" w14:textId="77777777" w:rsidR="00F04621" w:rsidRPr="008605F1" w:rsidRDefault="00F04621" w:rsidP="00F04621">
      <w:pPr>
        <w:pStyle w:val="a7"/>
        <w:spacing w:before="0" w:beforeAutospacing="0" w:after="0" w:afterAutospacing="0" w:line="276" w:lineRule="auto"/>
        <w:ind w:firstLine="708"/>
        <w:jc w:val="both"/>
        <w:rPr>
          <w:sz w:val="28"/>
          <w:szCs w:val="28"/>
        </w:rPr>
      </w:pPr>
      <w:r w:rsidRPr="008605F1">
        <w:rPr>
          <w:sz w:val="28"/>
          <w:szCs w:val="28"/>
        </w:rPr>
        <w:t xml:space="preserve">По показателю средней массы надземной части достоверных отличий не выявлено ни на одном из сортов. </w:t>
      </w:r>
    </w:p>
    <w:p w14:paraId="1F7EAB49" w14:textId="77777777" w:rsidR="003379D4" w:rsidRPr="008605F1" w:rsidRDefault="000F6E73" w:rsidP="003379D4">
      <w:pPr>
        <w:pStyle w:val="a7"/>
        <w:spacing w:before="0" w:beforeAutospacing="0" w:after="0" w:afterAutospacing="0" w:line="276" w:lineRule="auto"/>
        <w:ind w:firstLine="708"/>
        <w:jc w:val="both"/>
        <w:rPr>
          <w:sz w:val="28"/>
          <w:szCs w:val="28"/>
        </w:rPr>
      </w:pPr>
      <w:r w:rsidRPr="008605F1">
        <w:rPr>
          <w:sz w:val="28"/>
          <w:szCs w:val="28"/>
        </w:rPr>
        <w:t>Характеристика полученного урожая миниклубней приведена в таблицах 17-19.</w:t>
      </w:r>
      <w:r w:rsidR="003379D4">
        <w:rPr>
          <w:sz w:val="28"/>
          <w:szCs w:val="28"/>
        </w:rPr>
        <w:t xml:space="preserve"> </w:t>
      </w:r>
      <w:r w:rsidR="003379D4" w:rsidRPr="008605F1">
        <w:rPr>
          <w:sz w:val="28"/>
          <w:szCs w:val="28"/>
        </w:rPr>
        <w:t>Как видно из представленных данных, максимальное количество миниклубней с одного растения картофеля сорта Чароит получено во втором варианте, минимальное – в 3 варианте. При этом в 3 варианте данный показатель статистически значимо ниже, чем в варианте 1 (р=0,009), варианте 2 (р=0,0001) и варианте 4 (р=0,0005).</w:t>
      </w:r>
    </w:p>
    <w:p w14:paraId="597DD7AD" w14:textId="77777777" w:rsidR="003379D4" w:rsidRPr="008605F1" w:rsidRDefault="003379D4" w:rsidP="003379D4">
      <w:pPr>
        <w:pStyle w:val="a7"/>
        <w:spacing w:before="0" w:beforeAutospacing="0" w:after="0" w:afterAutospacing="0" w:line="276" w:lineRule="auto"/>
        <w:ind w:firstLine="708"/>
        <w:jc w:val="both"/>
        <w:rPr>
          <w:sz w:val="28"/>
          <w:szCs w:val="28"/>
        </w:rPr>
      </w:pPr>
      <w:r w:rsidRPr="008605F1">
        <w:rPr>
          <w:sz w:val="28"/>
          <w:szCs w:val="28"/>
        </w:rPr>
        <w:t>По средней массе одного миниклубня выявлены достоверные различия лишь между вариантами 3 и 1 (</w:t>
      </w:r>
      <w:r w:rsidRPr="008605F1">
        <w:rPr>
          <w:sz w:val="28"/>
          <w:szCs w:val="28"/>
          <w:lang w:val="en-US"/>
        </w:rPr>
        <w:t>p</w:t>
      </w:r>
      <w:r w:rsidRPr="008605F1">
        <w:rPr>
          <w:sz w:val="28"/>
          <w:szCs w:val="28"/>
        </w:rPr>
        <w:t>=0,03, в варианте 1 масса выше), и между вариантами 3 и 4 (р=0,0009, в варианте 3 масса выше).</w:t>
      </w:r>
    </w:p>
    <w:p w14:paraId="4BC7DE9D" w14:textId="77777777" w:rsidR="003379D4" w:rsidRPr="008605F1" w:rsidRDefault="003379D4" w:rsidP="003379D4">
      <w:pPr>
        <w:pStyle w:val="a7"/>
        <w:spacing w:before="0" w:beforeAutospacing="0" w:after="0" w:afterAutospacing="0" w:line="276" w:lineRule="auto"/>
        <w:ind w:firstLine="708"/>
        <w:jc w:val="both"/>
        <w:rPr>
          <w:sz w:val="28"/>
          <w:szCs w:val="28"/>
        </w:rPr>
      </w:pPr>
      <w:r w:rsidRPr="008605F1">
        <w:rPr>
          <w:sz w:val="28"/>
          <w:szCs w:val="28"/>
        </w:rPr>
        <w:t>По показателю среднее количество миниклубней с одного растения картофеля сорта Юбиляр достоверных отличий между вариантами выявлено не было.</w:t>
      </w:r>
    </w:p>
    <w:p w14:paraId="4DB413E9" w14:textId="77777777" w:rsidR="003379D4" w:rsidRDefault="003379D4" w:rsidP="003379D4">
      <w:pPr>
        <w:pStyle w:val="a7"/>
        <w:spacing w:before="0" w:beforeAutospacing="0" w:after="0" w:afterAutospacing="0" w:line="276" w:lineRule="auto"/>
        <w:ind w:firstLine="708"/>
        <w:jc w:val="both"/>
        <w:rPr>
          <w:sz w:val="28"/>
          <w:szCs w:val="28"/>
        </w:rPr>
      </w:pPr>
      <w:r w:rsidRPr="008605F1">
        <w:rPr>
          <w:sz w:val="28"/>
          <w:szCs w:val="28"/>
        </w:rPr>
        <w:t>Максимальная средняя масса миниклубня была отмечена в варианте 3, при этом данный вариант статистически значимо отличался от варианта 1 (р=0,017).</w:t>
      </w:r>
    </w:p>
    <w:p w14:paraId="106CBA8C" w14:textId="77777777" w:rsidR="003379D4" w:rsidRPr="008605F1" w:rsidRDefault="003379D4" w:rsidP="003379D4">
      <w:pPr>
        <w:pStyle w:val="a7"/>
        <w:spacing w:before="0" w:beforeAutospacing="0" w:after="0" w:afterAutospacing="0" w:line="276" w:lineRule="auto"/>
        <w:ind w:firstLine="708"/>
        <w:jc w:val="both"/>
        <w:rPr>
          <w:sz w:val="28"/>
          <w:szCs w:val="28"/>
        </w:rPr>
      </w:pPr>
      <w:r w:rsidRPr="008605F1">
        <w:rPr>
          <w:sz w:val="28"/>
          <w:szCs w:val="28"/>
        </w:rPr>
        <w:t>Анализ представленных в таблице 19 данных показывает, что во всех изучаемых случаях доля фракций, пригодных для дальнейшего семеноводства (средняя и крупная фракции), составляет более 50%.</w:t>
      </w:r>
    </w:p>
    <w:p w14:paraId="363D4BBA" w14:textId="77777777" w:rsidR="001072D3" w:rsidRPr="008605F1" w:rsidRDefault="00837E09" w:rsidP="00DD75DE">
      <w:pPr>
        <w:jc w:val="both"/>
        <w:rPr>
          <w:rFonts w:ascii="Times New Roman" w:hAnsi="Times New Roman"/>
          <w:sz w:val="28"/>
          <w:szCs w:val="28"/>
        </w:rPr>
      </w:pPr>
      <w:r w:rsidRPr="008605F1">
        <w:rPr>
          <w:rFonts w:ascii="Times New Roman" w:hAnsi="Times New Roman"/>
          <w:sz w:val="28"/>
          <w:szCs w:val="28"/>
        </w:rPr>
        <w:t xml:space="preserve">Таблица </w:t>
      </w:r>
      <w:r w:rsidR="00B631F5" w:rsidRPr="008605F1">
        <w:rPr>
          <w:rFonts w:ascii="Times New Roman" w:hAnsi="Times New Roman"/>
          <w:sz w:val="28"/>
          <w:szCs w:val="28"/>
        </w:rPr>
        <w:t xml:space="preserve">17 </w:t>
      </w:r>
      <w:r w:rsidR="00B631F5" w:rsidRPr="008605F1">
        <w:rPr>
          <w:rFonts w:ascii="Times New Roman" w:hAnsi="Times New Roman"/>
          <w:color w:val="000000"/>
          <w:sz w:val="28"/>
          <w:szCs w:val="28"/>
        </w:rPr>
        <w:t>–</w:t>
      </w:r>
      <w:r w:rsidR="00B631F5" w:rsidRPr="008605F1">
        <w:rPr>
          <w:rFonts w:ascii="Times New Roman" w:hAnsi="Times New Roman"/>
          <w:sz w:val="28"/>
          <w:szCs w:val="28"/>
        </w:rPr>
        <w:t xml:space="preserve"> Характеристики ми</w:t>
      </w:r>
      <w:r w:rsidR="00536434" w:rsidRPr="008605F1">
        <w:rPr>
          <w:rFonts w:ascii="Times New Roman" w:hAnsi="Times New Roman"/>
          <w:sz w:val="28"/>
          <w:szCs w:val="28"/>
        </w:rPr>
        <w:t>никлубней картофеля сорта Чароит</w:t>
      </w:r>
      <w:r w:rsidR="00B631F5" w:rsidRPr="008605F1">
        <w:rPr>
          <w:rFonts w:ascii="Times New Roman" w:hAnsi="Times New Roman"/>
          <w:sz w:val="28"/>
          <w:szCs w:val="28"/>
        </w:rPr>
        <w:t xml:space="preserve">, полученных при выращивании на </w:t>
      </w:r>
      <w:r w:rsidR="00BC060A" w:rsidRPr="008605F1">
        <w:rPr>
          <w:rFonts w:ascii="Times New Roman" w:hAnsi="Times New Roman"/>
          <w:sz w:val="28"/>
          <w:szCs w:val="28"/>
        </w:rPr>
        <w:t>аэрогидропонных установках с использованием различных источников освещения</w:t>
      </w:r>
    </w:p>
    <w:tbl>
      <w:tblPr>
        <w:tblStyle w:val="a3"/>
        <w:tblW w:w="5000" w:type="pct"/>
        <w:jc w:val="center"/>
        <w:tblLook w:val="04A0" w:firstRow="1" w:lastRow="0" w:firstColumn="1" w:lastColumn="0" w:noHBand="0" w:noVBand="1"/>
      </w:tblPr>
      <w:tblGrid>
        <w:gridCol w:w="1393"/>
        <w:gridCol w:w="2337"/>
        <w:gridCol w:w="1943"/>
        <w:gridCol w:w="1945"/>
        <w:gridCol w:w="1952"/>
      </w:tblGrid>
      <w:tr w:rsidR="00C85214" w:rsidRPr="008605F1" w14:paraId="43D44C1A" w14:textId="77777777" w:rsidTr="003379D4">
        <w:trPr>
          <w:trHeight w:val="240"/>
          <w:jc w:val="center"/>
        </w:trPr>
        <w:tc>
          <w:tcPr>
            <w:tcW w:w="728" w:type="pct"/>
            <w:vMerge w:val="restart"/>
          </w:tcPr>
          <w:p w14:paraId="688EE141" w14:textId="77777777" w:rsidR="00C85214" w:rsidRPr="008605F1" w:rsidRDefault="00C85214" w:rsidP="0003579C">
            <w:pPr>
              <w:tabs>
                <w:tab w:val="left" w:pos="1470"/>
              </w:tabs>
              <w:ind w:firstLine="0"/>
              <w:jc w:val="both"/>
              <w:rPr>
                <w:rFonts w:ascii="Times New Roman" w:hAnsi="Times New Roman"/>
                <w:sz w:val="24"/>
                <w:szCs w:val="24"/>
              </w:rPr>
            </w:pPr>
            <w:r w:rsidRPr="008605F1">
              <w:rPr>
                <w:rFonts w:ascii="Times New Roman" w:hAnsi="Times New Roman"/>
                <w:sz w:val="24"/>
                <w:szCs w:val="24"/>
              </w:rPr>
              <w:t>Тип освещения</w:t>
            </w:r>
          </w:p>
        </w:tc>
        <w:tc>
          <w:tcPr>
            <w:tcW w:w="4272" w:type="pct"/>
            <w:gridSpan w:val="4"/>
          </w:tcPr>
          <w:p w14:paraId="4C646DC7" w14:textId="77777777" w:rsidR="00C85214" w:rsidRPr="008605F1" w:rsidRDefault="00C85214"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Сорт Чароит</w:t>
            </w:r>
          </w:p>
        </w:tc>
      </w:tr>
      <w:tr w:rsidR="00B631F5" w:rsidRPr="008605F1" w14:paraId="33612932" w14:textId="77777777" w:rsidTr="003379D4">
        <w:trPr>
          <w:trHeight w:val="1380"/>
          <w:jc w:val="center"/>
        </w:trPr>
        <w:tc>
          <w:tcPr>
            <w:tcW w:w="728" w:type="pct"/>
            <w:vMerge/>
          </w:tcPr>
          <w:p w14:paraId="42784EFF" w14:textId="77777777" w:rsidR="00C85214" w:rsidRPr="008605F1" w:rsidRDefault="00C85214" w:rsidP="0003579C">
            <w:pPr>
              <w:tabs>
                <w:tab w:val="left" w:pos="1470"/>
              </w:tabs>
              <w:ind w:firstLine="0"/>
              <w:jc w:val="both"/>
              <w:rPr>
                <w:rFonts w:ascii="Times New Roman" w:hAnsi="Times New Roman"/>
                <w:sz w:val="24"/>
                <w:szCs w:val="24"/>
              </w:rPr>
            </w:pPr>
          </w:p>
        </w:tc>
        <w:tc>
          <w:tcPr>
            <w:tcW w:w="1221" w:type="pct"/>
          </w:tcPr>
          <w:p w14:paraId="1C7B6667" w14:textId="77777777" w:rsidR="00C85214" w:rsidRPr="008605F1" w:rsidRDefault="00C85214" w:rsidP="0003579C">
            <w:pPr>
              <w:pStyle w:val="a7"/>
              <w:spacing w:before="0" w:beforeAutospacing="0" w:after="0" w:afterAutospacing="0" w:line="276" w:lineRule="auto"/>
              <w:ind w:firstLine="0"/>
              <w:rPr>
                <w:color w:val="000000"/>
              </w:rPr>
            </w:pPr>
            <w:r w:rsidRPr="008605F1">
              <w:rPr>
                <w:color w:val="000000"/>
              </w:rPr>
              <w:t>Среднее кол-во м</w:t>
            </w:r>
            <w:r w:rsidR="00D46F59" w:rsidRPr="008605F1">
              <w:rPr>
                <w:color w:val="000000"/>
              </w:rPr>
              <w:t>иниклубней с одного растения</w:t>
            </w:r>
            <w:r w:rsidR="00A27B94" w:rsidRPr="008605F1">
              <w:rPr>
                <w:color w:val="000000"/>
              </w:rPr>
              <w:t xml:space="preserve">, </w:t>
            </w:r>
            <w:r w:rsidR="003205CF" w:rsidRPr="008605F1">
              <w:rPr>
                <w:color w:val="000000"/>
              </w:rPr>
              <w:t>шт.</w:t>
            </w:r>
            <w:r w:rsidRPr="008605F1">
              <w:rPr>
                <w:color w:val="000000"/>
              </w:rPr>
              <w:t xml:space="preserve"> </w:t>
            </w:r>
          </w:p>
          <w:p w14:paraId="4514481F" w14:textId="77777777" w:rsidR="00C85214" w:rsidRPr="008605F1" w:rsidRDefault="00C85214" w:rsidP="0003579C">
            <w:pPr>
              <w:tabs>
                <w:tab w:val="left" w:pos="1470"/>
              </w:tabs>
              <w:ind w:firstLine="0"/>
              <w:jc w:val="center"/>
              <w:rPr>
                <w:rFonts w:ascii="Times New Roman" w:hAnsi="Times New Roman"/>
                <w:sz w:val="24"/>
                <w:szCs w:val="24"/>
              </w:rPr>
            </w:pPr>
          </w:p>
        </w:tc>
        <w:tc>
          <w:tcPr>
            <w:tcW w:w="1015" w:type="pct"/>
          </w:tcPr>
          <w:p w14:paraId="361FAAC6" w14:textId="77777777" w:rsidR="00C85214" w:rsidRPr="008605F1" w:rsidRDefault="00C85214" w:rsidP="0003579C">
            <w:pPr>
              <w:tabs>
                <w:tab w:val="left" w:pos="1470"/>
              </w:tabs>
              <w:ind w:firstLine="0"/>
              <w:rPr>
                <w:rFonts w:ascii="Times New Roman" w:hAnsi="Times New Roman"/>
                <w:sz w:val="24"/>
                <w:szCs w:val="24"/>
              </w:rPr>
            </w:pPr>
            <w:r w:rsidRPr="008605F1">
              <w:rPr>
                <w:rFonts w:ascii="Times New Roman" w:hAnsi="Times New Roman"/>
                <w:sz w:val="24"/>
                <w:szCs w:val="24"/>
              </w:rPr>
              <w:t>Средняя масса одного миниклубня</w:t>
            </w:r>
            <w:r w:rsidR="00A27B94" w:rsidRPr="008605F1">
              <w:rPr>
                <w:rFonts w:ascii="Times New Roman" w:hAnsi="Times New Roman"/>
                <w:sz w:val="24"/>
                <w:szCs w:val="24"/>
              </w:rPr>
              <w:t>, г</w:t>
            </w:r>
          </w:p>
        </w:tc>
        <w:tc>
          <w:tcPr>
            <w:tcW w:w="1016" w:type="pct"/>
          </w:tcPr>
          <w:p w14:paraId="77E73BC7" w14:textId="77777777" w:rsidR="00C85214" w:rsidRPr="008605F1" w:rsidRDefault="00C85214"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Максимальная масса одного миниклубня, г</w:t>
            </w:r>
          </w:p>
        </w:tc>
        <w:tc>
          <w:tcPr>
            <w:tcW w:w="1020" w:type="pct"/>
          </w:tcPr>
          <w:p w14:paraId="7CED36ED" w14:textId="77777777" w:rsidR="00C85214" w:rsidRPr="008605F1" w:rsidRDefault="00C85214" w:rsidP="0003579C">
            <w:pPr>
              <w:tabs>
                <w:tab w:val="left" w:pos="1470"/>
              </w:tabs>
              <w:ind w:firstLine="0"/>
              <w:rPr>
                <w:rFonts w:ascii="Times New Roman" w:hAnsi="Times New Roman"/>
                <w:sz w:val="24"/>
                <w:szCs w:val="24"/>
              </w:rPr>
            </w:pPr>
            <w:r w:rsidRPr="008605F1">
              <w:rPr>
                <w:rFonts w:ascii="Times New Roman" w:hAnsi="Times New Roman"/>
                <w:sz w:val="24"/>
                <w:szCs w:val="24"/>
              </w:rPr>
              <w:t>Минимальная масса одного миниклубня, г</w:t>
            </w:r>
            <w:r w:rsidR="00A27B94" w:rsidRPr="008605F1">
              <w:rPr>
                <w:rFonts w:ascii="Times New Roman" w:hAnsi="Times New Roman"/>
                <w:sz w:val="24"/>
                <w:szCs w:val="24"/>
              </w:rPr>
              <w:t>.</w:t>
            </w:r>
          </w:p>
        </w:tc>
      </w:tr>
      <w:tr w:rsidR="00854A20" w:rsidRPr="008605F1" w14:paraId="4E0A42E2" w14:textId="77777777" w:rsidTr="003379D4">
        <w:trPr>
          <w:jc w:val="center"/>
        </w:trPr>
        <w:tc>
          <w:tcPr>
            <w:tcW w:w="728" w:type="pct"/>
          </w:tcPr>
          <w:p w14:paraId="317629D3" w14:textId="77777777" w:rsidR="00854A20" w:rsidRPr="008605F1" w:rsidRDefault="00854A20"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1</w:t>
            </w:r>
          </w:p>
        </w:tc>
        <w:tc>
          <w:tcPr>
            <w:tcW w:w="1221" w:type="pct"/>
            <w:shd w:val="clear" w:color="auto" w:fill="auto"/>
          </w:tcPr>
          <w:p w14:paraId="1D2F4225" w14:textId="77777777" w:rsidR="00854A20" w:rsidRPr="008605F1" w:rsidRDefault="00854A20"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31,46±0,53</w:t>
            </w:r>
          </w:p>
        </w:tc>
        <w:tc>
          <w:tcPr>
            <w:tcW w:w="1015" w:type="pct"/>
            <w:tcBorders>
              <w:top w:val="single" w:sz="4" w:space="0" w:color="auto"/>
              <w:left w:val="single" w:sz="4" w:space="0" w:color="auto"/>
              <w:bottom w:val="single" w:sz="4" w:space="0" w:color="auto"/>
              <w:right w:val="single" w:sz="4" w:space="0" w:color="auto"/>
            </w:tcBorders>
          </w:tcPr>
          <w:p w14:paraId="39094BA6" w14:textId="77777777" w:rsidR="00854A20" w:rsidRPr="008605F1" w:rsidRDefault="00854A20" w:rsidP="0003579C">
            <w:pPr>
              <w:suppressAutoHyphens/>
              <w:ind w:firstLine="0"/>
              <w:jc w:val="center"/>
              <w:rPr>
                <w:rFonts w:ascii="Times New Roman" w:hAnsi="Times New Roman"/>
                <w:sz w:val="24"/>
                <w:szCs w:val="24"/>
              </w:rPr>
            </w:pPr>
            <w:r w:rsidRPr="008605F1">
              <w:rPr>
                <w:rFonts w:ascii="Times New Roman" w:hAnsi="Times New Roman"/>
                <w:sz w:val="24"/>
                <w:szCs w:val="24"/>
              </w:rPr>
              <w:t>9,53±0,39</w:t>
            </w:r>
          </w:p>
        </w:tc>
        <w:tc>
          <w:tcPr>
            <w:tcW w:w="1016" w:type="pct"/>
            <w:tcBorders>
              <w:top w:val="single" w:sz="4" w:space="0" w:color="auto"/>
              <w:left w:val="single" w:sz="4" w:space="0" w:color="auto"/>
              <w:bottom w:val="single" w:sz="4" w:space="0" w:color="auto"/>
              <w:right w:val="single" w:sz="4" w:space="0" w:color="auto"/>
            </w:tcBorders>
          </w:tcPr>
          <w:p w14:paraId="34A800B6" w14:textId="77777777" w:rsidR="00854A20" w:rsidRPr="008605F1" w:rsidRDefault="00854A20" w:rsidP="0003579C">
            <w:pPr>
              <w:suppressAutoHyphens/>
              <w:ind w:firstLine="0"/>
              <w:jc w:val="center"/>
              <w:rPr>
                <w:rFonts w:ascii="Times New Roman" w:hAnsi="Times New Roman"/>
                <w:sz w:val="24"/>
                <w:szCs w:val="24"/>
              </w:rPr>
            </w:pPr>
            <w:r w:rsidRPr="008605F1">
              <w:rPr>
                <w:rFonts w:ascii="Times New Roman" w:hAnsi="Times New Roman"/>
                <w:sz w:val="24"/>
                <w:szCs w:val="24"/>
              </w:rPr>
              <w:t>104,6</w:t>
            </w:r>
          </w:p>
        </w:tc>
        <w:tc>
          <w:tcPr>
            <w:tcW w:w="1020" w:type="pct"/>
            <w:tcBorders>
              <w:top w:val="single" w:sz="4" w:space="0" w:color="auto"/>
              <w:left w:val="single" w:sz="4" w:space="0" w:color="auto"/>
              <w:bottom w:val="single" w:sz="4" w:space="0" w:color="auto"/>
              <w:right w:val="single" w:sz="4" w:space="0" w:color="auto"/>
            </w:tcBorders>
          </w:tcPr>
          <w:p w14:paraId="2C30250E" w14:textId="77777777" w:rsidR="00854A20" w:rsidRPr="008605F1" w:rsidRDefault="00854A20" w:rsidP="0003579C">
            <w:pPr>
              <w:suppressAutoHyphens/>
              <w:ind w:firstLine="0"/>
              <w:jc w:val="center"/>
              <w:rPr>
                <w:rFonts w:ascii="Times New Roman" w:hAnsi="Times New Roman"/>
                <w:sz w:val="24"/>
                <w:szCs w:val="24"/>
              </w:rPr>
            </w:pPr>
            <w:r w:rsidRPr="008605F1">
              <w:rPr>
                <w:rFonts w:ascii="Times New Roman" w:hAnsi="Times New Roman"/>
                <w:sz w:val="24"/>
                <w:szCs w:val="24"/>
              </w:rPr>
              <w:t>0,15</w:t>
            </w:r>
          </w:p>
        </w:tc>
      </w:tr>
      <w:tr w:rsidR="00854A20" w:rsidRPr="008605F1" w14:paraId="69AFC02A" w14:textId="77777777" w:rsidTr="003379D4">
        <w:trPr>
          <w:jc w:val="center"/>
        </w:trPr>
        <w:tc>
          <w:tcPr>
            <w:tcW w:w="728" w:type="pct"/>
          </w:tcPr>
          <w:p w14:paraId="7AB4A5CD" w14:textId="77777777" w:rsidR="00854A20" w:rsidRPr="008605F1" w:rsidRDefault="00854A20"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2</w:t>
            </w:r>
          </w:p>
        </w:tc>
        <w:tc>
          <w:tcPr>
            <w:tcW w:w="1221" w:type="pct"/>
            <w:shd w:val="clear" w:color="auto" w:fill="auto"/>
          </w:tcPr>
          <w:p w14:paraId="7F49912B" w14:textId="77777777" w:rsidR="00854A20" w:rsidRPr="008605F1" w:rsidRDefault="00854A20"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33,87±0,69</w:t>
            </w:r>
          </w:p>
        </w:tc>
        <w:tc>
          <w:tcPr>
            <w:tcW w:w="1015" w:type="pct"/>
            <w:tcBorders>
              <w:top w:val="single" w:sz="4" w:space="0" w:color="auto"/>
              <w:left w:val="single" w:sz="4" w:space="0" w:color="auto"/>
              <w:bottom w:val="single" w:sz="4" w:space="0" w:color="auto"/>
              <w:right w:val="single" w:sz="4" w:space="0" w:color="auto"/>
            </w:tcBorders>
          </w:tcPr>
          <w:p w14:paraId="44532DCF" w14:textId="77777777" w:rsidR="00854A20" w:rsidRPr="008605F1" w:rsidRDefault="00854A20" w:rsidP="0003579C">
            <w:pPr>
              <w:suppressAutoHyphens/>
              <w:ind w:firstLine="0"/>
              <w:jc w:val="center"/>
              <w:rPr>
                <w:rFonts w:ascii="Times New Roman" w:hAnsi="Times New Roman"/>
                <w:sz w:val="24"/>
                <w:szCs w:val="24"/>
              </w:rPr>
            </w:pPr>
            <w:r w:rsidRPr="008605F1">
              <w:rPr>
                <w:rFonts w:ascii="Times New Roman" w:hAnsi="Times New Roman"/>
                <w:sz w:val="24"/>
                <w:szCs w:val="24"/>
              </w:rPr>
              <w:t>9,42±0,35</w:t>
            </w:r>
          </w:p>
        </w:tc>
        <w:tc>
          <w:tcPr>
            <w:tcW w:w="1016" w:type="pct"/>
            <w:tcBorders>
              <w:top w:val="single" w:sz="4" w:space="0" w:color="auto"/>
              <w:left w:val="single" w:sz="4" w:space="0" w:color="auto"/>
              <w:bottom w:val="single" w:sz="4" w:space="0" w:color="auto"/>
              <w:right w:val="single" w:sz="4" w:space="0" w:color="auto"/>
            </w:tcBorders>
          </w:tcPr>
          <w:p w14:paraId="46113C89" w14:textId="77777777" w:rsidR="00854A20" w:rsidRPr="008605F1" w:rsidRDefault="00854A20" w:rsidP="0003579C">
            <w:pPr>
              <w:suppressAutoHyphens/>
              <w:ind w:firstLine="0"/>
              <w:jc w:val="center"/>
              <w:rPr>
                <w:rFonts w:ascii="Times New Roman" w:hAnsi="Times New Roman"/>
                <w:sz w:val="24"/>
                <w:szCs w:val="24"/>
              </w:rPr>
            </w:pPr>
            <w:r w:rsidRPr="008605F1">
              <w:rPr>
                <w:rFonts w:ascii="Times New Roman" w:hAnsi="Times New Roman"/>
                <w:sz w:val="24"/>
                <w:szCs w:val="24"/>
              </w:rPr>
              <w:t>70,66</w:t>
            </w:r>
          </w:p>
        </w:tc>
        <w:tc>
          <w:tcPr>
            <w:tcW w:w="1020" w:type="pct"/>
            <w:tcBorders>
              <w:top w:val="single" w:sz="4" w:space="0" w:color="auto"/>
              <w:left w:val="single" w:sz="4" w:space="0" w:color="auto"/>
              <w:bottom w:val="single" w:sz="4" w:space="0" w:color="auto"/>
              <w:right w:val="single" w:sz="4" w:space="0" w:color="auto"/>
            </w:tcBorders>
          </w:tcPr>
          <w:p w14:paraId="1E4C218C" w14:textId="77777777" w:rsidR="00854A20" w:rsidRPr="008605F1" w:rsidRDefault="00854A20" w:rsidP="0003579C">
            <w:pPr>
              <w:suppressAutoHyphens/>
              <w:ind w:firstLine="0"/>
              <w:jc w:val="center"/>
              <w:rPr>
                <w:rFonts w:ascii="Times New Roman" w:hAnsi="Times New Roman"/>
                <w:sz w:val="24"/>
                <w:szCs w:val="24"/>
              </w:rPr>
            </w:pPr>
            <w:r w:rsidRPr="008605F1">
              <w:rPr>
                <w:rFonts w:ascii="Times New Roman" w:hAnsi="Times New Roman"/>
                <w:sz w:val="24"/>
                <w:szCs w:val="24"/>
              </w:rPr>
              <w:t>0,04</w:t>
            </w:r>
          </w:p>
        </w:tc>
      </w:tr>
      <w:tr w:rsidR="00854A20" w:rsidRPr="008605F1" w14:paraId="6D6A2E87" w14:textId="77777777" w:rsidTr="003379D4">
        <w:trPr>
          <w:jc w:val="center"/>
        </w:trPr>
        <w:tc>
          <w:tcPr>
            <w:tcW w:w="728" w:type="pct"/>
          </w:tcPr>
          <w:p w14:paraId="166BEFF7" w14:textId="77777777" w:rsidR="00854A20" w:rsidRPr="008605F1" w:rsidRDefault="00854A20"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3</w:t>
            </w:r>
          </w:p>
        </w:tc>
        <w:tc>
          <w:tcPr>
            <w:tcW w:w="1221" w:type="pct"/>
            <w:shd w:val="clear" w:color="auto" w:fill="auto"/>
          </w:tcPr>
          <w:p w14:paraId="45E18F00" w14:textId="77777777" w:rsidR="00854A20" w:rsidRPr="008605F1" w:rsidRDefault="00854A20" w:rsidP="0003579C">
            <w:pPr>
              <w:ind w:firstLine="0"/>
              <w:jc w:val="center"/>
              <w:rPr>
                <w:rFonts w:ascii="Times New Roman" w:hAnsi="Times New Roman"/>
                <w:color w:val="000000"/>
                <w:sz w:val="24"/>
                <w:szCs w:val="24"/>
                <w:vertAlign w:val="superscript"/>
              </w:rPr>
            </w:pPr>
            <w:r w:rsidRPr="008605F1">
              <w:rPr>
                <w:rFonts w:ascii="Times New Roman" w:hAnsi="Times New Roman"/>
                <w:color w:val="000000"/>
                <w:sz w:val="24"/>
                <w:szCs w:val="24"/>
              </w:rPr>
              <w:t>28,25±0,39</w:t>
            </w:r>
          </w:p>
        </w:tc>
        <w:tc>
          <w:tcPr>
            <w:tcW w:w="1015" w:type="pct"/>
            <w:tcBorders>
              <w:top w:val="single" w:sz="4" w:space="0" w:color="auto"/>
              <w:left w:val="single" w:sz="4" w:space="0" w:color="auto"/>
              <w:bottom w:val="single" w:sz="4" w:space="0" w:color="auto"/>
              <w:right w:val="single" w:sz="4" w:space="0" w:color="auto"/>
            </w:tcBorders>
          </w:tcPr>
          <w:p w14:paraId="7937DCA5" w14:textId="77777777" w:rsidR="00854A20" w:rsidRPr="008605F1" w:rsidRDefault="00854A20" w:rsidP="0003579C">
            <w:pPr>
              <w:suppressAutoHyphens/>
              <w:ind w:firstLine="0"/>
              <w:jc w:val="center"/>
              <w:rPr>
                <w:rFonts w:ascii="Times New Roman" w:hAnsi="Times New Roman"/>
                <w:sz w:val="24"/>
                <w:szCs w:val="24"/>
              </w:rPr>
            </w:pPr>
            <w:r w:rsidRPr="008605F1">
              <w:rPr>
                <w:rFonts w:ascii="Times New Roman" w:hAnsi="Times New Roman"/>
                <w:sz w:val="24"/>
                <w:szCs w:val="24"/>
              </w:rPr>
              <w:t>9,23±0,34</w:t>
            </w:r>
          </w:p>
        </w:tc>
        <w:tc>
          <w:tcPr>
            <w:tcW w:w="1016" w:type="pct"/>
            <w:tcBorders>
              <w:top w:val="single" w:sz="4" w:space="0" w:color="auto"/>
              <w:left w:val="single" w:sz="4" w:space="0" w:color="auto"/>
              <w:bottom w:val="single" w:sz="4" w:space="0" w:color="auto"/>
              <w:right w:val="single" w:sz="4" w:space="0" w:color="auto"/>
            </w:tcBorders>
          </w:tcPr>
          <w:p w14:paraId="6F18AA7D" w14:textId="77777777" w:rsidR="00854A20" w:rsidRPr="008605F1" w:rsidRDefault="00854A20" w:rsidP="0003579C">
            <w:pPr>
              <w:suppressAutoHyphens/>
              <w:ind w:firstLine="0"/>
              <w:jc w:val="center"/>
              <w:rPr>
                <w:rFonts w:ascii="Times New Roman" w:hAnsi="Times New Roman"/>
                <w:sz w:val="24"/>
                <w:szCs w:val="24"/>
              </w:rPr>
            </w:pPr>
            <w:r w:rsidRPr="008605F1">
              <w:rPr>
                <w:rFonts w:ascii="Times New Roman" w:hAnsi="Times New Roman"/>
                <w:sz w:val="24"/>
                <w:szCs w:val="24"/>
              </w:rPr>
              <w:t>68,22</w:t>
            </w:r>
          </w:p>
        </w:tc>
        <w:tc>
          <w:tcPr>
            <w:tcW w:w="1020" w:type="pct"/>
            <w:tcBorders>
              <w:top w:val="single" w:sz="4" w:space="0" w:color="auto"/>
              <w:left w:val="single" w:sz="4" w:space="0" w:color="auto"/>
              <w:bottom w:val="single" w:sz="4" w:space="0" w:color="auto"/>
              <w:right w:val="single" w:sz="4" w:space="0" w:color="auto"/>
            </w:tcBorders>
          </w:tcPr>
          <w:p w14:paraId="205163B1" w14:textId="77777777" w:rsidR="00854A20" w:rsidRPr="008605F1" w:rsidRDefault="00854A20" w:rsidP="0003579C">
            <w:pPr>
              <w:suppressAutoHyphens/>
              <w:ind w:firstLine="0"/>
              <w:jc w:val="center"/>
              <w:rPr>
                <w:rFonts w:ascii="Times New Roman" w:hAnsi="Times New Roman"/>
                <w:sz w:val="24"/>
                <w:szCs w:val="24"/>
              </w:rPr>
            </w:pPr>
            <w:r w:rsidRPr="008605F1">
              <w:rPr>
                <w:rFonts w:ascii="Times New Roman" w:hAnsi="Times New Roman"/>
                <w:sz w:val="24"/>
                <w:szCs w:val="24"/>
              </w:rPr>
              <w:t>0,13</w:t>
            </w:r>
          </w:p>
        </w:tc>
      </w:tr>
      <w:tr w:rsidR="00854A20" w:rsidRPr="008605F1" w14:paraId="7E54CAD3" w14:textId="77777777" w:rsidTr="003379D4">
        <w:trPr>
          <w:jc w:val="center"/>
        </w:trPr>
        <w:tc>
          <w:tcPr>
            <w:tcW w:w="728" w:type="pct"/>
          </w:tcPr>
          <w:p w14:paraId="1D87D7D9" w14:textId="77777777" w:rsidR="00854A20" w:rsidRPr="008605F1" w:rsidRDefault="00854A20"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4</w:t>
            </w:r>
          </w:p>
        </w:tc>
        <w:tc>
          <w:tcPr>
            <w:tcW w:w="1221" w:type="pct"/>
            <w:shd w:val="clear" w:color="auto" w:fill="auto"/>
          </w:tcPr>
          <w:p w14:paraId="7F705B65" w14:textId="77777777" w:rsidR="00854A20" w:rsidRPr="008605F1" w:rsidRDefault="00854A20"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31,04±0,48</w:t>
            </w:r>
          </w:p>
        </w:tc>
        <w:tc>
          <w:tcPr>
            <w:tcW w:w="1015" w:type="pct"/>
            <w:tcBorders>
              <w:top w:val="single" w:sz="4" w:space="0" w:color="auto"/>
              <w:left w:val="single" w:sz="4" w:space="0" w:color="auto"/>
              <w:bottom w:val="single" w:sz="4" w:space="0" w:color="auto"/>
              <w:right w:val="single" w:sz="4" w:space="0" w:color="auto"/>
            </w:tcBorders>
          </w:tcPr>
          <w:p w14:paraId="146F4168" w14:textId="77777777" w:rsidR="00854A20" w:rsidRPr="008605F1" w:rsidRDefault="00854A20" w:rsidP="0003579C">
            <w:pPr>
              <w:suppressAutoHyphens/>
              <w:ind w:firstLine="0"/>
              <w:jc w:val="center"/>
              <w:rPr>
                <w:rFonts w:ascii="Times New Roman" w:hAnsi="Times New Roman"/>
                <w:sz w:val="24"/>
                <w:szCs w:val="24"/>
              </w:rPr>
            </w:pPr>
            <w:r w:rsidRPr="008605F1">
              <w:rPr>
                <w:rFonts w:ascii="Times New Roman" w:hAnsi="Times New Roman"/>
                <w:sz w:val="24"/>
                <w:szCs w:val="24"/>
              </w:rPr>
              <w:t>8,51±0,34</w:t>
            </w:r>
          </w:p>
        </w:tc>
        <w:tc>
          <w:tcPr>
            <w:tcW w:w="1016" w:type="pct"/>
            <w:tcBorders>
              <w:top w:val="single" w:sz="4" w:space="0" w:color="auto"/>
              <w:left w:val="single" w:sz="4" w:space="0" w:color="auto"/>
              <w:bottom w:val="single" w:sz="4" w:space="0" w:color="auto"/>
              <w:right w:val="single" w:sz="4" w:space="0" w:color="auto"/>
            </w:tcBorders>
          </w:tcPr>
          <w:p w14:paraId="0B2CF53F" w14:textId="77777777" w:rsidR="00854A20" w:rsidRPr="008605F1" w:rsidRDefault="00854A20" w:rsidP="0003579C">
            <w:pPr>
              <w:suppressAutoHyphens/>
              <w:ind w:firstLine="0"/>
              <w:jc w:val="center"/>
              <w:rPr>
                <w:rFonts w:ascii="Times New Roman" w:hAnsi="Times New Roman"/>
                <w:sz w:val="24"/>
                <w:szCs w:val="24"/>
              </w:rPr>
            </w:pPr>
            <w:r w:rsidRPr="008605F1">
              <w:rPr>
                <w:rFonts w:ascii="Times New Roman" w:hAnsi="Times New Roman"/>
                <w:sz w:val="24"/>
                <w:szCs w:val="24"/>
              </w:rPr>
              <w:t>72,57</w:t>
            </w:r>
          </w:p>
        </w:tc>
        <w:tc>
          <w:tcPr>
            <w:tcW w:w="1020" w:type="pct"/>
            <w:tcBorders>
              <w:top w:val="single" w:sz="4" w:space="0" w:color="auto"/>
              <w:left w:val="single" w:sz="4" w:space="0" w:color="auto"/>
              <w:bottom w:val="single" w:sz="4" w:space="0" w:color="auto"/>
              <w:right w:val="single" w:sz="4" w:space="0" w:color="auto"/>
            </w:tcBorders>
          </w:tcPr>
          <w:p w14:paraId="56C929C8" w14:textId="77777777" w:rsidR="00854A20" w:rsidRPr="008605F1" w:rsidRDefault="00854A20" w:rsidP="0003579C">
            <w:pPr>
              <w:suppressAutoHyphens/>
              <w:ind w:firstLine="0"/>
              <w:jc w:val="center"/>
              <w:rPr>
                <w:rFonts w:ascii="Times New Roman" w:hAnsi="Times New Roman"/>
                <w:sz w:val="24"/>
                <w:szCs w:val="24"/>
              </w:rPr>
            </w:pPr>
            <w:r w:rsidRPr="008605F1">
              <w:rPr>
                <w:rFonts w:ascii="Times New Roman" w:hAnsi="Times New Roman"/>
                <w:sz w:val="24"/>
                <w:szCs w:val="24"/>
              </w:rPr>
              <w:t>0,16</w:t>
            </w:r>
          </w:p>
        </w:tc>
      </w:tr>
    </w:tbl>
    <w:p w14:paraId="15F5F372" w14:textId="77777777" w:rsidR="00654262" w:rsidRPr="008605F1" w:rsidRDefault="00654262" w:rsidP="0003579C">
      <w:pPr>
        <w:ind w:firstLine="708"/>
        <w:jc w:val="both"/>
        <w:rPr>
          <w:rFonts w:ascii="Times New Roman" w:hAnsi="Times New Roman"/>
          <w:sz w:val="20"/>
          <w:szCs w:val="20"/>
        </w:rPr>
      </w:pPr>
    </w:p>
    <w:p w14:paraId="17891A62" w14:textId="77777777" w:rsidR="00C11B3B" w:rsidRPr="008605F1" w:rsidRDefault="00C11B3B" w:rsidP="00C55DF5">
      <w:pPr>
        <w:pStyle w:val="a7"/>
        <w:spacing w:before="0" w:beforeAutospacing="0" w:after="0" w:afterAutospacing="0" w:line="276" w:lineRule="auto"/>
        <w:ind w:firstLine="708"/>
        <w:jc w:val="both"/>
        <w:rPr>
          <w:sz w:val="28"/>
          <w:szCs w:val="28"/>
        </w:rPr>
      </w:pPr>
    </w:p>
    <w:p w14:paraId="01C5DD66" w14:textId="77777777" w:rsidR="00EC38D8" w:rsidRPr="008605F1" w:rsidRDefault="00536434" w:rsidP="00A27B94">
      <w:pPr>
        <w:jc w:val="both"/>
        <w:rPr>
          <w:rFonts w:ascii="Times New Roman" w:hAnsi="Times New Roman"/>
          <w:color w:val="000000"/>
          <w:sz w:val="20"/>
          <w:szCs w:val="20"/>
        </w:rPr>
      </w:pPr>
      <w:r w:rsidRPr="008605F1">
        <w:rPr>
          <w:rFonts w:ascii="Times New Roman" w:hAnsi="Times New Roman"/>
          <w:sz w:val="28"/>
          <w:szCs w:val="28"/>
        </w:rPr>
        <w:t xml:space="preserve">Таблица 18 </w:t>
      </w:r>
      <w:r w:rsidRPr="008605F1">
        <w:rPr>
          <w:rFonts w:ascii="Times New Roman" w:hAnsi="Times New Roman"/>
          <w:color w:val="000000"/>
          <w:sz w:val="28"/>
          <w:szCs w:val="28"/>
        </w:rPr>
        <w:t>–</w:t>
      </w:r>
      <w:r w:rsidRPr="008605F1">
        <w:rPr>
          <w:rFonts w:ascii="Times New Roman" w:hAnsi="Times New Roman"/>
          <w:sz w:val="28"/>
          <w:szCs w:val="28"/>
        </w:rPr>
        <w:t xml:space="preserve"> Характеристики миниклубней картофеля сорта Юбиляр, полученных при выращивании </w:t>
      </w:r>
      <w:r w:rsidR="00A27B94" w:rsidRPr="008605F1">
        <w:rPr>
          <w:rFonts w:ascii="Times New Roman" w:hAnsi="Times New Roman"/>
          <w:sz w:val="28"/>
          <w:szCs w:val="28"/>
        </w:rPr>
        <w:t>на аэрогидропонных установках с использованием различных источников освещения</w:t>
      </w:r>
    </w:p>
    <w:tbl>
      <w:tblPr>
        <w:tblStyle w:val="a3"/>
        <w:tblW w:w="5000" w:type="pct"/>
        <w:jc w:val="center"/>
        <w:tblLook w:val="04A0" w:firstRow="1" w:lastRow="0" w:firstColumn="1" w:lastColumn="0" w:noHBand="0" w:noVBand="1"/>
      </w:tblPr>
      <w:tblGrid>
        <w:gridCol w:w="1439"/>
        <w:gridCol w:w="2107"/>
        <w:gridCol w:w="2048"/>
        <w:gridCol w:w="1876"/>
        <w:gridCol w:w="2100"/>
      </w:tblGrid>
      <w:tr w:rsidR="00C85214" w:rsidRPr="008605F1" w14:paraId="1B422A6F" w14:textId="77777777" w:rsidTr="003379D4">
        <w:trPr>
          <w:trHeight w:val="240"/>
          <w:jc w:val="center"/>
        </w:trPr>
        <w:tc>
          <w:tcPr>
            <w:tcW w:w="752" w:type="pct"/>
            <w:vMerge w:val="restart"/>
          </w:tcPr>
          <w:p w14:paraId="1ECB4396" w14:textId="77777777" w:rsidR="00C85214" w:rsidRPr="008605F1" w:rsidRDefault="00C85214" w:rsidP="0003579C">
            <w:pPr>
              <w:tabs>
                <w:tab w:val="left" w:pos="1470"/>
              </w:tabs>
              <w:ind w:firstLine="0"/>
              <w:jc w:val="both"/>
              <w:rPr>
                <w:rFonts w:ascii="Times New Roman" w:hAnsi="Times New Roman"/>
                <w:sz w:val="24"/>
                <w:szCs w:val="24"/>
              </w:rPr>
            </w:pPr>
            <w:r w:rsidRPr="008605F1">
              <w:rPr>
                <w:rFonts w:ascii="Times New Roman" w:hAnsi="Times New Roman"/>
                <w:sz w:val="24"/>
                <w:szCs w:val="24"/>
              </w:rPr>
              <w:t>Тип освещения</w:t>
            </w:r>
          </w:p>
        </w:tc>
        <w:tc>
          <w:tcPr>
            <w:tcW w:w="3151" w:type="pct"/>
            <w:gridSpan w:val="3"/>
          </w:tcPr>
          <w:p w14:paraId="76EC8771" w14:textId="77777777" w:rsidR="00C85214" w:rsidRPr="008605F1" w:rsidRDefault="00C85214"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Сорт Юбиляр</w:t>
            </w:r>
          </w:p>
        </w:tc>
        <w:tc>
          <w:tcPr>
            <w:tcW w:w="1097" w:type="pct"/>
          </w:tcPr>
          <w:p w14:paraId="6B14E280" w14:textId="77777777" w:rsidR="00C85214" w:rsidRPr="008605F1" w:rsidRDefault="00C85214" w:rsidP="0003579C">
            <w:pPr>
              <w:tabs>
                <w:tab w:val="left" w:pos="1470"/>
              </w:tabs>
              <w:ind w:firstLine="0"/>
              <w:jc w:val="center"/>
              <w:rPr>
                <w:rFonts w:ascii="Times New Roman" w:hAnsi="Times New Roman"/>
                <w:sz w:val="24"/>
                <w:szCs w:val="24"/>
              </w:rPr>
            </w:pPr>
          </w:p>
        </w:tc>
      </w:tr>
      <w:tr w:rsidR="00B631F5" w:rsidRPr="008605F1" w14:paraId="3F278B64" w14:textId="77777777" w:rsidTr="003379D4">
        <w:trPr>
          <w:trHeight w:val="240"/>
          <w:jc w:val="center"/>
        </w:trPr>
        <w:tc>
          <w:tcPr>
            <w:tcW w:w="752" w:type="pct"/>
            <w:vMerge/>
          </w:tcPr>
          <w:p w14:paraId="5462A762" w14:textId="77777777" w:rsidR="00C85214" w:rsidRPr="008605F1" w:rsidRDefault="00C85214" w:rsidP="0003579C">
            <w:pPr>
              <w:tabs>
                <w:tab w:val="left" w:pos="1470"/>
              </w:tabs>
              <w:ind w:firstLine="0"/>
              <w:jc w:val="both"/>
              <w:rPr>
                <w:rFonts w:ascii="Times New Roman" w:hAnsi="Times New Roman"/>
                <w:sz w:val="24"/>
                <w:szCs w:val="24"/>
              </w:rPr>
            </w:pPr>
          </w:p>
        </w:tc>
        <w:tc>
          <w:tcPr>
            <w:tcW w:w="1101" w:type="pct"/>
          </w:tcPr>
          <w:p w14:paraId="67BC4A3E" w14:textId="77777777" w:rsidR="00C85214" w:rsidRPr="008605F1" w:rsidRDefault="00C85214" w:rsidP="0003579C">
            <w:pPr>
              <w:pStyle w:val="a7"/>
              <w:spacing w:line="276" w:lineRule="auto"/>
              <w:ind w:firstLine="0"/>
              <w:rPr>
                <w:color w:val="000000"/>
              </w:rPr>
            </w:pPr>
            <w:r w:rsidRPr="008605F1">
              <w:rPr>
                <w:color w:val="000000"/>
              </w:rPr>
              <w:t>Среднее кол-во м</w:t>
            </w:r>
            <w:r w:rsidR="00A27B94" w:rsidRPr="008605F1">
              <w:rPr>
                <w:color w:val="000000"/>
              </w:rPr>
              <w:t xml:space="preserve">иниклубней с одного растений, </w:t>
            </w:r>
            <w:r w:rsidR="003205CF" w:rsidRPr="008605F1">
              <w:rPr>
                <w:color w:val="000000"/>
              </w:rPr>
              <w:t>шт.</w:t>
            </w:r>
            <w:r w:rsidRPr="008605F1">
              <w:rPr>
                <w:color w:val="000000"/>
              </w:rPr>
              <w:t xml:space="preserve"> </w:t>
            </w:r>
          </w:p>
          <w:p w14:paraId="3D791F17" w14:textId="77777777" w:rsidR="00C85214" w:rsidRPr="008605F1" w:rsidRDefault="00C85214" w:rsidP="0003579C">
            <w:pPr>
              <w:tabs>
                <w:tab w:val="left" w:pos="1470"/>
              </w:tabs>
              <w:ind w:firstLine="0"/>
              <w:jc w:val="center"/>
              <w:rPr>
                <w:rFonts w:ascii="Times New Roman" w:hAnsi="Times New Roman"/>
                <w:sz w:val="24"/>
                <w:szCs w:val="24"/>
              </w:rPr>
            </w:pPr>
          </w:p>
        </w:tc>
        <w:tc>
          <w:tcPr>
            <w:tcW w:w="1070" w:type="pct"/>
          </w:tcPr>
          <w:p w14:paraId="6AAA84C7" w14:textId="77777777" w:rsidR="00C85214" w:rsidRPr="008605F1" w:rsidRDefault="00C85214" w:rsidP="0003579C">
            <w:pPr>
              <w:tabs>
                <w:tab w:val="left" w:pos="1470"/>
              </w:tabs>
              <w:ind w:firstLine="0"/>
              <w:rPr>
                <w:rFonts w:ascii="Times New Roman" w:hAnsi="Times New Roman"/>
                <w:sz w:val="24"/>
                <w:szCs w:val="24"/>
              </w:rPr>
            </w:pPr>
            <w:r w:rsidRPr="008605F1">
              <w:rPr>
                <w:rFonts w:ascii="Times New Roman" w:hAnsi="Times New Roman"/>
                <w:sz w:val="24"/>
                <w:szCs w:val="24"/>
              </w:rPr>
              <w:t>Средняя масса одного миниклубня, г</w:t>
            </w:r>
          </w:p>
        </w:tc>
        <w:tc>
          <w:tcPr>
            <w:tcW w:w="980" w:type="pct"/>
          </w:tcPr>
          <w:p w14:paraId="2AB4B4D0" w14:textId="77777777" w:rsidR="00C85214" w:rsidRPr="008605F1" w:rsidRDefault="00C85214"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Максимальная масса одного миниклубня, г</w:t>
            </w:r>
          </w:p>
        </w:tc>
        <w:tc>
          <w:tcPr>
            <w:tcW w:w="1097" w:type="pct"/>
          </w:tcPr>
          <w:p w14:paraId="71896654" w14:textId="77777777" w:rsidR="00C85214" w:rsidRPr="008605F1" w:rsidRDefault="00C85214"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Минимальная масса одного миниклубня, г</w:t>
            </w:r>
          </w:p>
        </w:tc>
      </w:tr>
      <w:tr w:rsidR="00854A20" w:rsidRPr="008605F1" w14:paraId="072043EC" w14:textId="77777777" w:rsidTr="003379D4">
        <w:trPr>
          <w:jc w:val="center"/>
        </w:trPr>
        <w:tc>
          <w:tcPr>
            <w:tcW w:w="752" w:type="pct"/>
          </w:tcPr>
          <w:p w14:paraId="6B1B644D" w14:textId="77777777" w:rsidR="00854A20" w:rsidRPr="008605F1" w:rsidRDefault="00854A20"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1</w:t>
            </w:r>
          </w:p>
        </w:tc>
        <w:tc>
          <w:tcPr>
            <w:tcW w:w="1101" w:type="pct"/>
          </w:tcPr>
          <w:p w14:paraId="14E3CA2C" w14:textId="77777777" w:rsidR="00854A20" w:rsidRPr="008605F1" w:rsidRDefault="00854A20"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22,00±0,97</w:t>
            </w:r>
          </w:p>
        </w:tc>
        <w:tc>
          <w:tcPr>
            <w:tcW w:w="1070" w:type="pct"/>
            <w:shd w:val="clear" w:color="auto" w:fill="auto"/>
          </w:tcPr>
          <w:p w14:paraId="01CFB88E" w14:textId="77777777" w:rsidR="00854A20" w:rsidRPr="008605F1" w:rsidRDefault="00854A20" w:rsidP="0003579C">
            <w:pPr>
              <w:ind w:firstLine="0"/>
              <w:jc w:val="center"/>
            </w:pPr>
            <w:r w:rsidRPr="008605F1">
              <w:rPr>
                <w:rFonts w:ascii="Times New Roman" w:hAnsi="Times New Roman"/>
                <w:color w:val="000000"/>
                <w:sz w:val="24"/>
                <w:szCs w:val="24"/>
              </w:rPr>
              <w:t>8,94±0,51</w:t>
            </w:r>
          </w:p>
        </w:tc>
        <w:tc>
          <w:tcPr>
            <w:tcW w:w="980" w:type="pct"/>
            <w:shd w:val="clear" w:color="auto" w:fill="auto"/>
          </w:tcPr>
          <w:p w14:paraId="18E7C667" w14:textId="77777777" w:rsidR="00854A20" w:rsidRPr="008605F1" w:rsidRDefault="00854A20"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63,63</w:t>
            </w:r>
          </w:p>
        </w:tc>
        <w:tc>
          <w:tcPr>
            <w:tcW w:w="1097" w:type="pct"/>
            <w:tcBorders>
              <w:top w:val="single" w:sz="4" w:space="0" w:color="auto"/>
              <w:left w:val="single" w:sz="4" w:space="0" w:color="auto"/>
              <w:bottom w:val="single" w:sz="4" w:space="0" w:color="auto"/>
              <w:right w:val="single" w:sz="4" w:space="0" w:color="auto"/>
            </w:tcBorders>
          </w:tcPr>
          <w:p w14:paraId="0EB31459" w14:textId="77777777" w:rsidR="00854A20" w:rsidRPr="008605F1" w:rsidRDefault="00854A20" w:rsidP="0003579C">
            <w:pPr>
              <w:suppressAutoHyphens/>
              <w:ind w:firstLine="0"/>
              <w:jc w:val="center"/>
              <w:rPr>
                <w:rFonts w:ascii="Times New Roman" w:hAnsi="Times New Roman"/>
                <w:sz w:val="24"/>
                <w:szCs w:val="24"/>
              </w:rPr>
            </w:pPr>
            <w:r w:rsidRPr="008605F1">
              <w:rPr>
                <w:rFonts w:ascii="Times New Roman" w:hAnsi="Times New Roman"/>
                <w:sz w:val="24"/>
                <w:szCs w:val="24"/>
              </w:rPr>
              <w:t>0,24</w:t>
            </w:r>
          </w:p>
        </w:tc>
      </w:tr>
      <w:tr w:rsidR="00854A20" w:rsidRPr="008605F1" w14:paraId="0A570D47" w14:textId="77777777" w:rsidTr="003379D4">
        <w:trPr>
          <w:jc w:val="center"/>
        </w:trPr>
        <w:tc>
          <w:tcPr>
            <w:tcW w:w="752" w:type="pct"/>
          </w:tcPr>
          <w:p w14:paraId="7BDA60F0" w14:textId="77777777" w:rsidR="00854A20" w:rsidRPr="008605F1" w:rsidRDefault="00854A20"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2</w:t>
            </w:r>
          </w:p>
        </w:tc>
        <w:tc>
          <w:tcPr>
            <w:tcW w:w="1101" w:type="pct"/>
          </w:tcPr>
          <w:p w14:paraId="03C5DDD6" w14:textId="77777777" w:rsidR="00854A20" w:rsidRPr="008605F1" w:rsidRDefault="00854A20"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21,90±0,77</w:t>
            </w:r>
          </w:p>
        </w:tc>
        <w:tc>
          <w:tcPr>
            <w:tcW w:w="1070" w:type="pct"/>
            <w:shd w:val="clear" w:color="auto" w:fill="auto"/>
          </w:tcPr>
          <w:p w14:paraId="58DC1DF4" w14:textId="77777777" w:rsidR="00854A20" w:rsidRPr="008605F1" w:rsidRDefault="00854A20" w:rsidP="0003579C">
            <w:pPr>
              <w:ind w:firstLine="0"/>
              <w:jc w:val="center"/>
            </w:pPr>
            <w:r w:rsidRPr="008605F1">
              <w:rPr>
                <w:rFonts w:ascii="Times New Roman" w:hAnsi="Times New Roman"/>
                <w:color w:val="000000"/>
                <w:sz w:val="24"/>
                <w:szCs w:val="24"/>
              </w:rPr>
              <w:t>9,99±0,51</w:t>
            </w:r>
          </w:p>
        </w:tc>
        <w:tc>
          <w:tcPr>
            <w:tcW w:w="980" w:type="pct"/>
            <w:shd w:val="clear" w:color="auto" w:fill="auto"/>
          </w:tcPr>
          <w:p w14:paraId="0F75F0DC" w14:textId="77777777" w:rsidR="00854A20" w:rsidRPr="008605F1" w:rsidRDefault="00854A20"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41,26</w:t>
            </w:r>
          </w:p>
        </w:tc>
        <w:tc>
          <w:tcPr>
            <w:tcW w:w="1097" w:type="pct"/>
            <w:tcBorders>
              <w:top w:val="single" w:sz="4" w:space="0" w:color="auto"/>
              <w:left w:val="single" w:sz="4" w:space="0" w:color="auto"/>
              <w:bottom w:val="single" w:sz="4" w:space="0" w:color="auto"/>
              <w:right w:val="single" w:sz="4" w:space="0" w:color="auto"/>
            </w:tcBorders>
          </w:tcPr>
          <w:p w14:paraId="3AA5EBE2" w14:textId="77777777" w:rsidR="00854A20" w:rsidRPr="008605F1" w:rsidRDefault="00854A20" w:rsidP="0003579C">
            <w:pPr>
              <w:suppressAutoHyphens/>
              <w:ind w:firstLine="0"/>
              <w:jc w:val="center"/>
              <w:rPr>
                <w:rFonts w:ascii="Times New Roman" w:hAnsi="Times New Roman"/>
                <w:sz w:val="24"/>
                <w:szCs w:val="24"/>
              </w:rPr>
            </w:pPr>
            <w:r w:rsidRPr="008605F1">
              <w:rPr>
                <w:rFonts w:ascii="Times New Roman" w:hAnsi="Times New Roman"/>
                <w:sz w:val="24"/>
                <w:szCs w:val="24"/>
              </w:rPr>
              <w:t>0,22</w:t>
            </w:r>
          </w:p>
        </w:tc>
      </w:tr>
      <w:tr w:rsidR="00854A20" w:rsidRPr="008605F1" w14:paraId="64717E01" w14:textId="77777777" w:rsidTr="003379D4">
        <w:trPr>
          <w:jc w:val="center"/>
        </w:trPr>
        <w:tc>
          <w:tcPr>
            <w:tcW w:w="752" w:type="pct"/>
          </w:tcPr>
          <w:p w14:paraId="48A51DE8" w14:textId="77777777" w:rsidR="00854A20" w:rsidRPr="008605F1" w:rsidRDefault="00854A20"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3</w:t>
            </w:r>
          </w:p>
        </w:tc>
        <w:tc>
          <w:tcPr>
            <w:tcW w:w="1101" w:type="pct"/>
          </w:tcPr>
          <w:p w14:paraId="01792135" w14:textId="77777777" w:rsidR="00854A20" w:rsidRPr="008605F1" w:rsidRDefault="00854A20"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20,76±0,86</w:t>
            </w:r>
          </w:p>
        </w:tc>
        <w:tc>
          <w:tcPr>
            <w:tcW w:w="1070" w:type="pct"/>
            <w:shd w:val="clear" w:color="auto" w:fill="auto"/>
          </w:tcPr>
          <w:p w14:paraId="1EFB8C27" w14:textId="77777777" w:rsidR="00854A20" w:rsidRPr="008605F1" w:rsidRDefault="00854A20" w:rsidP="0003579C">
            <w:pPr>
              <w:ind w:firstLine="0"/>
              <w:jc w:val="center"/>
            </w:pPr>
            <w:r w:rsidRPr="008605F1">
              <w:rPr>
                <w:rFonts w:ascii="Times New Roman" w:hAnsi="Times New Roman"/>
                <w:color w:val="000000"/>
                <w:sz w:val="24"/>
                <w:szCs w:val="24"/>
              </w:rPr>
              <w:t>10,59±0,55</w:t>
            </w:r>
          </w:p>
        </w:tc>
        <w:tc>
          <w:tcPr>
            <w:tcW w:w="980" w:type="pct"/>
            <w:shd w:val="clear" w:color="auto" w:fill="auto"/>
          </w:tcPr>
          <w:p w14:paraId="333C79DB" w14:textId="77777777" w:rsidR="00854A20" w:rsidRPr="008605F1" w:rsidRDefault="00854A20"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43,13</w:t>
            </w:r>
          </w:p>
        </w:tc>
        <w:tc>
          <w:tcPr>
            <w:tcW w:w="1097" w:type="pct"/>
            <w:tcBorders>
              <w:top w:val="single" w:sz="4" w:space="0" w:color="auto"/>
              <w:left w:val="single" w:sz="4" w:space="0" w:color="auto"/>
              <w:bottom w:val="single" w:sz="4" w:space="0" w:color="auto"/>
              <w:right w:val="single" w:sz="4" w:space="0" w:color="auto"/>
            </w:tcBorders>
          </w:tcPr>
          <w:p w14:paraId="321B82B1" w14:textId="77777777" w:rsidR="00854A20" w:rsidRPr="008605F1" w:rsidRDefault="00854A20" w:rsidP="0003579C">
            <w:pPr>
              <w:suppressAutoHyphens/>
              <w:ind w:firstLine="0"/>
              <w:jc w:val="center"/>
              <w:rPr>
                <w:rFonts w:ascii="Times New Roman" w:hAnsi="Times New Roman"/>
                <w:sz w:val="24"/>
                <w:szCs w:val="24"/>
              </w:rPr>
            </w:pPr>
            <w:r w:rsidRPr="008605F1">
              <w:rPr>
                <w:rFonts w:ascii="Times New Roman" w:hAnsi="Times New Roman"/>
                <w:sz w:val="24"/>
                <w:szCs w:val="24"/>
              </w:rPr>
              <w:t>0,21</w:t>
            </w:r>
          </w:p>
        </w:tc>
      </w:tr>
      <w:tr w:rsidR="00854A20" w:rsidRPr="008605F1" w14:paraId="0DD587DB" w14:textId="77777777" w:rsidTr="003379D4">
        <w:trPr>
          <w:jc w:val="center"/>
        </w:trPr>
        <w:tc>
          <w:tcPr>
            <w:tcW w:w="752" w:type="pct"/>
          </w:tcPr>
          <w:p w14:paraId="70FBC94F" w14:textId="77777777" w:rsidR="00854A20" w:rsidRPr="008605F1" w:rsidRDefault="00854A20" w:rsidP="0003579C">
            <w:pPr>
              <w:tabs>
                <w:tab w:val="left" w:pos="1470"/>
              </w:tabs>
              <w:ind w:firstLine="0"/>
              <w:jc w:val="center"/>
              <w:rPr>
                <w:rFonts w:ascii="Times New Roman" w:hAnsi="Times New Roman"/>
                <w:sz w:val="24"/>
                <w:szCs w:val="24"/>
              </w:rPr>
            </w:pPr>
            <w:r w:rsidRPr="008605F1">
              <w:rPr>
                <w:rFonts w:ascii="Times New Roman" w:hAnsi="Times New Roman"/>
                <w:sz w:val="24"/>
                <w:szCs w:val="24"/>
              </w:rPr>
              <w:t>4</w:t>
            </w:r>
          </w:p>
        </w:tc>
        <w:tc>
          <w:tcPr>
            <w:tcW w:w="1101" w:type="pct"/>
          </w:tcPr>
          <w:p w14:paraId="0666D53D" w14:textId="77777777" w:rsidR="00854A20" w:rsidRPr="008605F1" w:rsidRDefault="00854A20"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20,90±0,49</w:t>
            </w:r>
          </w:p>
        </w:tc>
        <w:tc>
          <w:tcPr>
            <w:tcW w:w="1070" w:type="pct"/>
            <w:shd w:val="clear" w:color="auto" w:fill="auto"/>
          </w:tcPr>
          <w:p w14:paraId="320F2A40" w14:textId="77777777" w:rsidR="00854A20" w:rsidRPr="008605F1" w:rsidRDefault="00854A20" w:rsidP="0003579C">
            <w:pPr>
              <w:ind w:firstLine="0"/>
              <w:jc w:val="center"/>
            </w:pPr>
            <w:r w:rsidRPr="008605F1">
              <w:rPr>
                <w:rFonts w:ascii="Times New Roman" w:hAnsi="Times New Roman"/>
                <w:color w:val="000000"/>
                <w:sz w:val="24"/>
                <w:szCs w:val="24"/>
              </w:rPr>
              <w:t>10,29±0,60</w:t>
            </w:r>
          </w:p>
        </w:tc>
        <w:tc>
          <w:tcPr>
            <w:tcW w:w="980" w:type="pct"/>
            <w:shd w:val="clear" w:color="auto" w:fill="auto"/>
          </w:tcPr>
          <w:p w14:paraId="0AD4AFB9" w14:textId="77777777" w:rsidR="00854A20" w:rsidRPr="008605F1" w:rsidRDefault="00854A20"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51,15</w:t>
            </w:r>
          </w:p>
        </w:tc>
        <w:tc>
          <w:tcPr>
            <w:tcW w:w="1097" w:type="pct"/>
            <w:tcBorders>
              <w:top w:val="single" w:sz="4" w:space="0" w:color="auto"/>
              <w:left w:val="single" w:sz="4" w:space="0" w:color="auto"/>
              <w:bottom w:val="single" w:sz="4" w:space="0" w:color="auto"/>
              <w:right w:val="single" w:sz="4" w:space="0" w:color="auto"/>
            </w:tcBorders>
          </w:tcPr>
          <w:p w14:paraId="1C65F0D9" w14:textId="77777777" w:rsidR="00854A20" w:rsidRPr="008605F1" w:rsidRDefault="00854A20" w:rsidP="0003579C">
            <w:pPr>
              <w:suppressAutoHyphens/>
              <w:ind w:firstLine="0"/>
              <w:jc w:val="center"/>
              <w:rPr>
                <w:rFonts w:ascii="Times New Roman" w:hAnsi="Times New Roman"/>
                <w:sz w:val="24"/>
                <w:szCs w:val="24"/>
              </w:rPr>
            </w:pPr>
            <w:r w:rsidRPr="008605F1">
              <w:rPr>
                <w:rFonts w:ascii="Times New Roman" w:hAnsi="Times New Roman"/>
                <w:sz w:val="24"/>
                <w:szCs w:val="24"/>
              </w:rPr>
              <w:t>0,22</w:t>
            </w:r>
          </w:p>
        </w:tc>
      </w:tr>
    </w:tbl>
    <w:p w14:paraId="53C999ED" w14:textId="77777777" w:rsidR="003205CF" w:rsidRPr="008605F1" w:rsidRDefault="003205CF" w:rsidP="003205CF">
      <w:pPr>
        <w:pStyle w:val="a7"/>
        <w:spacing w:before="0" w:beforeAutospacing="0" w:after="0" w:afterAutospacing="0" w:line="276" w:lineRule="auto"/>
        <w:ind w:firstLine="708"/>
        <w:jc w:val="both"/>
        <w:rPr>
          <w:sz w:val="28"/>
          <w:szCs w:val="28"/>
        </w:rPr>
      </w:pPr>
    </w:p>
    <w:p w14:paraId="7822E9DE" w14:textId="77777777" w:rsidR="00AA263C" w:rsidRPr="008605F1" w:rsidRDefault="00DF269D" w:rsidP="0003579C">
      <w:pPr>
        <w:jc w:val="both"/>
        <w:rPr>
          <w:rFonts w:ascii="Times New Roman" w:hAnsi="Times New Roman"/>
          <w:color w:val="000000"/>
          <w:sz w:val="20"/>
          <w:szCs w:val="20"/>
        </w:rPr>
      </w:pPr>
      <w:r w:rsidRPr="008605F1">
        <w:rPr>
          <w:rFonts w:ascii="Times New Roman" w:hAnsi="Times New Roman"/>
          <w:sz w:val="28"/>
          <w:szCs w:val="28"/>
        </w:rPr>
        <w:t>Таблица 19 –</w:t>
      </w:r>
      <w:r w:rsidR="00AA263C" w:rsidRPr="008605F1">
        <w:rPr>
          <w:rFonts w:ascii="Times New Roman" w:hAnsi="Times New Roman"/>
          <w:sz w:val="28"/>
          <w:szCs w:val="28"/>
        </w:rPr>
        <w:t xml:space="preserve"> Фракционный состав миниклубней сортов Чароит</w:t>
      </w:r>
      <w:r w:rsidR="0040207F" w:rsidRPr="008605F1">
        <w:rPr>
          <w:rFonts w:ascii="Times New Roman" w:hAnsi="Times New Roman"/>
          <w:sz w:val="28"/>
          <w:szCs w:val="28"/>
        </w:rPr>
        <w:t xml:space="preserve"> и Юбиляр</w:t>
      </w:r>
      <w:r w:rsidR="00AA263C" w:rsidRPr="008605F1">
        <w:rPr>
          <w:rFonts w:ascii="Times New Roman" w:hAnsi="Times New Roman"/>
          <w:sz w:val="28"/>
          <w:szCs w:val="28"/>
        </w:rPr>
        <w:t xml:space="preserve">, полученных при выращивании </w:t>
      </w:r>
      <w:r w:rsidR="00AA263C" w:rsidRPr="008605F1">
        <w:rPr>
          <w:rFonts w:ascii="Times New Roman" w:hAnsi="Times New Roman"/>
          <w:color w:val="000000"/>
          <w:sz w:val="28"/>
          <w:szCs w:val="28"/>
        </w:rPr>
        <w:t>на аэрогидропонных установках с использованием</w:t>
      </w:r>
      <w:r w:rsidR="004640C9" w:rsidRPr="008605F1">
        <w:rPr>
          <w:rFonts w:ascii="Times New Roman" w:hAnsi="Times New Roman"/>
          <w:sz w:val="28"/>
          <w:szCs w:val="28"/>
        </w:rPr>
        <w:t xml:space="preserve"> </w:t>
      </w:r>
      <w:r w:rsidR="00AC7CB2" w:rsidRPr="008605F1">
        <w:rPr>
          <w:rFonts w:ascii="Times New Roman" w:hAnsi="Times New Roman"/>
          <w:sz w:val="28"/>
          <w:szCs w:val="28"/>
        </w:rPr>
        <w:t xml:space="preserve">различных </w:t>
      </w:r>
      <w:r w:rsidR="004640C9" w:rsidRPr="008605F1">
        <w:rPr>
          <w:rFonts w:ascii="Times New Roman" w:hAnsi="Times New Roman"/>
          <w:sz w:val="28"/>
          <w:szCs w:val="28"/>
        </w:rPr>
        <w:t>источников светодиодного освещения</w:t>
      </w:r>
    </w:p>
    <w:tbl>
      <w:tblPr>
        <w:tblStyle w:val="a3"/>
        <w:tblW w:w="0" w:type="auto"/>
        <w:tblLook w:val="04A0" w:firstRow="1" w:lastRow="0" w:firstColumn="1" w:lastColumn="0" w:noHBand="0" w:noVBand="1"/>
      </w:tblPr>
      <w:tblGrid>
        <w:gridCol w:w="718"/>
        <w:gridCol w:w="1037"/>
        <w:gridCol w:w="1091"/>
        <w:gridCol w:w="1165"/>
        <w:gridCol w:w="1090"/>
        <w:gridCol w:w="1078"/>
        <w:gridCol w:w="1113"/>
        <w:gridCol w:w="1187"/>
        <w:gridCol w:w="1091"/>
      </w:tblGrid>
      <w:tr w:rsidR="00AA263C" w:rsidRPr="008605F1" w14:paraId="66DEB2BF" w14:textId="77777777" w:rsidTr="00F21C47">
        <w:tc>
          <w:tcPr>
            <w:tcW w:w="833" w:type="dxa"/>
            <w:vMerge w:val="restart"/>
          </w:tcPr>
          <w:p w14:paraId="6E72E281"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Свет</w:t>
            </w:r>
          </w:p>
        </w:tc>
        <w:tc>
          <w:tcPr>
            <w:tcW w:w="6519" w:type="dxa"/>
            <w:gridSpan w:val="4"/>
          </w:tcPr>
          <w:p w14:paraId="48686E9E" w14:textId="77777777" w:rsidR="00AA263C" w:rsidRPr="008605F1" w:rsidRDefault="00AA263C" w:rsidP="0003579C">
            <w:pPr>
              <w:ind w:firstLine="0"/>
              <w:jc w:val="center"/>
              <w:rPr>
                <w:rFonts w:ascii="Times New Roman" w:hAnsi="Times New Roman"/>
                <w:sz w:val="24"/>
                <w:szCs w:val="24"/>
              </w:rPr>
            </w:pPr>
            <w:r w:rsidRPr="008605F1">
              <w:rPr>
                <w:rFonts w:ascii="Times New Roman" w:hAnsi="Times New Roman"/>
                <w:sz w:val="24"/>
                <w:szCs w:val="24"/>
              </w:rPr>
              <w:t>Чароит</w:t>
            </w:r>
          </w:p>
        </w:tc>
        <w:tc>
          <w:tcPr>
            <w:tcW w:w="7208" w:type="dxa"/>
            <w:gridSpan w:val="4"/>
          </w:tcPr>
          <w:p w14:paraId="696871B2" w14:textId="77777777" w:rsidR="00AA263C" w:rsidRPr="008605F1" w:rsidRDefault="00AA263C" w:rsidP="0003579C">
            <w:pPr>
              <w:ind w:firstLine="0"/>
              <w:jc w:val="center"/>
              <w:rPr>
                <w:rFonts w:ascii="Times New Roman" w:hAnsi="Times New Roman"/>
                <w:sz w:val="24"/>
                <w:szCs w:val="24"/>
              </w:rPr>
            </w:pPr>
            <w:r w:rsidRPr="008605F1">
              <w:rPr>
                <w:rFonts w:ascii="Times New Roman" w:hAnsi="Times New Roman"/>
                <w:sz w:val="24"/>
                <w:szCs w:val="24"/>
              </w:rPr>
              <w:t>Юбиляр</w:t>
            </w:r>
          </w:p>
        </w:tc>
      </w:tr>
      <w:tr w:rsidR="00AA263C" w:rsidRPr="008605F1" w14:paraId="6F0C439B" w14:textId="77777777" w:rsidTr="00F21C47">
        <w:tc>
          <w:tcPr>
            <w:tcW w:w="833" w:type="dxa"/>
            <w:vMerge/>
          </w:tcPr>
          <w:p w14:paraId="087C379C" w14:textId="77777777" w:rsidR="00AA263C" w:rsidRPr="008605F1" w:rsidRDefault="00AA263C" w:rsidP="0003579C">
            <w:pPr>
              <w:ind w:firstLine="0"/>
              <w:rPr>
                <w:rFonts w:ascii="Times New Roman" w:hAnsi="Times New Roman"/>
                <w:sz w:val="24"/>
                <w:szCs w:val="24"/>
              </w:rPr>
            </w:pPr>
          </w:p>
        </w:tc>
        <w:tc>
          <w:tcPr>
            <w:tcW w:w="1807" w:type="dxa"/>
          </w:tcPr>
          <w:p w14:paraId="206E1691"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Самая мелкая (0 – 1,5 г.), %</w:t>
            </w:r>
          </w:p>
        </w:tc>
        <w:tc>
          <w:tcPr>
            <w:tcW w:w="1809" w:type="dxa"/>
          </w:tcPr>
          <w:p w14:paraId="3A6489AD"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Мелкая (1,5 г. – 4 г.), %</w:t>
            </w:r>
          </w:p>
        </w:tc>
        <w:tc>
          <w:tcPr>
            <w:tcW w:w="1813" w:type="dxa"/>
          </w:tcPr>
          <w:p w14:paraId="3E0272E3"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Средняя (4 г. – 10 г.), %</w:t>
            </w:r>
          </w:p>
        </w:tc>
        <w:tc>
          <w:tcPr>
            <w:tcW w:w="1090" w:type="dxa"/>
          </w:tcPr>
          <w:p w14:paraId="7EFE3B6A"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Крупная (&gt; 10 г.), %</w:t>
            </w:r>
          </w:p>
        </w:tc>
        <w:tc>
          <w:tcPr>
            <w:tcW w:w="2141" w:type="dxa"/>
            <w:tcBorders>
              <w:bottom w:val="single" w:sz="4" w:space="0" w:color="auto"/>
            </w:tcBorders>
          </w:tcPr>
          <w:p w14:paraId="7A3A4040"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Самая мелкая (0 – 1,5 г.), %</w:t>
            </w:r>
          </w:p>
        </w:tc>
        <w:tc>
          <w:tcPr>
            <w:tcW w:w="1984" w:type="dxa"/>
            <w:tcBorders>
              <w:bottom w:val="single" w:sz="4" w:space="0" w:color="auto"/>
            </w:tcBorders>
          </w:tcPr>
          <w:p w14:paraId="27BFC313"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Мелкая (1,5 г. – 4 г.), %</w:t>
            </w:r>
          </w:p>
        </w:tc>
        <w:tc>
          <w:tcPr>
            <w:tcW w:w="1985" w:type="dxa"/>
            <w:tcBorders>
              <w:bottom w:val="single" w:sz="4" w:space="0" w:color="auto"/>
            </w:tcBorders>
          </w:tcPr>
          <w:p w14:paraId="02AB7211"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Средняя (4 г. – 10 г.), %</w:t>
            </w:r>
          </w:p>
        </w:tc>
        <w:tc>
          <w:tcPr>
            <w:tcW w:w="1098" w:type="dxa"/>
            <w:tcBorders>
              <w:bottom w:val="single" w:sz="4" w:space="0" w:color="auto"/>
            </w:tcBorders>
          </w:tcPr>
          <w:p w14:paraId="0643B891"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Крупная (&gt; 10 г.), %</w:t>
            </w:r>
          </w:p>
        </w:tc>
      </w:tr>
      <w:tr w:rsidR="00AA263C" w:rsidRPr="008605F1" w14:paraId="6654528B" w14:textId="77777777" w:rsidTr="00F21C47">
        <w:tc>
          <w:tcPr>
            <w:tcW w:w="833" w:type="dxa"/>
          </w:tcPr>
          <w:p w14:paraId="448A733B"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1</w:t>
            </w:r>
          </w:p>
        </w:tc>
        <w:tc>
          <w:tcPr>
            <w:tcW w:w="1807" w:type="dxa"/>
          </w:tcPr>
          <w:p w14:paraId="0E737893"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27,02</w:t>
            </w:r>
          </w:p>
        </w:tc>
        <w:tc>
          <w:tcPr>
            <w:tcW w:w="1809" w:type="dxa"/>
          </w:tcPr>
          <w:p w14:paraId="7EE56695"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18,41</w:t>
            </w:r>
          </w:p>
        </w:tc>
        <w:tc>
          <w:tcPr>
            <w:tcW w:w="1813" w:type="dxa"/>
          </w:tcPr>
          <w:p w14:paraId="419D5166"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16,16</w:t>
            </w:r>
          </w:p>
        </w:tc>
        <w:tc>
          <w:tcPr>
            <w:tcW w:w="1090" w:type="dxa"/>
          </w:tcPr>
          <w:p w14:paraId="4B4885DA"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38,41</w:t>
            </w:r>
          </w:p>
        </w:tc>
        <w:tc>
          <w:tcPr>
            <w:tcW w:w="2141" w:type="dxa"/>
            <w:tcBorders>
              <w:top w:val="single" w:sz="4" w:space="0" w:color="auto"/>
              <w:left w:val="nil"/>
              <w:bottom w:val="single" w:sz="4" w:space="0" w:color="auto"/>
              <w:right w:val="single" w:sz="4" w:space="0" w:color="auto"/>
            </w:tcBorders>
            <w:shd w:val="clear" w:color="auto" w:fill="auto"/>
            <w:vAlign w:val="bottom"/>
          </w:tcPr>
          <w:p w14:paraId="3843E732" w14:textId="77777777" w:rsidR="00AA263C" w:rsidRPr="008605F1" w:rsidRDefault="00AA263C"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14,68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20092B54" w14:textId="77777777" w:rsidR="00AA263C" w:rsidRPr="008605F1" w:rsidRDefault="00AA263C"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17,86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bottom"/>
          </w:tcPr>
          <w:p w14:paraId="1ACFF7E8" w14:textId="77777777" w:rsidR="00AA263C" w:rsidRPr="008605F1" w:rsidRDefault="00AA263C"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28,97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bottom"/>
          </w:tcPr>
          <w:p w14:paraId="37663036" w14:textId="77777777" w:rsidR="00AA263C" w:rsidRPr="008605F1" w:rsidRDefault="00AA263C"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38,49</w:t>
            </w:r>
          </w:p>
        </w:tc>
      </w:tr>
      <w:tr w:rsidR="00AA263C" w:rsidRPr="008605F1" w14:paraId="6B6FDA0E" w14:textId="77777777" w:rsidTr="00F21C47">
        <w:tc>
          <w:tcPr>
            <w:tcW w:w="833" w:type="dxa"/>
          </w:tcPr>
          <w:p w14:paraId="4BEF90E9"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2</w:t>
            </w:r>
          </w:p>
        </w:tc>
        <w:tc>
          <w:tcPr>
            <w:tcW w:w="1807" w:type="dxa"/>
          </w:tcPr>
          <w:p w14:paraId="4097227F" w14:textId="77777777" w:rsidR="00AA263C" w:rsidRPr="008605F1" w:rsidRDefault="00AA263C" w:rsidP="0003579C">
            <w:pPr>
              <w:ind w:firstLine="0"/>
              <w:rPr>
                <w:rFonts w:ascii="Times New Roman" w:hAnsi="Times New Roman"/>
                <w:sz w:val="24"/>
                <w:szCs w:val="24"/>
                <w:lang w:val="en-US"/>
              </w:rPr>
            </w:pPr>
            <w:r w:rsidRPr="008605F1">
              <w:rPr>
                <w:rFonts w:ascii="Times New Roman" w:hAnsi="Times New Roman"/>
                <w:sz w:val="24"/>
                <w:szCs w:val="24"/>
              </w:rPr>
              <w:t>20,7</w:t>
            </w:r>
            <w:r w:rsidRPr="008605F1">
              <w:rPr>
                <w:rFonts w:ascii="Times New Roman" w:hAnsi="Times New Roman"/>
                <w:sz w:val="24"/>
                <w:szCs w:val="24"/>
                <w:lang w:val="en-US"/>
              </w:rPr>
              <w:t>9</w:t>
            </w:r>
          </w:p>
        </w:tc>
        <w:tc>
          <w:tcPr>
            <w:tcW w:w="1809" w:type="dxa"/>
          </w:tcPr>
          <w:p w14:paraId="0113328A"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16,97</w:t>
            </w:r>
          </w:p>
        </w:tc>
        <w:tc>
          <w:tcPr>
            <w:tcW w:w="1813" w:type="dxa"/>
          </w:tcPr>
          <w:p w14:paraId="588687C9"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28,54</w:t>
            </w:r>
          </w:p>
        </w:tc>
        <w:tc>
          <w:tcPr>
            <w:tcW w:w="1090" w:type="dxa"/>
          </w:tcPr>
          <w:p w14:paraId="3C1417F1"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33,70</w:t>
            </w:r>
          </w:p>
        </w:tc>
        <w:tc>
          <w:tcPr>
            <w:tcW w:w="2141" w:type="dxa"/>
            <w:tcBorders>
              <w:top w:val="single" w:sz="4" w:space="0" w:color="auto"/>
              <w:left w:val="nil"/>
              <w:bottom w:val="single" w:sz="4" w:space="0" w:color="auto"/>
              <w:right w:val="single" w:sz="4" w:space="0" w:color="auto"/>
            </w:tcBorders>
            <w:shd w:val="clear" w:color="auto" w:fill="auto"/>
            <w:vAlign w:val="bottom"/>
          </w:tcPr>
          <w:p w14:paraId="69E74965" w14:textId="77777777" w:rsidR="00AA263C" w:rsidRPr="008605F1" w:rsidRDefault="00AA263C"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14,80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68F7A784" w14:textId="77777777" w:rsidR="00AA263C" w:rsidRPr="008605F1" w:rsidRDefault="00AA263C"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14,40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bottom"/>
          </w:tcPr>
          <w:p w14:paraId="7FE26E82" w14:textId="77777777" w:rsidR="00AA263C" w:rsidRPr="008605F1" w:rsidRDefault="00AA263C"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29,20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bottom"/>
          </w:tcPr>
          <w:p w14:paraId="2CB65F39" w14:textId="77777777" w:rsidR="00AA263C" w:rsidRPr="008605F1" w:rsidRDefault="00AA263C"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41,60</w:t>
            </w:r>
          </w:p>
        </w:tc>
      </w:tr>
      <w:tr w:rsidR="00AA263C" w:rsidRPr="008605F1" w14:paraId="0CBF0A8D" w14:textId="77777777" w:rsidTr="00F21C47">
        <w:tc>
          <w:tcPr>
            <w:tcW w:w="833" w:type="dxa"/>
          </w:tcPr>
          <w:p w14:paraId="3D0D4ECF"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3</w:t>
            </w:r>
          </w:p>
        </w:tc>
        <w:tc>
          <w:tcPr>
            <w:tcW w:w="1807" w:type="dxa"/>
          </w:tcPr>
          <w:p w14:paraId="429541A0" w14:textId="77777777" w:rsidR="00AA263C" w:rsidRPr="008605F1" w:rsidRDefault="00AA263C" w:rsidP="0003579C">
            <w:pPr>
              <w:ind w:firstLine="0"/>
              <w:rPr>
                <w:rFonts w:ascii="Times New Roman" w:hAnsi="Times New Roman"/>
                <w:sz w:val="24"/>
                <w:szCs w:val="24"/>
                <w:lang w:val="en-US"/>
              </w:rPr>
            </w:pPr>
            <w:r w:rsidRPr="008605F1">
              <w:rPr>
                <w:rFonts w:ascii="Times New Roman" w:hAnsi="Times New Roman"/>
                <w:sz w:val="24"/>
                <w:szCs w:val="24"/>
                <w:lang w:val="en-US"/>
              </w:rPr>
              <w:t>15,95</w:t>
            </w:r>
          </w:p>
        </w:tc>
        <w:tc>
          <w:tcPr>
            <w:tcW w:w="1809" w:type="dxa"/>
          </w:tcPr>
          <w:p w14:paraId="73037C93" w14:textId="77777777" w:rsidR="00AA263C" w:rsidRPr="008605F1" w:rsidRDefault="00AA263C" w:rsidP="0003579C">
            <w:pPr>
              <w:ind w:firstLine="0"/>
              <w:rPr>
                <w:rFonts w:ascii="Times New Roman" w:hAnsi="Times New Roman"/>
                <w:sz w:val="24"/>
                <w:szCs w:val="24"/>
                <w:lang w:val="en-US"/>
              </w:rPr>
            </w:pPr>
            <w:r w:rsidRPr="008605F1">
              <w:rPr>
                <w:rFonts w:ascii="Times New Roman" w:hAnsi="Times New Roman"/>
                <w:sz w:val="24"/>
                <w:szCs w:val="24"/>
                <w:lang w:val="en-US"/>
              </w:rPr>
              <w:t>17,87</w:t>
            </w:r>
          </w:p>
        </w:tc>
        <w:tc>
          <w:tcPr>
            <w:tcW w:w="1813" w:type="dxa"/>
          </w:tcPr>
          <w:p w14:paraId="67CF115B" w14:textId="77777777" w:rsidR="00AA263C" w:rsidRPr="008605F1" w:rsidRDefault="00AA263C" w:rsidP="0003579C">
            <w:pPr>
              <w:ind w:firstLine="0"/>
              <w:rPr>
                <w:rFonts w:ascii="Times New Roman" w:hAnsi="Times New Roman"/>
                <w:sz w:val="24"/>
                <w:szCs w:val="24"/>
                <w:lang w:val="en-US"/>
              </w:rPr>
            </w:pPr>
            <w:r w:rsidRPr="008605F1">
              <w:rPr>
                <w:rFonts w:ascii="Times New Roman" w:hAnsi="Times New Roman"/>
                <w:sz w:val="24"/>
                <w:szCs w:val="24"/>
                <w:lang w:val="en-US"/>
              </w:rPr>
              <w:t>29,54</w:t>
            </w:r>
          </w:p>
        </w:tc>
        <w:tc>
          <w:tcPr>
            <w:tcW w:w="1090" w:type="dxa"/>
          </w:tcPr>
          <w:p w14:paraId="0DD9B6F0" w14:textId="77777777" w:rsidR="00AA263C" w:rsidRPr="008605F1" w:rsidRDefault="00AA263C" w:rsidP="0003579C">
            <w:pPr>
              <w:ind w:firstLine="0"/>
              <w:rPr>
                <w:rFonts w:ascii="Times New Roman" w:hAnsi="Times New Roman"/>
                <w:sz w:val="24"/>
                <w:szCs w:val="24"/>
                <w:lang w:val="en-US"/>
              </w:rPr>
            </w:pPr>
            <w:r w:rsidRPr="008605F1">
              <w:rPr>
                <w:rFonts w:ascii="Times New Roman" w:hAnsi="Times New Roman"/>
                <w:sz w:val="24"/>
                <w:szCs w:val="24"/>
                <w:lang w:val="en-US"/>
              </w:rPr>
              <w:t>36,63</w:t>
            </w:r>
          </w:p>
        </w:tc>
        <w:tc>
          <w:tcPr>
            <w:tcW w:w="2141" w:type="dxa"/>
            <w:tcBorders>
              <w:top w:val="single" w:sz="4" w:space="0" w:color="auto"/>
              <w:left w:val="nil"/>
              <w:bottom w:val="single" w:sz="4" w:space="0" w:color="auto"/>
              <w:right w:val="single" w:sz="4" w:space="0" w:color="auto"/>
            </w:tcBorders>
            <w:shd w:val="clear" w:color="auto" w:fill="auto"/>
            <w:vAlign w:val="bottom"/>
          </w:tcPr>
          <w:p w14:paraId="744BD7B9" w14:textId="77777777" w:rsidR="00AA263C" w:rsidRPr="008605F1" w:rsidRDefault="00AA263C"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11,84</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1C9FB970" w14:textId="77777777" w:rsidR="00AA263C" w:rsidRPr="008605F1" w:rsidRDefault="00AA263C"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16,23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bottom"/>
          </w:tcPr>
          <w:p w14:paraId="3699C073" w14:textId="77777777" w:rsidR="00AA263C" w:rsidRPr="008605F1" w:rsidRDefault="00AA263C"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22,37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bottom"/>
          </w:tcPr>
          <w:p w14:paraId="4378CF8C" w14:textId="77777777" w:rsidR="00AA263C" w:rsidRPr="008605F1" w:rsidRDefault="00AA263C"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49,56</w:t>
            </w:r>
          </w:p>
        </w:tc>
      </w:tr>
      <w:tr w:rsidR="00AA263C" w:rsidRPr="008605F1" w14:paraId="479EC189" w14:textId="77777777" w:rsidTr="00F21C47">
        <w:tc>
          <w:tcPr>
            <w:tcW w:w="833" w:type="dxa"/>
          </w:tcPr>
          <w:p w14:paraId="18046ACA"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4</w:t>
            </w:r>
          </w:p>
        </w:tc>
        <w:tc>
          <w:tcPr>
            <w:tcW w:w="1807" w:type="dxa"/>
          </w:tcPr>
          <w:p w14:paraId="7C817742"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26,92</w:t>
            </w:r>
          </w:p>
        </w:tc>
        <w:tc>
          <w:tcPr>
            <w:tcW w:w="1809" w:type="dxa"/>
          </w:tcPr>
          <w:p w14:paraId="0DC921CE"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16,91</w:t>
            </w:r>
          </w:p>
        </w:tc>
        <w:tc>
          <w:tcPr>
            <w:tcW w:w="1813" w:type="dxa"/>
          </w:tcPr>
          <w:p w14:paraId="78229501"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22,37</w:t>
            </w:r>
          </w:p>
        </w:tc>
        <w:tc>
          <w:tcPr>
            <w:tcW w:w="1090" w:type="dxa"/>
          </w:tcPr>
          <w:p w14:paraId="61BB37E7" w14:textId="77777777" w:rsidR="00AA263C" w:rsidRPr="008605F1" w:rsidRDefault="00AA263C" w:rsidP="0003579C">
            <w:pPr>
              <w:ind w:firstLine="0"/>
              <w:rPr>
                <w:rFonts w:ascii="Times New Roman" w:hAnsi="Times New Roman"/>
                <w:sz w:val="24"/>
                <w:szCs w:val="24"/>
              </w:rPr>
            </w:pPr>
            <w:r w:rsidRPr="008605F1">
              <w:rPr>
                <w:rFonts w:ascii="Times New Roman" w:hAnsi="Times New Roman"/>
                <w:sz w:val="24"/>
                <w:szCs w:val="24"/>
              </w:rPr>
              <w:t>33,81</w:t>
            </w:r>
          </w:p>
        </w:tc>
        <w:tc>
          <w:tcPr>
            <w:tcW w:w="2141" w:type="dxa"/>
            <w:tcBorders>
              <w:top w:val="single" w:sz="4" w:space="0" w:color="auto"/>
              <w:left w:val="nil"/>
              <w:bottom w:val="single" w:sz="4" w:space="0" w:color="auto"/>
              <w:right w:val="single" w:sz="4" w:space="0" w:color="auto"/>
            </w:tcBorders>
            <w:shd w:val="clear" w:color="auto" w:fill="auto"/>
            <w:vAlign w:val="bottom"/>
          </w:tcPr>
          <w:p w14:paraId="665C9286" w14:textId="77777777" w:rsidR="00AA263C" w:rsidRPr="008605F1" w:rsidRDefault="00AA263C"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10,92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086E1751" w14:textId="77777777" w:rsidR="00AA263C" w:rsidRPr="008605F1" w:rsidRDefault="00AA263C"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15,28</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bottom"/>
          </w:tcPr>
          <w:p w14:paraId="028142D7" w14:textId="77777777" w:rsidR="00AA263C" w:rsidRPr="008605F1" w:rsidRDefault="00AA263C"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32,75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bottom"/>
          </w:tcPr>
          <w:p w14:paraId="33EDDF5D" w14:textId="77777777" w:rsidR="00AA263C" w:rsidRPr="008605F1" w:rsidRDefault="00AA263C" w:rsidP="0003579C">
            <w:pPr>
              <w:ind w:firstLine="0"/>
              <w:jc w:val="center"/>
              <w:rPr>
                <w:rFonts w:ascii="Times New Roman" w:hAnsi="Times New Roman"/>
                <w:color w:val="000000"/>
                <w:sz w:val="24"/>
                <w:szCs w:val="24"/>
              </w:rPr>
            </w:pPr>
            <w:r w:rsidRPr="008605F1">
              <w:rPr>
                <w:rFonts w:ascii="Times New Roman" w:hAnsi="Times New Roman"/>
                <w:color w:val="000000"/>
                <w:sz w:val="24"/>
                <w:szCs w:val="24"/>
              </w:rPr>
              <w:t>41,05</w:t>
            </w:r>
          </w:p>
        </w:tc>
      </w:tr>
    </w:tbl>
    <w:p w14:paraId="307391F1" w14:textId="77777777" w:rsidR="00AA263C" w:rsidRPr="008605F1" w:rsidRDefault="00AA263C" w:rsidP="006E650F">
      <w:pPr>
        <w:pStyle w:val="a7"/>
        <w:spacing w:before="0" w:beforeAutospacing="0" w:after="0" w:afterAutospacing="0" w:line="276" w:lineRule="auto"/>
        <w:ind w:firstLine="708"/>
        <w:jc w:val="both"/>
        <w:rPr>
          <w:sz w:val="28"/>
          <w:szCs w:val="28"/>
        </w:rPr>
      </w:pPr>
    </w:p>
    <w:p w14:paraId="5CB296FA" w14:textId="77777777" w:rsidR="00654262" w:rsidRPr="008605F1" w:rsidRDefault="00C1389E" w:rsidP="003379D4">
      <w:pPr>
        <w:pStyle w:val="a7"/>
        <w:spacing w:before="0" w:beforeAutospacing="0" w:after="0" w:afterAutospacing="0" w:line="276" w:lineRule="auto"/>
        <w:ind w:firstLine="708"/>
        <w:jc w:val="both"/>
        <w:rPr>
          <w:sz w:val="28"/>
          <w:szCs w:val="28"/>
        </w:rPr>
      </w:pPr>
      <w:r w:rsidRPr="008605F1">
        <w:rPr>
          <w:sz w:val="28"/>
          <w:szCs w:val="28"/>
        </w:rPr>
        <w:t>Учитывая такие показатели, как среднее количество миниклубней с одного растения, средняя масса одного миниклубня и фракционный состав миниклубней, выявлено, что оптимальными из изученных источников освещения для сорта Чароит является источник №2, для сорта Юбиляр – источники №2 и №4.</w:t>
      </w:r>
    </w:p>
    <w:p w14:paraId="4A56D926" w14:textId="77777777" w:rsidR="003379D4" w:rsidRDefault="003379D4" w:rsidP="003379D4">
      <w:pPr>
        <w:pStyle w:val="1"/>
        <w:spacing w:before="0" w:line="276" w:lineRule="auto"/>
        <w:ind w:firstLine="709"/>
        <w:jc w:val="left"/>
      </w:pPr>
      <w:bookmarkStart w:id="16" w:name="_Toc23340014"/>
    </w:p>
    <w:p w14:paraId="00D568F7" w14:textId="77777777" w:rsidR="00EC38D8" w:rsidRPr="008605F1" w:rsidRDefault="003379D4" w:rsidP="003379D4">
      <w:pPr>
        <w:pStyle w:val="1"/>
        <w:spacing w:before="0" w:line="276" w:lineRule="auto"/>
        <w:ind w:firstLine="709"/>
        <w:jc w:val="left"/>
      </w:pPr>
      <w:r>
        <w:t xml:space="preserve">3.4 </w:t>
      </w:r>
      <w:r w:rsidR="00EC38D8" w:rsidRPr="008605F1">
        <w:t>В</w:t>
      </w:r>
      <w:r w:rsidR="00C11B3B" w:rsidRPr="008605F1">
        <w:t>ыводы</w:t>
      </w:r>
      <w:bookmarkEnd w:id="16"/>
    </w:p>
    <w:p w14:paraId="16287D43" w14:textId="77777777" w:rsidR="00EC38D8" w:rsidRPr="008605F1" w:rsidRDefault="00EC38D8" w:rsidP="003379D4">
      <w:pPr>
        <w:pStyle w:val="a7"/>
        <w:spacing w:before="0" w:beforeAutospacing="0" w:after="0" w:afterAutospacing="0" w:line="276" w:lineRule="auto"/>
        <w:ind w:firstLine="708"/>
        <w:jc w:val="both"/>
        <w:rPr>
          <w:sz w:val="28"/>
          <w:szCs w:val="28"/>
        </w:rPr>
      </w:pPr>
    </w:p>
    <w:p w14:paraId="2A5A294B" w14:textId="77777777" w:rsidR="00E217B4" w:rsidRPr="008605F1" w:rsidRDefault="00EC38D8" w:rsidP="003379D4">
      <w:pPr>
        <w:pStyle w:val="a7"/>
        <w:spacing w:before="0" w:beforeAutospacing="0" w:after="0" w:afterAutospacing="0" w:line="276" w:lineRule="auto"/>
        <w:ind w:firstLine="708"/>
        <w:jc w:val="both"/>
        <w:rPr>
          <w:sz w:val="28"/>
          <w:szCs w:val="28"/>
        </w:rPr>
      </w:pPr>
      <w:r w:rsidRPr="008605F1">
        <w:rPr>
          <w:sz w:val="28"/>
          <w:szCs w:val="28"/>
        </w:rPr>
        <w:t>1. При изучени</w:t>
      </w:r>
      <w:r w:rsidR="00356242" w:rsidRPr="008605F1">
        <w:rPr>
          <w:sz w:val="28"/>
          <w:szCs w:val="28"/>
        </w:rPr>
        <w:t xml:space="preserve">и </w:t>
      </w:r>
      <w:r w:rsidRPr="008605F1">
        <w:rPr>
          <w:sz w:val="28"/>
          <w:szCs w:val="28"/>
        </w:rPr>
        <w:t>морфометрически</w:t>
      </w:r>
      <w:r w:rsidR="00356242" w:rsidRPr="008605F1">
        <w:rPr>
          <w:sz w:val="28"/>
          <w:szCs w:val="28"/>
        </w:rPr>
        <w:t>х</w:t>
      </w:r>
      <w:r w:rsidRPr="008605F1">
        <w:rPr>
          <w:sz w:val="28"/>
          <w:szCs w:val="28"/>
        </w:rPr>
        <w:t xml:space="preserve"> показател</w:t>
      </w:r>
      <w:r w:rsidR="00356242" w:rsidRPr="008605F1">
        <w:rPr>
          <w:sz w:val="28"/>
          <w:szCs w:val="28"/>
        </w:rPr>
        <w:t>ей</w:t>
      </w:r>
      <w:r w:rsidRPr="008605F1">
        <w:rPr>
          <w:sz w:val="28"/>
          <w:szCs w:val="28"/>
        </w:rPr>
        <w:t xml:space="preserve"> </w:t>
      </w:r>
      <w:r w:rsidR="00356242" w:rsidRPr="008605F1">
        <w:rPr>
          <w:sz w:val="28"/>
          <w:szCs w:val="28"/>
        </w:rPr>
        <w:t>микро</w:t>
      </w:r>
      <w:r w:rsidRPr="008605F1">
        <w:rPr>
          <w:sz w:val="28"/>
          <w:szCs w:val="28"/>
        </w:rPr>
        <w:t>растений картофеля при выращивании его</w:t>
      </w:r>
      <w:r w:rsidR="000F4DE4" w:rsidRPr="008605F1">
        <w:rPr>
          <w:sz w:val="28"/>
          <w:szCs w:val="28"/>
        </w:rPr>
        <w:t xml:space="preserve"> в лабораторных условиях</w:t>
      </w:r>
      <w:r w:rsidRPr="008605F1">
        <w:rPr>
          <w:sz w:val="28"/>
          <w:szCs w:val="28"/>
        </w:rPr>
        <w:t xml:space="preserve"> </w:t>
      </w:r>
      <w:r w:rsidR="006F5DBE" w:rsidRPr="008605F1">
        <w:rPr>
          <w:sz w:val="28"/>
          <w:szCs w:val="28"/>
        </w:rPr>
        <w:t xml:space="preserve">in vitro </w:t>
      </w:r>
      <w:r w:rsidRPr="008605F1">
        <w:rPr>
          <w:sz w:val="28"/>
          <w:szCs w:val="28"/>
        </w:rPr>
        <w:t>с использованием различных составов питательных сред было выявлено, что варианты питательны</w:t>
      </w:r>
      <w:r w:rsidR="003430FC" w:rsidRPr="008605F1">
        <w:rPr>
          <w:sz w:val="28"/>
          <w:szCs w:val="28"/>
        </w:rPr>
        <w:t>х</w:t>
      </w:r>
      <w:r w:rsidRPr="008605F1">
        <w:rPr>
          <w:sz w:val="28"/>
          <w:szCs w:val="28"/>
        </w:rPr>
        <w:t xml:space="preserve"> сред</w:t>
      </w:r>
      <w:r w:rsidR="006F5DBE" w:rsidRPr="008605F1">
        <w:rPr>
          <w:sz w:val="28"/>
          <w:szCs w:val="28"/>
        </w:rPr>
        <w:t xml:space="preserve"> со сниженным содержанием минеральных </w:t>
      </w:r>
      <w:r w:rsidR="006F5DBE" w:rsidRPr="008605F1">
        <w:rPr>
          <w:sz w:val="28"/>
          <w:szCs w:val="28"/>
        </w:rPr>
        <w:lastRenderedPageBreak/>
        <w:t xml:space="preserve">компонентов </w:t>
      </w:r>
      <w:r w:rsidR="00E217B4" w:rsidRPr="008605F1">
        <w:rPr>
          <w:sz w:val="28"/>
          <w:szCs w:val="28"/>
        </w:rPr>
        <w:t>статистически</w:t>
      </w:r>
      <w:r w:rsidRPr="008605F1">
        <w:rPr>
          <w:sz w:val="28"/>
          <w:szCs w:val="28"/>
        </w:rPr>
        <w:t xml:space="preserve"> значимо увеличивают высоту микрорастений картофеля сорта Чароит по сравнению с контрольным вариантом</w:t>
      </w:r>
      <w:r w:rsidR="006F5DBE" w:rsidRPr="008605F1">
        <w:rPr>
          <w:sz w:val="28"/>
          <w:szCs w:val="28"/>
        </w:rPr>
        <w:t xml:space="preserve"> - на 14,82% </w:t>
      </w:r>
      <w:r w:rsidR="00F07EDC" w:rsidRPr="008605F1">
        <w:rPr>
          <w:sz w:val="28"/>
          <w:szCs w:val="28"/>
        </w:rPr>
        <w:t xml:space="preserve">при содержании минеральных компонентов ½ от нормы </w:t>
      </w:r>
      <w:r w:rsidR="006F5DBE" w:rsidRPr="008605F1">
        <w:rPr>
          <w:sz w:val="28"/>
          <w:szCs w:val="28"/>
        </w:rPr>
        <w:t xml:space="preserve">и </w:t>
      </w:r>
      <w:r w:rsidR="00F07EDC" w:rsidRPr="008605F1">
        <w:rPr>
          <w:sz w:val="28"/>
          <w:szCs w:val="28"/>
        </w:rPr>
        <w:t xml:space="preserve">на </w:t>
      </w:r>
      <w:r w:rsidR="006F5DBE" w:rsidRPr="008605F1">
        <w:rPr>
          <w:sz w:val="28"/>
          <w:szCs w:val="28"/>
        </w:rPr>
        <w:t xml:space="preserve">7,75% </w:t>
      </w:r>
      <w:r w:rsidR="00F07EDC" w:rsidRPr="008605F1">
        <w:rPr>
          <w:sz w:val="28"/>
          <w:szCs w:val="28"/>
        </w:rPr>
        <w:t xml:space="preserve">при содержании минеральных компонентов </w:t>
      </w:r>
      <w:r w:rsidR="00F5379C" w:rsidRPr="008605F1">
        <w:rPr>
          <w:sz w:val="28"/>
          <w:szCs w:val="28"/>
        </w:rPr>
        <w:t xml:space="preserve">⅓ </w:t>
      </w:r>
      <w:r w:rsidR="00F07EDC" w:rsidRPr="008605F1">
        <w:rPr>
          <w:sz w:val="28"/>
          <w:szCs w:val="28"/>
        </w:rPr>
        <w:t>от нормы</w:t>
      </w:r>
      <w:r w:rsidRPr="008605F1">
        <w:rPr>
          <w:sz w:val="28"/>
          <w:szCs w:val="28"/>
        </w:rPr>
        <w:t>.</w:t>
      </w:r>
    </w:p>
    <w:p w14:paraId="5FEED8D4" w14:textId="77777777" w:rsidR="003A315A" w:rsidRPr="008605F1" w:rsidRDefault="00E217B4" w:rsidP="00EC38D8">
      <w:pPr>
        <w:pStyle w:val="a7"/>
        <w:spacing w:before="0" w:beforeAutospacing="0" w:after="0" w:afterAutospacing="0" w:line="276" w:lineRule="auto"/>
        <w:ind w:firstLine="708"/>
        <w:jc w:val="both"/>
        <w:rPr>
          <w:sz w:val="28"/>
          <w:szCs w:val="28"/>
        </w:rPr>
      </w:pPr>
      <w:r w:rsidRPr="008605F1">
        <w:rPr>
          <w:sz w:val="28"/>
          <w:szCs w:val="28"/>
        </w:rPr>
        <w:t>2.</w:t>
      </w:r>
      <w:r w:rsidR="00F07EDC" w:rsidRPr="008605F1">
        <w:rPr>
          <w:sz w:val="28"/>
          <w:szCs w:val="28"/>
        </w:rPr>
        <w:t xml:space="preserve"> </w:t>
      </w:r>
      <w:r w:rsidRPr="008605F1">
        <w:rPr>
          <w:sz w:val="28"/>
          <w:szCs w:val="28"/>
        </w:rPr>
        <w:t>П</w:t>
      </w:r>
      <w:r w:rsidR="00EC38D8" w:rsidRPr="008605F1">
        <w:rPr>
          <w:sz w:val="28"/>
          <w:szCs w:val="28"/>
        </w:rPr>
        <w:t>итательн</w:t>
      </w:r>
      <w:r w:rsidR="00F07EDC" w:rsidRPr="008605F1">
        <w:rPr>
          <w:sz w:val="28"/>
          <w:szCs w:val="28"/>
        </w:rPr>
        <w:t>ая</w:t>
      </w:r>
      <w:r w:rsidR="00EC38D8" w:rsidRPr="008605F1">
        <w:rPr>
          <w:sz w:val="28"/>
          <w:szCs w:val="28"/>
        </w:rPr>
        <w:t xml:space="preserve"> сред</w:t>
      </w:r>
      <w:r w:rsidR="00F07EDC" w:rsidRPr="008605F1">
        <w:rPr>
          <w:sz w:val="28"/>
          <w:szCs w:val="28"/>
        </w:rPr>
        <w:t xml:space="preserve">а с содержанием минеральных компонентов </w:t>
      </w:r>
      <w:r w:rsidR="00F5379C" w:rsidRPr="008605F1">
        <w:rPr>
          <w:sz w:val="28"/>
          <w:szCs w:val="28"/>
        </w:rPr>
        <w:t>⅓</w:t>
      </w:r>
      <w:r w:rsidR="00F07EDC" w:rsidRPr="008605F1">
        <w:rPr>
          <w:sz w:val="28"/>
          <w:szCs w:val="28"/>
        </w:rPr>
        <w:t xml:space="preserve"> от нормы статистически</w:t>
      </w:r>
      <w:r w:rsidR="00EC38D8" w:rsidRPr="008605F1">
        <w:rPr>
          <w:sz w:val="28"/>
          <w:szCs w:val="28"/>
        </w:rPr>
        <w:t xml:space="preserve"> значимо увеличивает </w:t>
      </w:r>
      <w:r w:rsidR="00965A3C" w:rsidRPr="008605F1">
        <w:rPr>
          <w:sz w:val="28"/>
          <w:szCs w:val="28"/>
        </w:rPr>
        <w:t xml:space="preserve">на 36,78% </w:t>
      </w:r>
      <w:r w:rsidR="00EC38D8" w:rsidRPr="008605F1">
        <w:rPr>
          <w:sz w:val="28"/>
          <w:szCs w:val="28"/>
        </w:rPr>
        <w:t xml:space="preserve">количество листьев/междоузлий микрорастений картофеля сорта Юбиляр. </w:t>
      </w:r>
    </w:p>
    <w:p w14:paraId="69013682" w14:textId="77777777" w:rsidR="00EC38D8" w:rsidRPr="008605F1" w:rsidRDefault="003A315A" w:rsidP="00EC38D8">
      <w:pPr>
        <w:pStyle w:val="a7"/>
        <w:spacing w:before="0" w:beforeAutospacing="0" w:after="0" w:afterAutospacing="0" w:line="276" w:lineRule="auto"/>
        <w:ind w:firstLine="708"/>
        <w:jc w:val="both"/>
        <w:rPr>
          <w:sz w:val="28"/>
          <w:szCs w:val="28"/>
        </w:rPr>
      </w:pPr>
      <w:r w:rsidRPr="008605F1">
        <w:rPr>
          <w:sz w:val="28"/>
          <w:szCs w:val="28"/>
        </w:rPr>
        <w:t xml:space="preserve">3. </w:t>
      </w:r>
      <w:r w:rsidR="00EC38D8" w:rsidRPr="008605F1">
        <w:rPr>
          <w:sz w:val="28"/>
          <w:szCs w:val="28"/>
        </w:rPr>
        <w:t xml:space="preserve">На </w:t>
      </w:r>
      <w:r w:rsidR="0012241F" w:rsidRPr="008605F1">
        <w:rPr>
          <w:sz w:val="28"/>
          <w:szCs w:val="28"/>
        </w:rPr>
        <w:t xml:space="preserve">28 сутки выращивания на питательной среде с </w:t>
      </w:r>
      <w:r w:rsidR="003D3343" w:rsidRPr="008605F1">
        <w:rPr>
          <w:sz w:val="28"/>
          <w:szCs w:val="28"/>
        </w:rPr>
        <w:t>половинным</w:t>
      </w:r>
      <w:r w:rsidR="0012241F" w:rsidRPr="008605F1">
        <w:rPr>
          <w:sz w:val="28"/>
          <w:szCs w:val="28"/>
        </w:rPr>
        <w:t xml:space="preserve"> от нормы содержанием минеральных компонентов выявлено статистически значимое увеличение </w:t>
      </w:r>
      <w:r w:rsidR="00EC38D8" w:rsidRPr="008605F1">
        <w:rPr>
          <w:sz w:val="28"/>
          <w:szCs w:val="28"/>
        </w:rPr>
        <w:t>биомасс</w:t>
      </w:r>
      <w:r w:rsidR="0012241F" w:rsidRPr="008605F1">
        <w:rPr>
          <w:sz w:val="28"/>
          <w:szCs w:val="28"/>
        </w:rPr>
        <w:t>ы</w:t>
      </w:r>
      <w:r w:rsidR="00EC38D8" w:rsidRPr="008605F1">
        <w:rPr>
          <w:sz w:val="28"/>
          <w:szCs w:val="28"/>
        </w:rPr>
        <w:t xml:space="preserve"> микрорастений картофеля сорта Чароит</w:t>
      </w:r>
      <w:r w:rsidR="00F345D9" w:rsidRPr="008605F1">
        <w:rPr>
          <w:sz w:val="28"/>
          <w:szCs w:val="28"/>
        </w:rPr>
        <w:t>.</w:t>
      </w:r>
      <w:r w:rsidR="00FE20CC" w:rsidRPr="008605F1">
        <w:rPr>
          <w:sz w:val="28"/>
          <w:szCs w:val="28"/>
        </w:rPr>
        <w:t xml:space="preserve"> </w:t>
      </w:r>
      <w:r w:rsidR="00F345D9" w:rsidRPr="008605F1">
        <w:rPr>
          <w:sz w:val="28"/>
          <w:szCs w:val="28"/>
        </w:rPr>
        <w:t>У</w:t>
      </w:r>
      <w:r w:rsidR="0012241F" w:rsidRPr="008605F1">
        <w:rPr>
          <w:sz w:val="28"/>
          <w:szCs w:val="28"/>
        </w:rPr>
        <w:t>величение составило</w:t>
      </w:r>
      <w:r w:rsidR="00EC38D8" w:rsidRPr="008605F1">
        <w:rPr>
          <w:sz w:val="28"/>
          <w:szCs w:val="28"/>
        </w:rPr>
        <w:t xml:space="preserve"> 21,28% по сравнению с контрольным вариантом.</w:t>
      </w:r>
    </w:p>
    <w:p w14:paraId="6E951A8D" w14:textId="77777777" w:rsidR="00EC38D8" w:rsidRPr="008605F1" w:rsidRDefault="00FE20CC" w:rsidP="00EC38D8">
      <w:pPr>
        <w:pStyle w:val="a7"/>
        <w:spacing w:before="0" w:beforeAutospacing="0" w:after="0" w:afterAutospacing="0" w:line="276" w:lineRule="auto"/>
        <w:ind w:firstLine="708"/>
        <w:jc w:val="both"/>
        <w:rPr>
          <w:sz w:val="28"/>
          <w:szCs w:val="28"/>
        </w:rPr>
      </w:pPr>
      <w:r w:rsidRPr="008605F1">
        <w:rPr>
          <w:sz w:val="28"/>
          <w:szCs w:val="28"/>
        </w:rPr>
        <w:t>4</w:t>
      </w:r>
      <w:r w:rsidR="00EC38D8" w:rsidRPr="008605F1">
        <w:rPr>
          <w:sz w:val="28"/>
          <w:szCs w:val="28"/>
        </w:rPr>
        <w:t xml:space="preserve">. </w:t>
      </w:r>
      <w:r w:rsidRPr="008605F1">
        <w:rPr>
          <w:sz w:val="28"/>
          <w:szCs w:val="28"/>
        </w:rPr>
        <w:t xml:space="preserve">Оптимальными из изученных питательных сред вариантами для выращивания микрорастений картофеля в лабораторных условиях </w:t>
      </w:r>
      <w:r w:rsidRPr="008605F1">
        <w:rPr>
          <w:sz w:val="28"/>
          <w:szCs w:val="28"/>
          <w:lang w:val="en-US"/>
        </w:rPr>
        <w:t>in</w:t>
      </w:r>
      <w:r w:rsidRPr="008605F1">
        <w:rPr>
          <w:sz w:val="28"/>
          <w:szCs w:val="28"/>
        </w:rPr>
        <w:t xml:space="preserve"> </w:t>
      </w:r>
      <w:r w:rsidRPr="008605F1">
        <w:rPr>
          <w:sz w:val="28"/>
          <w:szCs w:val="28"/>
          <w:lang w:val="en-US"/>
        </w:rPr>
        <w:t>vitro</w:t>
      </w:r>
      <w:r w:rsidRPr="008605F1">
        <w:rPr>
          <w:sz w:val="28"/>
          <w:szCs w:val="28"/>
        </w:rPr>
        <w:t xml:space="preserve"> являются питательная среда </w:t>
      </w:r>
      <w:r w:rsidR="003430FC" w:rsidRPr="008605F1">
        <w:rPr>
          <w:sz w:val="28"/>
          <w:szCs w:val="28"/>
        </w:rPr>
        <w:t>с содержанием минеральных компонентов ½ от нормы</w:t>
      </w:r>
      <w:r w:rsidRPr="008605F1">
        <w:rPr>
          <w:sz w:val="28"/>
          <w:szCs w:val="28"/>
        </w:rPr>
        <w:t xml:space="preserve"> для сорта Чароит и питательная среда </w:t>
      </w:r>
      <w:r w:rsidR="003430FC" w:rsidRPr="008605F1">
        <w:rPr>
          <w:sz w:val="28"/>
          <w:szCs w:val="28"/>
        </w:rPr>
        <w:t xml:space="preserve">с содержанием минеральных компонентов </w:t>
      </w:r>
      <w:r w:rsidR="00F5379C" w:rsidRPr="008605F1">
        <w:rPr>
          <w:sz w:val="28"/>
          <w:szCs w:val="28"/>
        </w:rPr>
        <w:t>⅓</w:t>
      </w:r>
      <w:r w:rsidR="003430FC" w:rsidRPr="008605F1">
        <w:rPr>
          <w:sz w:val="28"/>
          <w:szCs w:val="28"/>
        </w:rPr>
        <w:t xml:space="preserve"> от нормы </w:t>
      </w:r>
      <w:r w:rsidRPr="008605F1">
        <w:rPr>
          <w:sz w:val="28"/>
          <w:szCs w:val="28"/>
        </w:rPr>
        <w:t>для сорта Юбиляр.</w:t>
      </w:r>
    </w:p>
    <w:p w14:paraId="692880B1" w14:textId="77777777" w:rsidR="008D622E" w:rsidRPr="008605F1" w:rsidRDefault="003430FC" w:rsidP="00EC38D8">
      <w:pPr>
        <w:pStyle w:val="a7"/>
        <w:spacing w:before="0" w:beforeAutospacing="0" w:after="0" w:afterAutospacing="0" w:line="276" w:lineRule="auto"/>
        <w:ind w:firstLine="708"/>
        <w:jc w:val="both"/>
        <w:rPr>
          <w:sz w:val="28"/>
          <w:szCs w:val="28"/>
        </w:rPr>
      </w:pPr>
      <w:r w:rsidRPr="008605F1">
        <w:rPr>
          <w:sz w:val="28"/>
          <w:szCs w:val="28"/>
        </w:rPr>
        <w:t>5</w:t>
      </w:r>
      <w:r w:rsidR="00EC38D8" w:rsidRPr="008605F1">
        <w:rPr>
          <w:sz w:val="28"/>
          <w:szCs w:val="28"/>
        </w:rPr>
        <w:t xml:space="preserve">. </w:t>
      </w:r>
      <w:r w:rsidR="007B4160" w:rsidRPr="008605F1">
        <w:rPr>
          <w:sz w:val="28"/>
          <w:szCs w:val="28"/>
        </w:rPr>
        <w:t>П</w:t>
      </w:r>
      <w:r w:rsidR="00EC38D8" w:rsidRPr="008605F1">
        <w:rPr>
          <w:sz w:val="28"/>
          <w:szCs w:val="28"/>
        </w:rPr>
        <w:t xml:space="preserve">ри выращивании </w:t>
      </w:r>
      <w:r w:rsidR="007B4160" w:rsidRPr="008605F1">
        <w:rPr>
          <w:sz w:val="28"/>
          <w:szCs w:val="28"/>
        </w:rPr>
        <w:t xml:space="preserve">оздоровленного картофеля </w:t>
      </w:r>
      <w:r w:rsidR="008D622E" w:rsidRPr="008605F1">
        <w:rPr>
          <w:sz w:val="28"/>
          <w:szCs w:val="28"/>
        </w:rPr>
        <w:t xml:space="preserve">сортов Чароит и Юбиляр </w:t>
      </w:r>
      <w:r w:rsidR="00EC38D8" w:rsidRPr="008605F1">
        <w:rPr>
          <w:sz w:val="28"/>
          <w:szCs w:val="28"/>
        </w:rPr>
        <w:t xml:space="preserve">на аэрогидропонных установках </w:t>
      </w:r>
      <w:r w:rsidR="007B4160" w:rsidRPr="008605F1">
        <w:rPr>
          <w:sz w:val="28"/>
          <w:szCs w:val="28"/>
        </w:rPr>
        <w:t>наблюдалось статистически значимое увеличение высоты растений</w:t>
      </w:r>
      <w:r w:rsidR="008D622E" w:rsidRPr="008605F1">
        <w:rPr>
          <w:sz w:val="28"/>
          <w:szCs w:val="28"/>
        </w:rPr>
        <w:t>, выращиваемых с использованием диодных источников освещения типа 2.</w:t>
      </w:r>
    </w:p>
    <w:p w14:paraId="51DDEEAD" w14:textId="77777777" w:rsidR="00EC38D8" w:rsidRPr="008605F1" w:rsidRDefault="008D622E" w:rsidP="00EC38D8">
      <w:pPr>
        <w:pStyle w:val="a7"/>
        <w:spacing w:before="0" w:beforeAutospacing="0" w:after="0" w:afterAutospacing="0" w:line="276" w:lineRule="auto"/>
        <w:ind w:firstLine="708"/>
        <w:jc w:val="both"/>
        <w:rPr>
          <w:sz w:val="28"/>
          <w:szCs w:val="28"/>
        </w:rPr>
      </w:pPr>
      <w:r w:rsidRPr="008605F1">
        <w:rPr>
          <w:sz w:val="28"/>
          <w:szCs w:val="28"/>
        </w:rPr>
        <w:t xml:space="preserve">6. </w:t>
      </w:r>
      <w:r w:rsidR="00DA07E2" w:rsidRPr="008605F1">
        <w:rPr>
          <w:sz w:val="28"/>
          <w:szCs w:val="28"/>
        </w:rPr>
        <w:t>Использование диодного освещения типа 2 при выращивании растений картофеля сорта Юбиляр на аэрогидропонных установках привело к</w:t>
      </w:r>
      <w:r w:rsidR="00EC38D8" w:rsidRPr="008605F1">
        <w:rPr>
          <w:sz w:val="28"/>
          <w:szCs w:val="28"/>
        </w:rPr>
        <w:t xml:space="preserve"> достоверно</w:t>
      </w:r>
      <w:r w:rsidR="00DA07E2" w:rsidRPr="008605F1">
        <w:rPr>
          <w:sz w:val="28"/>
          <w:szCs w:val="28"/>
        </w:rPr>
        <w:t>му</w:t>
      </w:r>
      <w:r w:rsidR="00EC38D8" w:rsidRPr="008605F1">
        <w:rPr>
          <w:sz w:val="28"/>
          <w:szCs w:val="28"/>
        </w:rPr>
        <w:t xml:space="preserve"> увеличени</w:t>
      </w:r>
      <w:r w:rsidR="00DA07E2" w:rsidRPr="008605F1">
        <w:rPr>
          <w:sz w:val="28"/>
          <w:szCs w:val="28"/>
        </w:rPr>
        <w:t>ю</w:t>
      </w:r>
      <w:r w:rsidR="00EC38D8" w:rsidRPr="008605F1">
        <w:rPr>
          <w:sz w:val="28"/>
          <w:szCs w:val="28"/>
        </w:rPr>
        <w:t xml:space="preserve"> количеств</w:t>
      </w:r>
      <w:r w:rsidR="00DA07E2" w:rsidRPr="008605F1">
        <w:rPr>
          <w:sz w:val="28"/>
          <w:szCs w:val="28"/>
        </w:rPr>
        <w:t>а</w:t>
      </w:r>
      <w:r w:rsidR="00EC38D8" w:rsidRPr="008605F1">
        <w:rPr>
          <w:sz w:val="28"/>
          <w:szCs w:val="28"/>
        </w:rPr>
        <w:t xml:space="preserve"> листьев </w:t>
      </w:r>
      <w:r w:rsidR="00DA07E2" w:rsidRPr="008605F1">
        <w:rPr>
          <w:sz w:val="28"/>
          <w:szCs w:val="28"/>
        </w:rPr>
        <w:t>и</w:t>
      </w:r>
      <w:r w:rsidR="00EC38D8" w:rsidRPr="008605F1">
        <w:rPr>
          <w:sz w:val="28"/>
          <w:szCs w:val="28"/>
        </w:rPr>
        <w:t xml:space="preserve"> длины корневой системы</w:t>
      </w:r>
      <w:r w:rsidR="00DA07E2" w:rsidRPr="008605F1">
        <w:rPr>
          <w:sz w:val="28"/>
          <w:szCs w:val="28"/>
        </w:rPr>
        <w:t>.</w:t>
      </w:r>
    </w:p>
    <w:p w14:paraId="4A1A3DA9" w14:textId="77777777" w:rsidR="00EC38D8" w:rsidRPr="008605F1" w:rsidRDefault="0037768C" w:rsidP="00EC38D8">
      <w:pPr>
        <w:pStyle w:val="a7"/>
        <w:spacing w:before="0" w:beforeAutospacing="0" w:after="0" w:afterAutospacing="0" w:line="276" w:lineRule="auto"/>
        <w:ind w:firstLine="708"/>
        <w:jc w:val="both"/>
        <w:rPr>
          <w:sz w:val="28"/>
          <w:szCs w:val="28"/>
        </w:rPr>
      </w:pPr>
      <w:r w:rsidRPr="008605F1">
        <w:rPr>
          <w:sz w:val="28"/>
          <w:szCs w:val="28"/>
        </w:rPr>
        <w:t>7</w:t>
      </w:r>
      <w:r w:rsidR="00EC38D8" w:rsidRPr="008605F1">
        <w:rPr>
          <w:sz w:val="28"/>
          <w:szCs w:val="28"/>
        </w:rPr>
        <w:t>. Анализ продуктивности картофеля сорта Чароит при выращивании его на аэрогидропонных установках с использованием различных типов освещения показал, что максимальное количество миниклубней с 1 растения было получено на 2 типе освещени</w:t>
      </w:r>
      <w:r w:rsidR="00CA2CF1" w:rsidRPr="008605F1">
        <w:rPr>
          <w:sz w:val="28"/>
          <w:szCs w:val="28"/>
        </w:rPr>
        <w:t>я</w:t>
      </w:r>
      <w:r w:rsidR="00EC38D8" w:rsidRPr="008605F1">
        <w:rPr>
          <w:sz w:val="28"/>
          <w:szCs w:val="28"/>
        </w:rPr>
        <w:t xml:space="preserve">. </w:t>
      </w:r>
      <w:r w:rsidR="00CA2CF1" w:rsidRPr="008605F1">
        <w:rPr>
          <w:sz w:val="28"/>
          <w:szCs w:val="28"/>
        </w:rPr>
        <w:t xml:space="preserve"> </w:t>
      </w:r>
    </w:p>
    <w:p w14:paraId="6BBC5BED" w14:textId="77777777" w:rsidR="007F37DC" w:rsidRPr="008605F1" w:rsidRDefault="00D75CAC" w:rsidP="00EC38D8">
      <w:pPr>
        <w:pStyle w:val="a7"/>
        <w:spacing w:before="0" w:beforeAutospacing="0" w:after="0" w:afterAutospacing="0" w:line="276" w:lineRule="auto"/>
        <w:ind w:firstLine="708"/>
        <w:jc w:val="both"/>
        <w:rPr>
          <w:sz w:val="28"/>
          <w:szCs w:val="28"/>
        </w:rPr>
      </w:pPr>
      <w:r w:rsidRPr="008605F1">
        <w:rPr>
          <w:sz w:val="28"/>
          <w:szCs w:val="28"/>
        </w:rPr>
        <w:t>8</w:t>
      </w:r>
      <w:r w:rsidR="00EC38D8" w:rsidRPr="008605F1">
        <w:rPr>
          <w:sz w:val="28"/>
          <w:szCs w:val="28"/>
        </w:rPr>
        <w:t>.</w:t>
      </w:r>
      <w:r w:rsidRPr="008605F1">
        <w:rPr>
          <w:sz w:val="28"/>
          <w:szCs w:val="28"/>
        </w:rPr>
        <w:t xml:space="preserve"> В урожае миниклубней д</w:t>
      </w:r>
      <w:r w:rsidR="00EC38D8" w:rsidRPr="008605F1">
        <w:rPr>
          <w:sz w:val="28"/>
          <w:szCs w:val="28"/>
        </w:rPr>
        <w:t>оля фракц</w:t>
      </w:r>
      <w:r w:rsidRPr="008605F1">
        <w:rPr>
          <w:sz w:val="28"/>
          <w:szCs w:val="28"/>
        </w:rPr>
        <w:t>ий</w:t>
      </w:r>
      <w:r w:rsidR="00EC38D8" w:rsidRPr="008605F1">
        <w:rPr>
          <w:sz w:val="28"/>
          <w:szCs w:val="28"/>
        </w:rPr>
        <w:t>, пригодных для дальнейшего семеноводства, составляет более 50%</w:t>
      </w:r>
      <w:r w:rsidRPr="008605F1">
        <w:rPr>
          <w:sz w:val="28"/>
          <w:szCs w:val="28"/>
        </w:rPr>
        <w:t xml:space="preserve"> при использовании </w:t>
      </w:r>
      <w:r w:rsidR="00390C6D" w:rsidRPr="008605F1">
        <w:rPr>
          <w:sz w:val="28"/>
          <w:szCs w:val="28"/>
        </w:rPr>
        <w:t xml:space="preserve">на аэрогидропонных установках </w:t>
      </w:r>
      <w:r w:rsidRPr="008605F1">
        <w:rPr>
          <w:sz w:val="28"/>
          <w:szCs w:val="28"/>
        </w:rPr>
        <w:t>всех изучаемых типов освещения</w:t>
      </w:r>
      <w:r w:rsidR="00EC38D8" w:rsidRPr="008605F1">
        <w:rPr>
          <w:sz w:val="28"/>
          <w:szCs w:val="28"/>
        </w:rPr>
        <w:t xml:space="preserve">. </w:t>
      </w:r>
    </w:p>
    <w:p w14:paraId="341F83A4" w14:textId="77777777" w:rsidR="003379D4" w:rsidRDefault="007F37DC" w:rsidP="007F37DC">
      <w:pPr>
        <w:pStyle w:val="a7"/>
        <w:spacing w:before="0" w:beforeAutospacing="0" w:after="0" w:afterAutospacing="0" w:line="276" w:lineRule="auto"/>
        <w:ind w:firstLine="708"/>
        <w:jc w:val="both"/>
        <w:rPr>
          <w:sz w:val="28"/>
          <w:szCs w:val="28"/>
        </w:rPr>
      </w:pPr>
      <w:r w:rsidRPr="008605F1">
        <w:rPr>
          <w:sz w:val="28"/>
          <w:szCs w:val="28"/>
        </w:rPr>
        <w:t>9. П</w:t>
      </w:r>
      <w:r w:rsidR="00EC38D8" w:rsidRPr="008605F1">
        <w:rPr>
          <w:sz w:val="28"/>
          <w:szCs w:val="28"/>
        </w:rPr>
        <w:t xml:space="preserve">ри выращивании картофеля сорта Чароит на аэрогидропонных установках для получения кондиционных миниклубней </w:t>
      </w:r>
      <w:r w:rsidRPr="008605F1">
        <w:rPr>
          <w:sz w:val="28"/>
          <w:szCs w:val="28"/>
        </w:rPr>
        <w:t>рекомендуется использовать диодное освещение типа 2, сорта Юбиляр – типов 2 и 4.</w:t>
      </w:r>
    </w:p>
    <w:p w14:paraId="3809FDD3" w14:textId="77777777" w:rsidR="00E5579E" w:rsidRPr="008605F1" w:rsidRDefault="00E5579E" w:rsidP="007F37DC">
      <w:pPr>
        <w:pStyle w:val="a7"/>
        <w:spacing w:before="0" w:beforeAutospacing="0" w:after="0" w:afterAutospacing="0" w:line="276" w:lineRule="auto"/>
        <w:ind w:firstLine="708"/>
        <w:jc w:val="both"/>
        <w:rPr>
          <w:color w:val="000000"/>
          <w:sz w:val="28"/>
          <w:szCs w:val="28"/>
        </w:rPr>
      </w:pPr>
      <w:r w:rsidRPr="008605F1">
        <w:rPr>
          <w:color w:val="000000"/>
          <w:sz w:val="28"/>
          <w:szCs w:val="28"/>
        </w:rPr>
        <w:br w:type="page"/>
      </w:r>
    </w:p>
    <w:p w14:paraId="725B59EC" w14:textId="77777777" w:rsidR="00654262" w:rsidRPr="00ED1BEA" w:rsidRDefault="00ED1BEA" w:rsidP="00ED1BEA">
      <w:pPr>
        <w:pStyle w:val="1"/>
        <w:spacing w:before="0"/>
        <w:ind w:firstLine="709"/>
      </w:pPr>
      <w:bookmarkStart w:id="17" w:name="_Toc23340015"/>
      <w:r w:rsidRPr="00ED1BEA">
        <w:lastRenderedPageBreak/>
        <w:t>ЗАКЛЮЧЕНИЕ</w:t>
      </w:r>
      <w:bookmarkEnd w:id="17"/>
    </w:p>
    <w:p w14:paraId="35959D82" w14:textId="77777777" w:rsidR="0040207F" w:rsidRPr="008605F1" w:rsidRDefault="0040207F" w:rsidP="0003579C">
      <w:pPr>
        <w:ind w:firstLine="708"/>
        <w:jc w:val="both"/>
        <w:rPr>
          <w:rFonts w:ascii="Times New Roman" w:hAnsi="Times New Roman"/>
          <w:color w:val="000000"/>
          <w:sz w:val="20"/>
          <w:szCs w:val="20"/>
        </w:rPr>
      </w:pPr>
    </w:p>
    <w:p w14:paraId="47C857EC" w14:textId="77777777" w:rsidR="005E7F22" w:rsidRPr="008605F1" w:rsidRDefault="005E7F22" w:rsidP="005E7F22">
      <w:pPr>
        <w:widowControl w:val="0"/>
        <w:autoSpaceDE w:val="0"/>
        <w:autoSpaceDN w:val="0"/>
        <w:adjustRightInd w:val="0"/>
        <w:ind w:firstLine="709"/>
        <w:jc w:val="both"/>
        <w:rPr>
          <w:rFonts w:ascii="Times New Roman" w:hAnsi="Times New Roman"/>
          <w:sz w:val="28"/>
          <w:szCs w:val="28"/>
        </w:rPr>
      </w:pPr>
      <w:r w:rsidRPr="008605F1">
        <w:rPr>
          <w:rFonts w:ascii="Times New Roman" w:hAnsi="Times New Roman"/>
          <w:sz w:val="28"/>
          <w:szCs w:val="28"/>
        </w:rPr>
        <w:t xml:space="preserve">В работе представлены результаты изучения влияния различных составов питательных сред на высоту, биомассу, интенсивность ризогенеза и количество листьев/междоузлий оздоровленных микрорастений картофеля сортов Чароит и Юбиляр при выращивании в лабораторных условиях </w:t>
      </w:r>
      <w:r w:rsidRPr="008605F1">
        <w:rPr>
          <w:rFonts w:ascii="Times New Roman" w:hAnsi="Times New Roman"/>
          <w:i/>
          <w:sz w:val="28"/>
          <w:szCs w:val="28"/>
          <w:lang w:val="en-US"/>
        </w:rPr>
        <w:t>in</w:t>
      </w:r>
      <w:r w:rsidRPr="008605F1">
        <w:rPr>
          <w:rFonts w:ascii="Times New Roman" w:hAnsi="Times New Roman"/>
          <w:i/>
          <w:sz w:val="28"/>
          <w:szCs w:val="28"/>
        </w:rPr>
        <w:t xml:space="preserve"> </w:t>
      </w:r>
      <w:r w:rsidRPr="008605F1">
        <w:rPr>
          <w:rFonts w:ascii="Times New Roman" w:hAnsi="Times New Roman"/>
          <w:i/>
          <w:sz w:val="28"/>
          <w:szCs w:val="28"/>
          <w:lang w:val="en-US"/>
        </w:rPr>
        <w:t>vitro</w:t>
      </w:r>
      <w:r w:rsidRPr="008605F1">
        <w:rPr>
          <w:rFonts w:ascii="Times New Roman" w:hAnsi="Times New Roman"/>
          <w:sz w:val="28"/>
          <w:szCs w:val="28"/>
        </w:rPr>
        <w:t xml:space="preserve">. Определена экономическая эффективность изучаемых в работе составов питательных сред. Изучено влияние различных источников освещения на следующие морфометрические параметры развития растений картофеля сортов Юбиляр и Чароит при выращивании на аэрогидропонных установках: высота растений, количество листьев, длина корневой системы, средняя масса надземной части и корневой системы. Установлено влияние различных источников освещения на среднее количество миниклубней с одного растения, среднюю массу одного миниклубня, максимальную и минимальную массу миниклубней и фракционный состав миниклубней при выращивании растений картофеля сортов Юбиляр и Чароит аэрогидропонным способом. </w:t>
      </w:r>
    </w:p>
    <w:p w14:paraId="6BE1CE73" w14:textId="77777777" w:rsidR="005E7F22" w:rsidRPr="008605F1" w:rsidRDefault="005E7F22" w:rsidP="005E7F22">
      <w:pPr>
        <w:widowControl w:val="0"/>
        <w:autoSpaceDE w:val="0"/>
        <w:autoSpaceDN w:val="0"/>
        <w:adjustRightInd w:val="0"/>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Выявлено, что оптимальным составом питательной среды для культивирования растений картофеля </w:t>
      </w:r>
      <w:r w:rsidRPr="008605F1">
        <w:rPr>
          <w:rFonts w:ascii="Times New Roman" w:hAnsi="Times New Roman"/>
          <w:color w:val="000000"/>
          <w:sz w:val="28"/>
          <w:szCs w:val="28"/>
          <w:lang w:val="en-US"/>
        </w:rPr>
        <w:t>in</w:t>
      </w:r>
      <w:r w:rsidRPr="008605F1">
        <w:rPr>
          <w:rFonts w:ascii="Times New Roman" w:hAnsi="Times New Roman"/>
          <w:color w:val="000000"/>
          <w:sz w:val="28"/>
          <w:szCs w:val="28"/>
        </w:rPr>
        <w:t xml:space="preserve"> </w:t>
      </w:r>
      <w:r w:rsidRPr="008605F1">
        <w:rPr>
          <w:rFonts w:ascii="Times New Roman" w:hAnsi="Times New Roman"/>
          <w:color w:val="000000"/>
          <w:sz w:val="28"/>
          <w:szCs w:val="28"/>
          <w:lang w:val="en-US"/>
        </w:rPr>
        <w:t>vitro</w:t>
      </w:r>
      <w:r w:rsidRPr="008605F1">
        <w:rPr>
          <w:rFonts w:ascii="Times New Roman" w:hAnsi="Times New Roman"/>
          <w:color w:val="000000"/>
          <w:sz w:val="28"/>
          <w:szCs w:val="28"/>
        </w:rPr>
        <w:t xml:space="preserve"> является среда с ½ содержанием минеральных компонентов для сорта Чароит, а для сорта Юбиляр среда с ⅓ содержанием минеральных компонентов. При культивировании растений картофеля аэрогидропонным способом рекомендовано использовать типы освещения №2 и </w:t>
      </w:r>
      <w:r w:rsidR="00C94BB1" w:rsidRPr="008605F1">
        <w:rPr>
          <w:rFonts w:ascii="Times New Roman" w:hAnsi="Times New Roman"/>
          <w:color w:val="000000"/>
          <w:sz w:val="28"/>
          <w:szCs w:val="28"/>
        </w:rPr>
        <w:t>№</w:t>
      </w:r>
      <w:r w:rsidRPr="008605F1">
        <w:rPr>
          <w:rFonts w:ascii="Times New Roman" w:hAnsi="Times New Roman"/>
          <w:color w:val="000000"/>
          <w:sz w:val="28"/>
          <w:szCs w:val="28"/>
        </w:rPr>
        <w:t xml:space="preserve">4 для сорта Юбиляр и тип освещения №2 для сорта Чароит. </w:t>
      </w:r>
    </w:p>
    <w:p w14:paraId="50BA0A30" w14:textId="77777777" w:rsidR="005E7F22" w:rsidRPr="008605F1" w:rsidRDefault="005E7F22" w:rsidP="005E7F22">
      <w:pPr>
        <w:widowControl w:val="0"/>
        <w:autoSpaceDE w:val="0"/>
        <w:autoSpaceDN w:val="0"/>
        <w:adjustRightInd w:val="0"/>
        <w:ind w:firstLine="709"/>
        <w:jc w:val="both"/>
        <w:rPr>
          <w:rFonts w:ascii="Times New Roman" w:hAnsi="Times New Roman"/>
          <w:color w:val="000000"/>
          <w:sz w:val="28"/>
          <w:szCs w:val="28"/>
        </w:rPr>
      </w:pPr>
      <w:r w:rsidRPr="008605F1">
        <w:rPr>
          <w:rFonts w:ascii="Times New Roman" w:hAnsi="Times New Roman"/>
          <w:sz w:val="28"/>
          <w:szCs w:val="28"/>
        </w:rPr>
        <w:t xml:space="preserve">Разработаны </w:t>
      </w:r>
      <w:r w:rsidRPr="008605F1">
        <w:rPr>
          <w:rFonts w:ascii="Times New Roman" w:hAnsi="Times New Roman"/>
          <w:color w:val="000000"/>
          <w:sz w:val="28"/>
          <w:szCs w:val="28"/>
        </w:rPr>
        <w:t>элементы технологии получения оздоровленного растительного материала картофеля сортов Чароит и Юбиляр в лабораторных условиях.</w:t>
      </w:r>
    </w:p>
    <w:p w14:paraId="0C25A962" w14:textId="77777777" w:rsidR="0040207F" w:rsidRPr="00ED1BEA" w:rsidRDefault="005E7F22" w:rsidP="00ED1BEA">
      <w:pPr>
        <w:widowControl w:val="0"/>
        <w:autoSpaceDE w:val="0"/>
        <w:autoSpaceDN w:val="0"/>
        <w:adjustRightInd w:val="0"/>
        <w:ind w:firstLine="709"/>
        <w:jc w:val="both"/>
        <w:rPr>
          <w:rFonts w:ascii="Times New Roman" w:hAnsi="Times New Roman"/>
          <w:color w:val="000000"/>
          <w:sz w:val="28"/>
          <w:szCs w:val="28"/>
        </w:rPr>
      </w:pPr>
      <w:r w:rsidRPr="008605F1">
        <w:rPr>
          <w:rFonts w:ascii="Times New Roman" w:hAnsi="Times New Roman"/>
          <w:color w:val="000000"/>
          <w:sz w:val="28"/>
          <w:szCs w:val="28"/>
        </w:rPr>
        <w:t>Результаты данной работы позволят оптимизировать семеноводческий процесс картофеля.</w:t>
      </w:r>
    </w:p>
    <w:p w14:paraId="1BDFD531" w14:textId="77777777" w:rsidR="001B1CFB" w:rsidRPr="008605F1" w:rsidRDefault="001B1CFB">
      <w:pPr>
        <w:spacing w:after="160" w:line="259" w:lineRule="auto"/>
        <w:rPr>
          <w:rFonts w:ascii="Times New Roman" w:hAnsi="Times New Roman"/>
          <w:bCs/>
          <w:color w:val="000000"/>
          <w:sz w:val="28"/>
          <w:szCs w:val="28"/>
        </w:rPr>
      </w:pPr>
      <w:r w:rsidRPr="008605F1">
        <w:rPr>
          <w:rFonts w:ascii="Times New Roman" w:hAnsi="Times New Roman"/>
          <w:bCs/>
          <w:color w:val="000000"/>
          <w:sz w:val="28"/>
          <w:szCs w:val="28"/>
        </w:rPr>
        <w:br w:type="page"/>
      </w:r>
    </w:p>
    <w:p w14:paraId="7502824D" w14:textId="77777777" w:rsidR="00AB0AFD" w:rsidRPr="008605F1" w:rsidRDefault="00ED1BEA" w:rsidP="00BE3971">
      <w:pPr>
        <w:pStyle w:val="1"/>
        <w:spacing w:before="0" w:line="276" w:lineRule="auto"/>
      </w:pPr>
      <w:bookmarkStart w:id="18" w:name="_Toc23340016"/>
      <w:r w:rsidRPr="008605F1">
        <w:lastRenderedPageBreak/>
        <w:t>Список использованных источников</w:t>
      </w:r>
      <w:bookmarkEnd w:id="18"/>
    </w:p>
    <w:p w14:paraId="7C4DCB71" w14:textId="77777777" w:rsidR="00AB0AFD" w:rsidRPr="008605F1" w:rsidRDefault="00AB0AFD" w:rsidP="00BE3971">
      <w:pPr>
        <w:ind w:firstLine="708"/>
        <w:jc w:val="center"/>
        <w:rPr>
          <w:rFonts w:ascii="Times New Roman" w:hAnsi="Times New Roman"/>
          <w:bCs/>
          <w:color w:val="000000"/>
          <w:sz w:val="28"/>
          <w:szCs w:val="28"/>
        </w:rPr>
      </w:pPr>
    </w:p>
    <w:p w14:paraId="4F829779" w14:textId="77777777" w:rsidR="00AB0AFD" w:rsidRPr="008605F1" w:rsidRDefault="00AB0AFD" w:rsidP="00BE3971">
      <w:pPr>
        <w:pStyle w:val="a4"/>
        <w:numPr>
          <w:ilvl w:val="0"/>
          <w:numId w:val="8"/>
        </w:numPr>
        <w:spacing w:line="276" w:lineRule="auto"/>
        <w:ind w:left="0" w:firstLine="709"/>
        <w:jc w:val="both"/>
        <w:rPr>
          <w:rFonts w:ascii="Times New Roman" w:eastAsiaTheme="minorHAnsi" w:hAnsi="Times New Roman" w:cstheme="minorBidi"/>
          <w:sz w:val="28"/>
          <w:szCs w:val="28"/>
          <w:shd w:val="clear" w:color="auto" w:fill="FFFFFF"/>
        </w:rPr>
      </w:pPr>
      <w:r w:rsidRPr="008605F1">
        <w:rPr>
          <w:rFonts w:ascii="Times New Roman" w:eastAsiaTheme="minorHAnsi" w:hAnsi="Times New Roman" w:cstheme="minorBidi"/>
          <w:sz w:val="28"/>
          <w:szCs w:val="28"/>
          <w:shd w:val="clear" w:color="auto" w:fill="FFFFFF"/>
        </w:rPr>
        <w:t>Трофимец Л.Н., В.В. Бойко, Б.В. Анисимов и др. Безвирусное семеноводство картофеля</w:t>
      </w:r>
      <w:proofErr w:type="gramStart"/>
      <w:r w:rsidRPr="008605F1">
        <w:rPr>
          <w:rFonts w:ascii="Times New Roman" w:eastAsiaTheme="minorHAnsi" w:hAnsi="Times New Roman" w:cstheme="minorBidi"/>
          <w:sz w:val="28"/>
          <w:szCs w:val="28"/>
          <w:shd w:val="clear" w:color="auto" w:fill="FFFFFF"/>
        </w:rPr>
        <w:t xml:space="preserve"> :</w:t>
      </w:r>
      <w:proofErr w:type="gramEnd"/>
      <w:r w:rsidRPr="008605F1">
        <w:rPr>
          <w:rFonts w:ascii="Times New Roman" w:eastAsiaTheme="minorHAnsi" w:hAnsi="Times New Roman" w:cstheme="minorBidi"/>
          <w:sz w:val="28"/>
          <w:szCs w:val="28"/>
          <w:shd w:val="clear" w:color="auto" w:fill="FFFFFF"/>
        </w:rPr>
        <w:t xml:space="preserve"> рекомендации. М.: Агропромиздат, 1990. С. 8‒9.</w:t>
      </w:r>
    </w:p>
    <w:p w14:paraId="5FF9ECAC" w14:textId="77777777" w:rsidR="00AB0AFD" w:rsidRPr="008605F1" w:rsidRDefault="00AB0AFD" w:rsidP="00BE3971">
      <w:pPr>
        <w:pStyle w:val="a4"/>
        <w:numPr>
          <w:ilvl w:val="0"/>
          <w:numId w:val="8"/>
        </w:numPr>
        <w:spacing w:line="276" w:lineRule="auto"/>
        <w:ind w:left="0" w:firstLine="709"/>
        <w:jc w:val="both"/>
        <w:rPr>
          <w:rFonts w:ascii="Times New Roman" w:eastAsiaTheme="minorHAnsi" w:hAnsi="Times New Roman" w:cstheme="minorBidi"/>
          <w:sz w:val="28"/>
          <w:szCs w:val="28"/>
          <w:shd w:val="clear" w:color="auto" w:fill="FFFFFF"/>
        </w:rPr>
      </w:pPr>
      <w:r w:rsidRPr="008605F1">
        <w:rPr>
          <w:rFonts w:ascii="Times New Roman" w:eastAsiaTheme="minorHAnsi" w:hAnsi="Times New Roman" w:cstheme="minorBidi"/>
          <w:sz w:val="28"/>
          <w:szCs w:val="28"/>
          <w:shd w:val="clear" w:color="auto" w:fill="FFFFFF"/>
        </w:rPr>
        <w:t>Хромова Л.М. Культивирование верхушечных меристем картофеля для оздоровления сортов от вирусной инфекции. Тканевые и клеточные культуры в селекции растений.  М., 1990.  55 с.</w:t>
      </w:r>
    </w:p>
    <w:p w14:paraId="11F97C05" w14:textId="77777777" w:rsidR="00AB0AFD" w:rsidRPr="008605F1" w:rsidRDefault="00AB0AFD" w:rsidP="00BE3971">
      <w:pPr>
        <w:pStyle w:val="a4"/>
        <w:numPr>
          <w:ilvl w:val="0"/>
          <w:numId w:val="8"/>
        </w:numPr>
        <w:spacing w:line="276" w:lineRule="auto"/>
        <w:ind w:left="0" w:firstLine="709"/>
        <w:jc w:val="both"/>
        <w:rPr>
          <w:rFonts w:ascii="Times New Roman" w:eastAsiaTheme="minorHAnsi" w:hAnsi="Times New Roman" w:cstheme="minorBidi"/>
          <w:color w:val="000000" w:themeColor="text1"/>
          <w:sz w:val="28"/>
          <w:szCs w:val="28"/>
        </w:rPr>
      </w:pPr>
      <w:r w:rsidRPr="008605F1">
        <w:rPr>
          <w:rFonts w:ascii="Times New Roman" w:eastAsiaTheme="minorHAnsi" w:hAnsi="Times New Roman" w:cstheme="minorBidi"/>
          <w:color w:val="000000" w:themeColor="text1"/>
          <w:sz w:val="28"/>
          <w:szCs w:val="28"/>
        </w:rPr>
        <w:t xml:space="preserve">Аникина И.Н., Хутинаев О.С., Султумбаева А.К.  Аэропоника как фактор повышения коэффициента размножения меристемного картофеля // </w:t>
      </w:r>
      <w:r w:rsidRPr="008605F1">
        <w:rPr>
          <w:rFonts w:ascii="Times New Roman" w:eastAsiaTheme="minorHAnsi" w:hAnsi="Times New Roman" w:cstheme="minorBidi"/>
          <w:color w:val="000000" w:themeColor="text1"/>
          <w:sz w:val="28"/>
          <w:szCs w:val="28"/>
          <w:lang w:val="en-US"/>
        </w:rPr>
        <w:t>European</w:t>
      </w:r>
      <w:r w:rsidRPr="008605F1">
        <w:rPr>
          <w:rFonts w:ascii="Times New Roman" w:eastAsiaTheme="minorHAnsi" w:hAnsi="Times New Roman" w:cstheme="minorBidi"/>
          <w:color w:val="000000" w:themeColor="text1"/>
          <w:sz w:val="28"/>
          <w:szCs w:val="28"/>
        </w:rPr>
        <w:t xml:space="preserve"> </w:t>
      </w:r>
      <w:r w:rsidRPr="008605F1">
        <w:rPr>
          <w:rFonts w:ascii="Times New Roman" w:eastAsiaTheme="minorHAnsi" w:hAnsi="Times New Roman" w:cstheme="minorBidi"/>
          <w:color w:val="000000" w:themeColor="text1"/>
          <w:sz w:val="28"/>
          <w:szCs w:val="28"/>
          <w:lang w:val="en-US"/>
        </w:rPr>
        <w:t>science</w:t>
      </w:r>
      <w:r w:rsidRPr="008605F1">
        <w:rPr>
          <w:rFonts w:ascii="Times New Roman" w:eastAsiaTheme="minorHAnsi" w:hAnsi="Times New Roman" w:cstheme="minorBidi"/>
          <w:color w:val="000000" w:themeColor="text1"/>
          <w:sz w:val="28"/>
          <w:szCs w:val="28"/>
        </w:rPr>
        <w:t>. – 2017. – № 6(28). – С. 40-44.</w:t>
      </w:r>
    </w:p>
    <w:p w14:paraId="2B17971F" w14:textId="77777777" w:rsidR="00AB0AFD" w:rsidRPr="008605F1" w:rsidRDefault="00AB0AFD" w:rsidP="00BE3971">
      <w:pPr>
        <w:pStyle w:val="a4"/>
        <w:numPr>
          <w:ilvl w:val="0"/>
          <w:numId w:val="8"/>
        </w:numPr>
        <w:spacing w:line="276" w:lineRule="auto"/>
        <w:ind w:left="0" w:firstLine="709"/>
        <w:jc w:val="both"/>
        <w:rPr>
          <w:rFonts w:ascii="Times New Roman" w:eastAsiaTheme="minorHAnsi" w:hAnsi="Times New Roman" w:cstheme="minorBidi"/>
          <w:color w:val="000000" w:themeColor="text1"/>
          <w:sz w:val="28"/>
          <w:szCs w:val="28"/>
        </w:rPr>
      </w:pPr>
      <w:r w:rsidRPr="008605F1">
        <w:rPr>
          <w:rFonts w:ascii="Times New Roman" w:hAnsi="Times New Roman"/>
          <w:sz w:val="28"/>
          <w:szCs w:val="28"/>
        </w:rPr>
        <w:t>Полевой В. В. Физиология растений: учеб. для биол. спец. вузов. М.: Высшая школа, 1989. 464 с.</w:t>
      </w:r>
    </w:p>
    <w:p w14:paraId="430D48CB" w14:textId="77777777" w:rsidR="00AB0AFD" w:rsidRPr="008605F1" w:rsidRDefault="00AB0AFD" w:rsidP="00BE3971">
      <w:pPr>
        <w:pStyle w:val="a4"/>
        <w:numPr>
          <w:ilvl w:val="0"/>
          <w:numId w:val="8"/>
        </w:numPr>
        <w:spacing w:line="276" w:lineRule="auto"/>
        <w:ind w:left="0" w:firstLine="709"/>
        <w:jc w:val="both"/>
        <w:rPr>
          <w:rFonts w:ascii="Times New Roman" w:eastAsiaTheme="minorHAnsi" w:hAnsi="Times New Roman" w:cstheme="minorBidi"/>
          <w:color w:val="000000" w:themeColor="text1"/>
          <w:sz w:val="28"/>
          <w:szCs w:val="28"/>
        </w:rPr>
      </w:pPr>
      <w:r w:rsidRPr="008605F1">
        <w:rPr>
          <w:rFonts w:ascii="Times New Roman" w:hAnsi="Times New Roman"/>
          <w:sz w:val="28"/>
          <w:szCs w:val="28"/>
        </w:rPr>
        <w:t>Якушкина Н. И., Бахтенко Е. Ю. Физиология растений: учеб. для студентов вузов.  М.: Гуманитар, изд. центр ВЛАДОС, 2005. 464 с.</w:t>
      </w:r>
    </w:p>
    <w:p w14:paraId="6FAE66FD"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 xml:space="preserve">Климентова Е.Г., Рассадина Е.В., Антонова Ж.А. Физиология растений: учебное пособие для студентов направления бакалавриата 02190 – Почвоведение, 020400 – Биология. Ульяновск: УлГУ,  2014. 170 с. </w:t>
      </w:r>
    </w:p>
    <w:p w14:paraId="10B1F08C"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Мякишева Е.П., Таварткиладзе О.К, Дурникин Д.А. Новые особенности клонального микроразмножения сорта картофеля селекции Западной Сибири // Биологический вестник Мелитопольского государственного педагогического университета имени Богдана Хмельницкого. 2016. Том 6.  № 1. С. 375-389</w:t>
      </w:r>
    </w:p>
    <w:p w14:paraId="1565EF6C"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Чернышева Н.Н., Гусева К.Ю. Модификация компонентного состава питательной среды для индукции морфогенеза растений-регенерантов картофеля (Solanum Tuberosum L.) сорта Гала в культуре in vitro // Аграрная наука – сельскому хозяйству: XII Международная научно-практическая конференция (Барнаул, 7-8 февраля 2016 г.). Барнаул, 2017. С. 324-326</w:t>
      </w:r>
    </w:p>
    <w:p w14:paraId="029EBD6F"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Алехин Н. Д., Балнокин Ю.В., Гавриленко В.Ф. и др. Физиология растений: учеб. для студ. вузов; под ред. И.П. Ермакова. 2-е изд., испр. М.: ИЦ "Академия", 2007. 640 с.</w:t>
      </w:r>
    </w:p>
    <w:p w14:paraId="1ED5EB79"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Мякишева Е.П., Дурникин Д.А., Таварткиладзе О.К. Изучение влияния витаминов на морфогенез растений-регенерантов картофеля in vitro в целях интенсификации производства элитного посадочного материала // Биологический вестник Мелитопольского государственного педагогического университета имени Богдана Хмельницкого. 2016. Том 6. № 2. С. 166-173</w:t>
      </w:r>
    </w:p>
    <w:p w14:paraId="0FB73184"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Алимкулов С.О., Яхшиева З.З., Рахимова М.А., Бойназаров Х.Ф. Использование растениями фосфора почвы и удобрений // Вестник современной науки. 2015. №4. С. 20-22</w:t>
      </w:r>
    </w:p>
    <w:p w14:paraId="01F3540C"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lastRenderedPageBreak/>
        <w:t>Комякова Е.М., Нестерова Л.Б., Антонова О.И. Влияние биологически активных веществ на потребление азота, фосфора и калия картофелем // Вестник Алтайского государственного аграрного универститета. 2003. №2(10). С. 95-97</w:t>
      </w:r>
    </w:p>
    <w:p w14:paraId="6EEC0196"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Битюцкий Н.П. Минеральное питание растений: учебник. СПб.: Изд-во С.-Петерб. Ун-та, 2014. 540 с.</w:t>
      </w:r>
    </w:p>
    <w:p w14:paraId="6F05BE4B"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Нортон Р., Миккелсен Р., Дженсен Т. Значение серы в питании растений // Вестник Международного института питания растений. 2014. №3. С. 2-5</w:t>
      </w:r>
    </w:p>
    <w:p w14:paraId="4A623C41"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Швартау В.В., Вирыч П.А., Маковейчук Т.И., Артеменко А.Ю. Кальций в растительных клетках // Вестник Днепропетровского университета. Биология и экология. 2014. №22-1. С. 19-32</w:t>
      </w:r>
    </w:p>
    <w:p w14:paraId="35AE70F1"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Кузнецов В.В., Дмитриева Г.А. Физиология растений Т.2: учебник для академического бакалавриата (4-е изд., пер. и доп.). М.: Издательство Юрайт, 2016. 459 с.</w:t>
      </w:r>
    </w:p>
    <w:p w14:paraId="002F938A"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Магницкий К.П. Магниевые удобрения: 2-е издание. М.: Изд-во Колос, 1967. 200 с.</w:t>
      </w:r>
    </w:p>
    <w:p w14:paraId="3C3BBB46"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Воеводина Л.А., Воеводин О.В. Магний для почвы и растений // Научный журнал Российского НИИ проблем мелиорации. 2015. №2(18). С. 70-81</w:t>
      </w:r>
    </w:p>
    <w:p w14:paraId="5A8C315D"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Тихомирова В.Я. Влияние свойств почв, удобрений, извести и погодных условий на обеспеченность магнием сельскохозяйственных растений // Агрохимия. 2011. №5. С. 84-89</w:t>
      </w:r>
    </w:p>
    <w:p w14:paraId="4F4EA935"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Тютюма Н.В. Роль микроэлементов в стимулировании роста и развития растений и повышении их устойчивости к неблагоприятным условиям среды // Вестник РУДН. 2003. № 8. C. 129-133</w:t>
      </w:r>
    </w:p>
    <w:p w14:paraId="17BE29BA"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Казарян В.О., Давтян В.А., Геворкян И.А. Реакция растений на исключение и дополнительную подкормку железом корней и листьев // Биологический журнал Армении. 1975. Т. 28. № 10. С. 3-10</w:t>
      </w:r>
    </w:p>
    <w:p w14:paraId="75538561"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Побилат А.Е., Волошин Е.И. Марганец в почвах и растениях южной части средней Сибири // Микроэлементы в медицине. 2017. №18(2). С. 43-47</w:t>
      </w:r>
    </w:p>
    <w:p w14:paraId="2030DF03"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Спицына С.Ф., Томаровский А.А., Оствальд Г.В. Поведение молибдена в системе почва-растение на территории Алтайского края // Вестник Алтайского государственного аграрного университета. 2014. №2(112). С. 53-57</w:t>
      </w:r>
    </w:p>
    <w:p w14:paraId="0DE84AD6"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Белоголовцев В.П., Нарушева Е.А. Теория минерального питания: краткий курс лекций для аспирантов направления подготовки «Сельское хозяйство». Саратов: ФГБОУ ВПО «Саратовский ГАУ», 2014. 121 с.</w:t>
      </w:r>
    </w:p>
    <w:p w14:paraId="238BB7EE"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lastRenderedPageBreak/>
        <w:t>Горидько И.В. Влияние кобальта на физиологические процессы и урожай картофеля: автореферат диссертации, представленной на соискание ученой степени кандидата биологических наук. Московский государственный педагогический институт. М.: 1966</w:t>
      </w:r>
    </w:p>
    <w:p w14:paraId="421BE42D"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Максименко Е.П., Шеуджен А.Х. Научные основы применения комплексных микроудобрений в рисоводстве // Научный журнал КубГАУ. 2015. №107(3). С. 1-16</w:t>
      </w:r>
    </w:p>
    <w:p w14:paraId="430D6D76"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 xml:space="preserve">Медведев С.С. Физиология растений: учебник. СПб.: БХВ-Петербург, 2012. 512 с. </w:t>
      </w:r>
    </w:p>
    <w:p w14:paraId="752D1CE8"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Зитте П., Вайлер Э.В., Кадерайт Й.В., Брезински А., Кёрнер К. Ботаника т. 2: учебник для вузов: в 4 т. М.: Издательский центр «Академия», 2008. 496 с.</w:t>
      </w:r>
    </w:p>
    <w:p w14:paraId="5EBAF6B3"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Широков А.И., Крюков Л.А. Основы биотехнологии растений: электронное учебно-методическое пособие. Нижний Новгород: Нижегородский университет, 2012. 49 с.</w:t>
      </w:r>
    </w:p>
    <w:p w14:paraId="45972C22"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Гэлстон А., Дэвис П., Сэттер Р. Жизнь зеленого растения. М.: Мир, 1983. 552 с.</w:t>
      </w:r>
    </w:p>
    <w:p w14:paraId="5384FEE6"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Титов А.Ф., Таланова В.В. Устойчивость растений и фитогормоны. Петрозаводск: Институт биологии КарНЦ РАН, 2009. 207 с.</w:t>
      </w:r>
    </w:p>
    <w:p w14:paraId="3033A2A2"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Клеточная культура как источник вторичных метаболитов [Электронный ресурс] 2011. URL: http: //web-local.rudn.ru.</w:t>
      </w:r>
    </w:p>
    <w:p w14:paraId="47F2FBF7"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Лебедева Н.В. Влияние состава питательной среды на формирование микрорастений картофеля в условиях in vitro: автореферат диссертация на соискание степени кандидата сельскохозяйственных наук. Великолукская государственная сельскохозяйственная академия. М.: 2015</w:t>
      </w:r>
    </w:p>
    <w:p w14:paraId="4FB907C6"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Лебедева Н.В., Федорова Ю.Н. Применение витаминов при ускоренном размножении картофеля // Вестник российского государственного аграрного заочного университета. 2014. № 16(21). C. 15-17</w:t>
      </w:r>
    </w:p>
    <w:p w14:paraId="086C16FE"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Чупахина Г.Н. Система аскорбиновой кислоты растений. Калининград: Калининградский университет, 1997. 125 с.</w:t>
      </w:r>
    </w:p>
    <w:p w14:paraId="35BABC81" w14:textId="77777777" w:rsidR="00AB0AFD" w:rsidRPr="008605F1" w:rsidRDefault="00AB0AFD" w:rsidP="00BE3971">
      <w:pPr>
        <w:pStyle w:val="a4"/>
        <w:numPr>
          <w:ilvl w:val="0"/>
          <w:numId w:val="8"/>
        </w:numPr>
        <w:shd w:val="clear" w:color="auto" w:fill="FFFFFF"/>
        <w:spacing w:line="276" w:lineRule="auto"/>
        <w:ind w:left="0" w:firstLine="709"/>
        <w:jc w:val="both"/>
        <w:rPr>
          <w:rFonts w:ascii="Times New Roman" w:hAnsi="Times New Roman"/>
          <w:sz w:val="28"/>
          <w:szCs w:val="28"/>
        </w:rPr>
      </w:pPr>
      <w:r w:rsidRPr="008605F1">
        <w:rPr>
          <w:rFonts w:ascii="Times New Roman" w:hAnsi="Times New Roman"/>
          <w:sz w:val="28"/>
          <w:szCs w:val="28"/>
        </w:rPr>
        <w:t>Коростелева Н.И., Громова Т.В., Жукова И.Г. Биотехнология: учебное пособие. Барнаул: Изд-во АГАУ, 2006. 127 с.</w:t>
      </w:r>
    </w:p>
    <w:p w14:paraId="57DE7D79" w14:textId="77777777" w:rsidR="00AB0AFD" w:rsidRPr="008605F1" w:rsidRDefault="00AB0AFD" w:rsidP="00BE3971">
      <w:pPr>
        <w:pStyle w:val="a4"/>
        <w:numPr>
          <w:ilvl w:val="0"/>
          <w:numId w:val="8"/>
        </w:numPr>
        <w:spacing w:line="276" w:lineRule="auto"/>
        <w:ind w:left="0" w:firstLine="709"/>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Коняев Н.В., Коняева Н.И. Новые технологии в облучении растений // Научное обеспечение агропромышленного производства: материалы Международной научно-практической конференции. - Курск, 2010. - С.142-145.</w:t>
      </w:r>
    </w:p>
    <w:p w14:paraId="0D807848" w14:textId="77777777" w:rsidR="00810D7B" w:rsidRPr="008605F1" w:rsidRDefault="00810D7B">
      <w:pPr>
        <w:spacing w:after="160" w:line="259" w:lineRule="auto"/>
        <w:rPr>
          <w:rFonts w:ascii="Times New Roman" w:hAnsi="Times New Roman"/>
          <w:sz w:val="28"/>
          <w:szCs w:val="28"/>
        </w:rPr>
      </w:pPr>
      <w:r w:rsidRPr="008605F1">
        <w:rPr>
          <w:rFonts w:ascii="Times New Roman" w:hAnsi="Times New Roman"/>
          <w:sz w:val="28"/>
          <w:szCs w:val="28"/>
        </w:rPr>
        <w:br w:type="page"/>
      </w:r>
    </w:p>
    <w:p w14:paraId="14931629" w14:textId="77777777" w:rsidR="00726CBD" w:rsidRPr="008605F1" w:rsidRDefault="00ED1BEA" w:rsidP="00BB70A7">
      <w:pPr>
        <w:pStyle w:val="1"/>
        <w:spacing w:before="0"/>
      </w:pPr>
      <w:bookmarkStart w:id="19" w:name="_Toc23340017"/>
      <w:r w:rsidRPr="008605F1">
        <w:lastRenderedPageBreak/>
        <w:t>Приложение</w:t>
      </w:r>
      <w:r w:rsidR="00726CBD" w:rsidRPr="008605F1">
        <w:t xml:space="preserve"> 1</w:t>
      </w:r>
      <w:bookmarkEnd w:id="19"/>
    </w:p>
    <w:p w14:paraId="69C5D89E" w14:textId="77777777" w:rsidR="00351FEE" w:rsidRPr="008605F1" w:rsidRDefault="00351FEE" w:rsidP="00BB70A7">
      <w:pPr>
        <w:ind w:hanging="1"/>
        <w:jc w:val="center"/>
        <w:rPr>
          <w:rFonts w:ascii="Times New Roman" w:hAnsi="Times New Roman"/>
          <w:b/>
          <w:sz w:val="28"/>
          <w:szCs w:val="28"/>
          <w:lang w:eastAsia="ru-RU"/>
        </w:rPr>
      </w:pPr>
    </w:p>
    <w:p w14:paraId="6614084D" w14:textId="77777777" w:rsidR="00351FEE" w:rsidRPr="008605F1" w:rsidRDefault="00351FEE" w:rsidP="00BB70A7">
      <w:pPr>
        <w:ind w:hanging="1"/>
        <w:jc w:val="center"/>
        <w:rPr>
          <w:rFonts w:ascii="Times New Roman" w:hAnsi="Times New Roman"/>
          <w:sz w:val="28"/>
          <w:szCs w:val="28"/>
          <w:lang w:eastAsia="ru-RU"/>
        </w:rPr>
      </w:pPr>
      <w:r w:rsidRPr="008605F1">
        <w:rPr>
          <w:rFonts w:ascii="Times New Roman" w:hAnsi="Times New Roman"/>
          <w:sz w:val="28"/>
          <w:szCs w:val="28"/>
          <w:lang w:eastAsia="ru-RU"/>
        </w:rPr>
        <w:t>СИБИРСКИЙ НАУЧНО-ИССЛЕДОВАТЕЛЬСКИЙ ИНСТИТУТ</w:t>
      </w:r>
    </w:p>
    <w:p w14:paraId="298F692F" w14:textId="77777777" w:rsidR="00351FEE" w:rsidRPr="008605F1" w:rsidRDefault="00351FEE" w:rsidP="00BB70A7">
      <w:pPr>
        <w:jc w:val="center"/>
        <w:rPr>
          <w:rFonts w:ascii="Times New Roman" w:hAnsi="Times New Roman"/>
          <w:sz w:val="28"/>
          <w:szCs w:val="28"/>
          <w:lang w:eastAsia="ru-RU"/>
        </w:rPr>
      </w:pPr>
      <w:r w:rsidRPr="008605F1">
        <w:rPr>
          <w:rFonts w:ascii="Times New Roman" w:hAnsi="Times New Roman"/>
          <w:sz w:val="28"/>
          <w:szCs w:val="28"/>
          <w:lang w:eastAsia="ru-RU"/>
        </w:rPr>
        <w:t xml:space="preserve">СЕЛЬСКОГО ХОЗЯЙСТВА И ТОРФА - филиал </w:t>
      </w:r>
    </w:p>
    <w:p w14:paraId="7DC30989" w14:textId="77777777" w:rsidR="00351FEE" w:rsidRPr="008605F1" w:rsidRDefault="00351FEE" w:rsidP="00BB70A7">
      <w:pPr>
        <w:jc w:val="center"/>
        <w:rPr>
          <w:rFonts w:ascii="Times New Roman" w:hAnsi="Times New Roman"/>
          <w:sz w:val="28"/>
          <w:szCs w:val="28"/>
          <w:lang w:eastAsia="ru-RU"/>
        </w:rPr>
      </w:pPr>
      <w:r w:rsidRPr="008605F1">
        <w:rPr>
          <w:rFonts w:ascii="Times New Roman" w:hAnsi="Times New Roman"/>
          <w:sz w:val="28"/>
          <w:szCs w:val="28"/>
          <w:lang w:eastAsia="ru-RU"/>
        </w:rPr>
        <w:t>Федерального государственного бюджетного учреждения науки Сибирского федерального</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научного</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центра</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агробиотехнологий</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Российской академии наук</w:t>
      </w:r>
    </w:p>
    <w:p w14:paraId="3E51C854" w14:textId="77777777" w:rsidR="00351FEE" w:rsidRPr="008605F1" w:rsidRDefault="00351FEE" w:rsidP="00351FEE">
      <w:pPr>
        <w:jc w:val="center"/>
        <w:rPr>
          <w:rFonts w:ascii="Times New Roman" w:hAnsi="Times New Roman"/>
          <w:b/>
          <w:sz w:val="28"/>
          <w:szCs w:val="28"/>
          <w:u w:val="single"/>
          <w:lang w:eastAsia="ru-RU"/>
        </w:rPr>
      </w:pPr>
      <w:r w:rsidRPr="008605F1">
        <w:rPr>
          <w:rFonts w:ascii="Times New Roman" w:hAnsi="Times New Roman"/>
          <w:sz w:val="28"/>
          <w:szCs w:val="28"/>
          <w:lang w:eastAsia="ru-RU"/>
        </w:rPr>
        <w:t>сокращенное наименование:</w:t>
      </w:r>
      <w:r w:rsidRPr="008605F1">
        <w:rPr>
          <w:rFonts w:ascii="Times New Roman" w:hAnsi="Times New Roman"/>
          <w:b/>
          <w:sz w:val="28"/>
          <w:szCs w:val="28"/>
          <w:lang w:eastAsia="ru-RU"/>
        </w:rPr>
        <w:t xml:space="preserve"> </w:t>
      </w:r>
      <w:r w:rsidRPr="008605F1">
        <w:rPr>
          <w:rFonts w:ascii="Times New Roman" w:hAnsi="Times New Roman"/>
          <w:sz w:val="28"/>
          <w:szCs w:val="28"/>
          <w:lang w:eastAsia="ru-RU"/>
        </w:rPr>
        <w:t>СибНИИСХиТ – филиал СФНЦА РАН</w:t>
      </w:r>
    </w:p>
    <w:p w14:paraId="627F0638" w14:textId="77777777" w:rsidR="00351FEE" w:rsidRPr="008605F1" w:rsidRDefault="00351FEE" w:rsidP="00351FEE">
      <w:pPr>
        <w:rPr>
          <w:rFonts w:ascii="Times New Roman" w:hAnsi="Times New Roman"/>
          <w:b/>
          <w:sz w:val="28"/>
          <w:szCs w:val="28"/>
          <w:lang w:eastAsia="ru-RU"/>
        </w:rPr>
      </w:pPr>
    </w:p>
    <w:tbl>
      <w:tblPr>
        <w:tblW w:w="10490" w:type="dxa"/>
        <w:tblLook w:val="04A0" w:firstRow="1" w:lastRow="0" w:firstColumn="1" w:lastColumn="0" w:noHBand="0" w:noVBand="1"/>
      </w:tblPr>
      <w:tblGrid>
        <w:gridCol w:w="4678"/>
        <w:gridCol w:w="5812"/>
      </w:tblGrid>
      <w:tr w:rsidR="00351FEE" w:rsidRPr="008605F1" w14:paraId="6A04F622" w14:textId="77777777" w:rsidTr="00FD0D3B">
        <w:trPr>
          <w:trHeight w:val="1225"/>
        </w:trPr>
        <w:tc>
          <w:tcPr>
            <w:tcW w:w="4678" w:type="dxa"/>
            <w:hideMark/>
          </w:tcPr>
          <w:p w14:paraId="3E1E8C07" w14:textId="77777777" w:rsidR="00351FEE" w:rsidRPr="008605F1" w:rsidRDefault="00351FEE" w:rsidP="00351FEE">
            <w:pPr>
              <w:rPr>
                <w:rFonts w:ascii="Times New Roman" w:hAnsi="Times New Roman"/>
                <w:sz w:val="28"/>
                <w:szCs w:val="28"/>
                <w:lang w:eastAsia="ru-RU"/>
              </w:rPr>
            </w:pPr>
            <w:r w:rsidRPr="008605F1">
              <w:rPr>
                <w:rFonts w:ascii="Times New Roman" w:hAnsi="Times New Roman"/>
                <w:sz w:val="28"/>
                <w:szCs w:val="28"/>
                <w:lang w:eastAsia="ru-RU"/>
              </w:rPr>
              <w:t>634050 г. Томск, ул. Гагарина 3</w:t>
            </w:r>
          </w:p>
          <w:p w14:paraId="34EEC1C9" w14:textId="77777777" w:rsidR="00351FEE" w:rsidRPr="008605F1" w:rsidRDefault="00351FEE" w:rsidP="00351FEE">
            <w:pPr>
              <w:rPr>
                <w:rFonts w:ascii="Times New Roman" w:hAnsi="Times New Roman"/>
                <w:sz w:val="28"/>
                <w:szCs w:val="28"/>
                <w:lang w:eastAsia="ru-RU"/>
              </w:rPr>
            </w:pPr>
            <w:r w:rsidRPr="008605F1">
              <w:rPr>
                <w:rFonts w:ascii="Times New Roman" w:hAnsi="Times New Roman"/>
                <w:sz w:val="28"/>
                <w:szCs w:val="28"/>
                <w:lang w:eastAsia="ru-RU"/>
              </w:rPr>
              <w:t>Тел. (факс) (3822)53-29-47; 53-33-90</w:t>
            </w:r>
          </w:p>
          <w:p w14:paraId="468CFC4F" w14:textId="77777777" w:rsidR="00351FEE" w:rsidRPr="008605F1" w:rsidRDefault="00351FEE" w:rsidP="00351FEE">
            <w:pPr>
              <w:rPr>
                <w:rFonts w:ascii="Times New Roman" w:hAnsi="Times New Roman"/>
                <w:sz w:val="28"/>
                <w:szCs w:val="28"/>
                <w:lang w:eastAsia="ru-RU"/>
              </w:rPr>
            </w:pPr>
            <w:r w:rsidRPr="008605F1">
              <w:rPr>
                <w:rFonts w:ascii="Times New Roman" w:hAnsi="Times New Roman"/>
                <w:sz w:val="28"/>
                <w:szCs w:val="28"/>
                <w:lang w:eastAsia="ru-RU"/>
              </w:rPr>
              <w:t>Е-</w:t>
            </w:r>
            <w:r w:rsidRPr="008605F1">
              <w:rPr>
                <w:rFonts w:ascii="Times New Roman" w:hAnsi="Times New Roman"/>
                <w:sz w:val="28"/>
                <w:szCs w:val="28"/>
                <w:lang w:val="en-US" w:eastAsia="ru-RU"/>
              </w:rPr>
              <w:t>mail</w:t>
            </w:r>
            <w:r w:rsidRPr="008605F1">
              <w:rPr>
                <w:rFonts w:ascii="Times New Roman" w:hAnsi="Times New Roman"/>
                <w:sz w:val="28"/>
                <w:szCs w:val="28"/>
                <w:lang w:eastAsia="ru-RU"/>
              </w:rPr>
              <w:t>:</w:t>
            </w:r>
            <w:r w:rsidRPr="008605F1">
              <w:rPr>
                <w:rFonts w:ascii="Times New Roman" w:hAnsi="Times New Roman"/>
                <w:sz w:val="28"/>
                <w:szCs w:val="28"/>
                <w:lang w:val="en-US" w:eastAsia="ru-RU"/>
              </w:rPr>
              <w:t>estrel</w:t>
            </w:r>
            <w:r w:rsidRPr="008605F1">
              <w:rPr>
                <w:rFonts w:ascii="Times New Roman" w:hAnsi="Times New Roman"/>
                <w:sz w:val="28"/>
                <w:szCs w:val="28"/>
                <w:lang w:eastAsia="ru-RU"/>
              </w:rPr>
              <w:t>@</w:t>
            </w:r>
            <w:r w:rsidRPr="008605F1">
              <w:rPr>
                <w:rFonts w:ascii="Times New Roman" w:hAnsi="Times New Roman"/>
                <w:sz w:val="28"/>
                <w:szCs w:val="28"/>
                <w:lang w:val="en-US" w:eastAsia="ru-RU"/>
              </w:rPr>
              <w:t>yandex</w:t>
            </w:r>
            <w:r w:rsidRPr="008605F1">
              <w:rPr>
                <w:rFonts w:ascii="Times New Roman" w:hAnsi="Times New Roman"/>
                <w:sz w:val="28"/>
                <w:szCs w:val="28"/>
                <w:lang w:eastAsia="ru-RU"/>
              </w:rPr>
              <w:t>.</w:t>
            </w:r>
            <w:r w:rsidRPr="008605F1">
              <w:rPr>
                <w:rFonts w:ascii="Times New Roman" w:hAnsi="Times New Roman"/>
                <w:sz w:val="28"/>
                <w:szCs w:val="28"/>
                <w:lang w:val="en-US" w:eastAsia="ru-RU"/>
              </w:rPr>
              <w:t>ru</w:t>
            </w:r>
          </w:p>
        </w:tc>
        <w:tc>
          <w:tcPr>
            <w:tcW w:w="5812" w:type="dxa"/>
          </w:tcPr>
          <w:p w14:paraId="29B836B2" w14:textId="77777777" w:rsidR="00351FEE" w:rsidRPr="008605F1" w:rsidRDefault="00351FEE" w:rsidP="00351FEE">
            <w:pPr>
              <w:rPr>
                <w:rFonts w:ascii="Times New Roman" w:hAnsi="Times New Roman"/>
                <w:sz w:val="28"/>
                <w:szCs w:val="28"/>
                <w:lang w:eastAsia="ru-RU"/>
              </w:rPr>
            </w:pPr>
            <w:r w:rsidRPr="008605F1">
              <w:rPr>
                <w:rFonts w:ascii="Times New Roman" w:hAnsi="Times New Roman"/>
                <w:sz w:val="28"/>
                <w:szCs w:val="28"/>
                <w:lang w:eastAsia="ru-RU"/>
              </w:rPr>
              <w:t>УТВЕРЖДАЮ</w:t>
            </w:r>
          </w:p>
          <w:p w14:paraId="1B1715E5" w14:textId="77777777" w:rsidR="00351FEE" w:rsidRPr="008605F1" w:rsidRDefault="00351FEE" w:rsidP="00351FEE">
            <w:pPr>
              <w:rPr>
                <w:rFonts w:ascii="Times New Roman" w:hAnsi="Times New Roman"/>
                <w:sz w:val="28"/>
                <w:szCs w:val="28"/>
                <w:lang w:eastAsia="ru-RU"/>
              </w:rPr>
            </w:pPr>
            <w:r w:rsidRPr="008605F1">
              <w:rPr>
                <w:rFonts w:ascii="Times New Roman" w:hAnsi="Times New Roman"/>
                <w:sz w:val="28"/>
                <w:szCs w:val="28"/>
                <w:lang w:eastAsia="ru-RU"/>
              </w:rPr>
              <w:t>Заместитель директора по НИР СибНИИСХиТ – филиал СФНЦА РАН</w:t>
            </w:r>
          </w:p>
          <w:p w14:paraId="5FAFB3C1" w14:textId="77777777" w:rsidR="00351FEE" w:rsidRPr="008605F1" w:rsidRDefault="00351FEE" w:rsidP="00351FEE">
            <w:pPr>
              <w:rPr>
                <w:rFonts w:ascii="Times New Roman" w:hAnsi="Times New Roman"/>
                <w:sz w:val="28"/>
                <w:szCs w:val="28"/>
                <w:lang w:eastAsia="ru-RU"/>
              </w:rPr>
            </w:pPr>
            <w:r w:rsidRPr="008605F1">
              <w:rPr>
                <w:rFonts w:ascii="Times New Roman" w:hAnsi="Times New Roman"/>
                <w:sz w:val="28"/>
                <w:szCs w:val="28"/>
                <w:lang w:eastAsia="ru-RU"/>
              </w:rPr>
              <w:t>_____________________Романова М.С.</w:t>
            </w:r>
          </w:p>
          <w:p w14:paraId="728FCA7A" w14:textId="77777777" w:rsidR="00351FEE" w:rsidRPr="008605F1" w:rsidRDefault="00351FEE" w:rsidP="00351FEE">
            <w:pPr>
              <w:rPr>
                <w:rFonts w:ascii="Times New Roman" w:hAnsi="Times New Roman"/>
                <w:sz w:val="28"/>
                <w:szCs w:val="28"/>
                <w:lang w:eastAsia="ru-RU"/>
              </w:rPr>
            </w:pPr>
            <w:r w:rsidRPr="008605F1">
              <w:rPr>
                <w:rFonts w:ascii="Times New Roman" w:hAnsi="Times New Roman"/>
                <w:sz w:val="28"/>
                <w:szCs w:val="28"/>
                <w:lang w:eastAsia="ru-RU"/>
              </w:rPr>
              <w:t>«_________»________________  2019 г.</w:t>
            </w:r>
          </w:p>
          <w:p w14:paraId="1157A295" w14:textId="77777777" w:rsidR="00351FEE" w:rsidRPr="008605F1" w:rsidRDefault="00351FEE" w:rsidP="00351FEE">
            <w:pPr>
              <w:jc w:val="center"/>
              <w:rPr>
                <w:rFonts w:ascii="Times New Roman" w:hAnsi="Times New Roman"/>
                <w:sz w:val="28"/>
                <w:szCs w:val="28"/>
                <w:lang w:eastAsia="ru-RU"/>
              </w:rPr>
            </w:pPr>
          </w:p>
        </w:tc>
      </w:tr>
    </w:tbl>
    <w:p w14:paraId="5B63658B" w14:textId="77777777" w:rsidR="00726CBD" w:rsidRPr="008605F1" w:rsidRDefault="00726CBD" w:rsidP="00351FEE">
      <w:pPr>
        <w:spacing w:line="240" w:lineRule="auto"/>
        <w:jc w:val="center"/>
        <w:rPr>
          <w:rFonts w:ascii="Times New Roman" w:hAnsi="Times New Roman"/>
          <w:b/>
          <w:sz w:val="28"/>
          <w:szCs w:val="28"/>
          <w:lang w:eastAsia="ru-RU"/>
        </w:rPr>
      </w:pPr>
      <w:r w:rsidRPr="008605F1">
        <w:rPr>
          <w:rFonts w:ascii="Times New Roman" w:hAnsi="Times New Roman"/>
          <w:b/>
          <w:sz w:val="28"/>
          <w:szCs w:val="28"/>
          <w:lang w:eastAsia="ru-RU"/>
        </w:rPr>
        <w:t xml:space="preserve">ПРОТОКОЛ МОРФОГЕНЕЗА РАСТЕНИЙ КАРТОФЕЛЯ </w:t>
      </w:r>
      <w:r w:rsidRPr="008605F1">
        <w:rPr>
          <w:rFonts w:ascii="Times New Roman" w:hAnsi="Times New Roman"/>
          <w:b/>
          <w:sz w:val="28"/>
          <w:szCs w:val="28"/>
          <w:shd w:val="clear" w:color="auto" w:fill="FFFFFF"/>
          <w:lang w:eastAsia="ru-RU"/>
        </w:rPr>
        <w:t>IN VITRO ПРИ ВЫРАЩИВАНИИ ЕГО С ИСПОЛЬЗОВАНИЕМ РАЗЛИЧНЫХ СОСТАВОВ ПИТАТЕЛЬНЫХ СРЕД</w:t>
      </w:r>
    </w:p>
    <w:p w14:paraId="0F3B749E" w14:textId="77777777" w:rsidR="00726CBD" w:rsidRPr="008605F1" w:rsidRDefault="00726CBD" w:rsidP="00726CBD">
      <w:pPr>
        <w:spacing w:line="240" w:lineRule="auto"/>
        <w:jc w:val="both"/>
        <w:rPr>
          <w:rFonts w:ascii="Times New Roman" w:hAnsi="Times New Roman"/>
          <w:sz w:val="28"/>
          <w:szCs w:val="28"/>
          <w:lang w:eastAsia="ru-RU"/>
        </w:rPr>
      </w:pPr>
    </w:p>
    <w:p w14:paraId="76F5932F" w14:textId="77777777" w:rsidR="00726CBD" w:rsidRPr="008605F1" w:rsidRDefault="00726CBD" w:rsidP="00726CBD">
      <w:pPr>
        <w:spacing w:line="240" w:lineRule="auto"/>
        <w:jc w:val="both"/>
        <w:rPr>
          <w:rFonts w:ascii="Times New Roman" w:hAnsi="Times New Roman"/>
          <w:sz w:val="28"/>
          <w:szCs w:val="28"/>
          <w:lang w:eastAsia="ru-RU"/>
        </w:rPr>
      </w:pPr>
      <w:r w:rsidRPr="008605F1">
        <w:rPr>
          <w:rFonts w:ascii="Times New Roman" w:hAnsi="Times New Roman"/>
          <w:sz w:val="28"/>
          <w:szCs w:val="28"/>
          <w:lang w:eastAsia="ru-RU"/>
        </w:rPr>
        <w:tab/>
        <w:t>Приживаемость микрорастений картофеля сортов Чароит и Юбиляр на всех изучаемых составах питательных сред составила 100%.</w:t>
      </w:r>
    </w:p>
    <w:p w14:paraId="461C5E58" w14:textId="77777777" w:rsidR="00726CBD" w:rsidRPr="008605F1" w:rsidRDefault="00726CBD" w:rsidP="00726CBD">
      <w:pPr>
        <w:spacing w:line="240" w:lineRule="auto"/>
        <w:jc w:val="both"/>
        <w:rPr>
          <w:rFonts w:ascii="Times New Roman" w:hAnsi="Times New Roman"/>
          <w:sz w:val="28"/>
          <w:szCs w:val="28"/>
        </w:rPr>
      </w:pPr>
    </w:p>
    <w:p w14:paraId="495C41F1" w14:textId="77777777" w:rsidR="00726CBD" w:rsidRPr="008605F1" w:rsidRDefault="00726CBD" w:rsidP="00726CBD">
      <w:pPr>
        <w:spacing w:line="240" w:lineRule="auto"/>
        <w:jc w:val="both"/>
        <w:rPr>
          <w:rFonts w:ascii="Times New Roman" w:hAnsi="Times New Roman"/>
          <w:sz w:val="28"/>
          <w:szCs w:val="28"/>
        </w:rPr>
      </w:pPr>
      <w:r w:rsidRPr="008605F1">
        <w:rPr>
          <w:rFonts w:ascii="Times New Roman" w:hAnsi="Times New Roman"/>
          <w:sz w:val="28"/>
          <w:szCs w:val="28"/>
        </w:rPr>
        <w:t>Таблица 1 – Влияние различных составов питательной среды на высоту оздоровленных микрорастений сорта Чароит, см</w:t>
      </w:r>
    </w:p>
    <w:tbl>
      <w:tblPr>
        <w:tblStyle w:val="a3"/>
        <w:tblW w:w="5000" w:type="pct"/>
        <w:tblLook w:val="04A0" w:firstRow="1" w:lastRow="0" w:firstColumn="1" w:lastColumn="0" w:noHBand="0" w:noVBand="1"/>
      </w:tblPr>
      <w:tblGrid>
        <w:gridCol w:w="1885"/>
        <w:gridCol w:w="1279"/>
        <w:gridCol w:w="1279"/>
        <w:gridCol w:w="1537"/>
        <w:gridCol w:w="1795"/>
        <w:gridCol w:w="1795"/>
      </w:tblGrid>
      <w:tr w:rsidR="00726CBD" w:rsidRPr="008605F1" w14:paraId="0414B3CB" w14:textId="77777777" w:rsidTr="00FD0D3B">
        <w:tc>
          <w:tcPr>
            <w:tcW w:w="985" w:type="pct"/>
            <w:vMerge w:val="restart"/>
          </w:tcPr>
          <w:p w14:paraId="735A8A92" w14:textId="77777777" w:rsidR="00726CBD" w:rsidRPr="008605F1" w:rsidRDefault="00726CBD" w:rsidP="003D38CD">
            <w:pPr>
              <w:spacing w:line="240" w:lineRule="auto"/>
              <w:ind w:firstLine="0"/>
              <w:jc w:val="both"/>
              <w:rPr>
                <w:rFonts w:ascii="Times New Roman" w:hAnsi="Times New Roman"/>
                <w:sz w:val="24"/>
                <w:szCs w:val="24"/>
              </w:rPr>
            </w:pPr>
            <w:r w:rsidRPr="008605F1">
              <w:rPr>
                <w:rFonts w:ascii="Times New Roman" w:hAnsi="Times New Roman"/>
                <w:sz w:val="24"/>
                <w:szCs w:val="24"/>
              </w:rPr>
              <w:t>Вариант опыта</w:t>
            </w:r>
          </w:p>
        </w:tc>
        <w:tc>
          <w:tcPr>
            <w:tcW w:w="4015" w:type="pct"/>
            <w:gridSpan w:val="5"/>
          </w:tcPr>
          <w:p w14:paraId="738302F0" w14:textId="77777777" w:rsidR="00726CBD" w:rsidRPr="008605F1" w:rsidRDefault="00726CBD" w:rsidP="003D38CD">
            <w:pPr>
              <w:spacing w:line="240" w:lineRule="auto"/>
              <w:ind w:firstLine="0"/>
              <w:jc w:val="center"/>
              <w:rPr>
                <w:rFonts w:ascii="Times New Roman" w:hAnsi="Times New Roman"/>
                <w:sz w:val="24"/>
                <w:szCs w:val="24"/>
              </w:rPr>
            </w:pPr>
            <w:r w:rsidRPr="008605F1">
              <w:rPr>
                <w:rFonts w:ascii="Times New Roman" w:hAnsi="Times New Roman"/>
                <w:sz w:val="24"/>
                <w:szCs w:val="24"/>
              </w:rPr>
              <w:t>Сутки</w:t>
            </w:r>
          </w:p>
        </w:tc>
      </w:tr>
      <w:tr w:rsidR="00726CBD" w:rsidRPr="008605F1" w14:paraId="256AF44E" w14:textId="77777777" w:rsidTr="00FD0D3B">
        <w:tc>
          <w:tcPr>
            <w:tcW w:w="985" w:type="pct"/>
            <w:vMerge/>
          </w:tcPr>
          <w:p w14:paraId="294216F0" w14:textId="77777777" w:rsidR="00726CBD" w:rsidRPr="008605F1" w:rsidRDefault="00726CBD" w:rsidP="003D38CD">
            <w:pPr>
              <w:spacing w:line="240" w:lineRule="auto"/>
              <w:ind w:firstLine="0"/>
              <w:jc w:val="both"/>
              <w:rPr>
                <w:rFonts w:ascii="Times New Roman" w:hAnsi="Times New Roman"/>
                <w:sz w:val="24"/>
                <w:szCs w:val="24"/>
              </w:rPr>
            </w:pPr>
          </w:p>
        </w:tc>
        <w:tc>
          <w:tcPr>
            <w:tcW w:w="668" w:type="pct"/>
          </w:tcPr>
          <w:p w14:paraId="6776C4C2" w14:textId="77777777" w:rsidR="00726CBD" w:rsidRPr="008605F1" w:rsidRDefault="00726CBD" w:rsidP="003D38CD">
            <w:pPr>
              <w:spacing w:line="240" w:lineRule="auto"/>
              <w:ind w:firstLine="0"/>
              <w:jc w:val="center"/>
              <w:rPr>
                <w:rFonts w:ascii="Times New Roman" w:hAnsi="Times New Roman"/>
                <w:sz w:val="24"/>
                <w:szCs w:val="24"/>
              </w:rPr>
            </w:pPr>
            <w:r w:rsidRPr="008605F1">
              <w:rPr>
                <w:rFonts w:ascii="Times New Roman" w:hAnsi="Times New Roman"/>
                <w:sz w:val="24"/>
                <w:szCs w:val="24"/>
              </w:rPr>
              <w:t>3</w:t>
            </w:r>
          </w:p>
        </w:tc>
        <w:tc>
          <w:tcPr>
            <w:tcW w:w="668" w:type="pct"/>
          </w:tcPr>
          <w:p w14:paraId="526742EF" w14:textId="77777777" w:rsidR="00726CBD" w:rsidRPr="008605F1" w:rsidRDefault="00726CBD" w:rsidP="003D38CD">
            <w:pPr>
              <w:spacing w:line="240" w:lineRule="auto"/>
              <w:ind w:firstLine="0"/>
              <w:jc w:val="center"/>
              <w:rPr>
                <w:rFonts w:ascii="Times New Roman" w:hAnsi="Times New Roman"/>
                <w:sz w:val="24"/>
                <w:szCs w:val="24"/>
              </w:rPr>
            </w:pPr>
            <w:r w:rsidRPr="008605F1">
              <w:rPr>
                <w:rFonts w:ascii="Times New Roman" w:hAnsi="Times New Roman"/>
                <w:sz w:val="24"/>
                <w:szCs w:val="24"/>
              </w:rPr>
              <w:t>7</w:t>
            </w:r>
          </w:p>
        </w:tc>
        <w:tc>
          <w:tcPr>
            <w:tcW w:w="803" w:type="pct"/>
          </w:tcPr>
          <w:p w14:paraId="5E7F9959" w14:textId="77777777" w:rsidR="00726CBD" w:rsidRPr="008605F1" w:rsidRDefault="00726CBD" w:rsidP="003D38CD">
            <w:pPr>
              <w:spacing w:line="240" w:lineRule="auto"/>
              <w:ind w:firstLine="0"/>
              <w:jc w:val="center"/>
              <w:rPr>
                <w:rFonts w:ascii="Times New Roman" w:hAnsi="Times New Roman"/>
                <w:sz w:val="24"/>
                <w:szCs w:val="24"/>
              </w:rPr>
            </w:pPr>
            <w:r w:rsidRPr="008605F1">
              <w:rPr>
                <w:rFonts w:ascii="Times New Roman" w:hAnsi="Times New Roman"/>
                <w:sz w:val="24"/>
                <w:szCs w:val="24"/>
              </w:rPr>
              <w:t>14</w:t>
            </w:r>
          </w:p>
        </w:tc>
        <w:tc>
          <w:tcPr>
            <w:tcW w:w="938" w:type="pct"/>
          </w:tcPr>
          <w:p w14:paraId="602AD2F5" w14:textId="77777777" w:rsidR="00726CBD" w:rsidRPr="008605F1" w:rsidRDefault="00726CBD" w:rsidP="003D38CD">
            <w:pPr>
              <w:spacing w:line="240" w:lineRule="auto"/>
              <w:ind w:firstLine="0"/>
              <w:jc w:val="center"/>
              <w:rPr>
                <w:rFonts w:ascii="Times New Roman" w:hAnsi="Times New Roman"/>
                <w:sz w:val="24"/>
                <w:szCs w:val="24"/>
              </w:rPr>
            </w:pPr>
            <w:r w:rsidRPr="008605F1">
              <w:rPr>
                <w:rFonts w:ascii="Times New Roman" w:hAnsi="Times New Roman"/>
                <w:sz w:val="24"/>
                <w:szCs w:val="24"/>
              </w:rPr>
              <w:t>21</w:t>
            </w:r>
          </w:p>
        </w:tc>
        <w:tc>
          <w:tcPr>
            <w:tcW w:w="938" w:type="pct"/>
          </w:tcPr>
          <w:p w14:paraId="65EBE2DC" w14:textId="77777777" w:rsidR="00726CBD" w:rsidRPr="008605F1" w:rsidRDefault="00726CBD" w:rsidP="003D38CD">
            <w:pPr>
              <w:spacing w:line="240" w:lineRule="auto"/>
              <w:ind w:firstLine="0"/>
              <w:jc w:val="center"/>
              <w:rPr>
                <w:rFonts w:ascii="Times New Roman" w:hAnsi="Times New Roman"/>
                <w:sz w:val="24"/>
                <w:szCs w:val="24"/>
              </w:rPr>
            </w:pPr>
            <w:r w:rsidRPr="008605F1">
              <w:rPr>
                <w:rFonts w:ascii="Times New Roman" w:hAnsi="Times New Roman"/>
                <w:sz w:val="24"/>
                <w:szCs w:val="24"/>
              </w:rPr>
              <w:t>28</w:t>
            </w:r>
          </w:p>
        </w:tc>
      </w:tr>
      <w:tr w:rsidR="00726CBD" w:rsidRPr="008605F1" w14:paraId="7A8A530A" w14:textId="77777777" w:rsidTr="00FD0D3B">
        <w:tc>
          <w:tcPr>
            <w:tcW w:w="985" w:type="pct"/>
          </w:tcPr>
          <w:p w14:paraId="132B1AC6" w14:textId="77777777" w:rsidR="00726CBD" w:rsidRPr="008605F1" w:rsidRDefault="00726CBD" w:rsidP="003D38CD">
            <w:pPr>
              <w:tabs>
                <w:tab w:val="left" w:pos="505"/>
              </w:tabs>
              <w:spacing w:line="240" w:lineRule="auto"/>
              <w:ind w:firstLine="0"/>
              <w:jc w:val="center"/>
              <w:rPr>
                <w:rFonts w:ascii="Times New Roman" w:hAnsi="Times New Roman"/>
                <w:sz w:val="24"/>
                <w:szCs w:val="24"/>
              </w:rPr>
            </w:pPr>
            <w:r w:rsidRPr="008605F1">
              <w:rPr>
                <w:rFonts w:ascii="Times New Roman" w:hAnsi="Times New Roman"/>
                <w:sz w:val="24"/>
                <w:szCs w:val="24"/>
              </w:rPr>
              <w:t>1</w:t>
            </w:r>
          </w:p>
        </w:tc>
        <w:tc>
          <w:tcPr>
            <w:tcW w:w="668" w:type="pct"/>
          </w:tcPr>
          <w:p w14:paraId="77AEC783" w14:textId="77777777" w:rsidR="00726CBD" w:rsidRPr="008605F1" w:rsidRDefault="00726CBD" w:rsidP="003D38CD">
            <w:pPr>
              <w:spacing w:line="240" w:lineRule="auto"/>
              <w:ind w:firstLine="0"/>
              <w:jc w:val="both"/>
              <w:rPr>
                <w:rFonts w:ascii="Times New Roman" w:hAnsi="Times New Roman"/>
                <w:sz w:val="24"/>
                <w:szCs w:val="24"/>
              </w:rPr>
            </w:pPr>
            <w:r w:rsidRPr="008605F1">
              <w:rPr>
                <w:rFonts w:ascii="Times New Roman" w:hAnsi="Times New Roman"/>
                <w:sz w:val="24"/>
                <w:szCs w:val="24"/>
              </w:rPr>
              <w:t>0,16±0,02</w:t>
            </w:r>
          </w:p>
        </w:tc>
        <w:tc>
          <w:tcPr>
            <w:tcW w:w="668" w:type="pct"/>
          </w:tcPr>
          <w:p w14:paraId="0728E587" w14:textId="77777777" w:rsidR="00726CBD" w:rsidRPr="008605F1" w:rsidRDefault="00726CBD" w:rsidP="003D38CD">
            <w:pPr>
              <w:spacing w:line="240" w:lineRule="auto"/>
              <w:ind w:firstLine="0"/>
              <w:jc w:val="both"/>
              <w:rPr>
                <w:rFonts w:ascii="Times New Roman" w:hAnsi="Times New Roman"/>
                <w:sz w:val="24"/>
                <w:szCs w:val="24"/>
              </w:rPr>
            </w:pPr>
            <w:r w:rsidRPr="008605F1">
              <w:rPr>
                <w:rFonts w:ascii="Times New Roman" w:hAnsi="Times New Roman"/>
                <w:sz w:val="24"/>
                <w:szCs w:val="24"/>
              </w:rPr>
              <w:t>1,17±0,07</w:t>
            </w:r>
          </w:p>
        </w:tc>
        <w:tc>
          <w:tcPr>
            <w:tcW w:w="803" w:type="pct"/>
          </w:tcPr>
          <w:p w14:paraId="46FA261D" w14:textId="77777777" w:rsidR="00726CBD" w:rsidRPr="008605F1" w:rsidRDefault="00726CBD" w:rsidP="003D38CD">
            <w:pPr>
              <w:spacing w:line="240" w:lineRule="auto"/>
              <w:ind w:firstLine="0"/>
              <w:jc w:val="both"/>
              <w:rPr>
                <w:rFonts w:ascii="Times New Roman" w:hAnsi="Times New Roman"/>
                <w:sz w:val="24"/>
                <w:szCs w:val="24"/>
              </w:rPr>
            </w:pPr>
            <w:r w:rsidRPr="008605F1">
              <w:rPr>
                <w:rFonts w:ascii="Times New Roman" w:hAnsi="Times New Roman"/>
                <w:sz w:val="24"/>
                <w:szCs w:val="24"/>
              </w:rPr>
              <w:t>6,63±0,30</w:t>
            </w:r>
          </w:p>
        </w:tc>
        <w:tc>
          <w:tcPr>
            <w:tcW w:w="938" w:type="pct"/>
          </w:tcPr>
          <w:p w14:paraId="0594F79D" w14:textId="77777777" w:rsidR="00726CBD" w:rsidRPr="008605F1" w:rsidRDefault="00726CBD" w:rsidP="003D38CD">
            <w:pPr>
              <w:spacing w:line="240" w:lineRule="auto"/>
              <w:ind w:firstLine="0"/>
              <w:jc w:val="both"/>
              <w:rPr>
                <w:rFonts w:ascii="Times New Roman" w:hAnsi="Times New Roman"/>
                <w:sz w:val="24"/>
                <w:szCs w:val="24"/>
              </w:rPr>
            </w:pPr>
            <w:r w:rsidRPr="008605F1">
              <w:rPr>
                <w:rFonts w:ascii="Times New Roman" w:hAnsi="Times New Roman"/>
                <w:sz w:val="24"/>
                <w:szCs w:val="24"/>
              </w:rPr>
              <w:t>10,49±0,28</w:t>
            </w:r>
          </w:p>
        </w:tc>
        <w:tc>
          <w:tcPr>
            <w:tcW w:w="938" w:type="pct"/>
          </w:tcPr>
          <w:p w14:paraId="3EEBE3AE" w14:textId="77777777" w:rsidR="00726CBD" w:rsidRPr="008605F1" w:rsidRDefault="00726CBD" w:rsidP="003D38CD">
            <w:pPr>
              <w:spacing w:line="240" w:lineRule="auto"/>
              <w:ind w:firstLine="0"/>
              <w:jc w:val="both"/>
              <w:rPr>
                <w:rFonts w:ascii="Times New Roman" w:hAnsi="Times New Roman"/>
                <w:sz w:val="24"/>
                <w:szCs w:val="24"/>
              </w:rPr>
            </w:pPr>
            <w:r w:rsidRPr="008605F1">
              <w:rPr>
                <w:rFonts w:ascii="Times New Roman" w:hAnsi="Times New Roman"/>
                <w:sz w:val="24"/>
                <w:szCs w:val="24"/>
              </w:rPr>
              <w:t>13,03±0,32</w:t>
            </w:r>
          </w:p>
        </w:tc>
      </w:tr>
      <w:tr w:rsidR="00726CBD" w:rsidRPr="008605F1" w14:paraId="5F70BCB9" w14:textId="77777777" w:rsidTr="00FD0D3B">
        <w:tc>
          <w:tcPr>
            <w:tcW w:w="985" w:type="pct"/>
          </w:tcPr>
          <w:p w14:paraId="27A095C1" w14:textId="77777777" w:rsidR="00726CBD" w:rsidRPr="008605F1" w:rsidRDefault="00726CBD" w:rsidP="003D38CD">
            <w:pPr>
              <w:tabs>
                <w:tab w:val="left" w:pos="505"/>
              </w:tabs>
              <w:spacing w:line="240" w:lineRule="auto"/>
              <w:ind w:firstLine="0"/>
              <w:jc w:val="center"/>
              <w:rPr>
                <w:rFonts w:ascii="Times New Roman" w:hAnsi="Times New Roman"/>
                <w:sz w:val="24"/>
                <w:szCs w:val="24"/>
              </w:rPr>
            </w:pPr>
            <w:r w:rsidRPr="008605F1">
              <w:rPr>
                <w:rFonts w:ascii="Times New Roman" w:hAnsi="Times New Roman"/>
                <w:sz w:val="24"/>
                <w:szCs w:val="24"/>
              </w:rPr>
              <w:t>2</w:t>
            </w:r>
          </w:p>
        </w:tc>
        <w:tc>
          <w:tcPr>
            <w:tcW w:w="668" w:type="pct"/>
          </w:tcPr>
          <w:p w14:paraId="569DCEF9" w14:textId="77777777" w:rsidR="00726CBD" w:rsidRPr="008605F1" w:rsidRDefault="00726CBD" w:rsidP="003D38CD">
            <w:pPr>
              <w:spacing w:line="240" w:lineRule="auto"/>
              <w:ind w:firstLine="0"/>
              <w:jc w:val="both"/>
              <w:rPr>
                <w:rFonts w:ascii="Times New Roman" w:hAnsi="Times New Roman"/>
                <w:sz w:val="24"/>
                <w:szCs w:val="24"/>
              </w:rPr>
            </w:pPr>
            <w:r w:rsidRPr="008605F1">
              <w:rPr>
                <w:rFonts w:ascii="Times New Roman" w:hAnsi="Times New Roman"/>
                <w:sz w:val="24"/>
                <w:szCs w:val="24"/>
              </w:rPr>
              <w:t>0,16±0,02</w:t>
            </w:r>
          </w:p>
        </w:tc>
        <w:tc>
          <w:tcPr>
            <w:tcW w:w="668" w:type="pct"/>
          </w:tcPr>
          <w:p w14:paraId="7F1A19B1" w14:textId="77777777" w:rsidR="00726CBD" w:rsidRPr="008605F1" w:rsidRDefault="00726CBD" w:rsidP="003D38CD">
            <w:pPr>
              <w:spacing w:line="240" w:lineRule="auto"/>
              <w:ind w:firstLine="0"/>
              <w:jc w:val="both"/>
              <w:rPr>
                <w:rFonts w:ascii="Times New Roman" w:hAnsi="Times New Roman"/>
                <w:sz w:val="24"/>
                <w:szCs w:val="24"/>
              </w:rPr>
            </w:pPr>
            <w:r w:rsidRPr="008605F1">
              <w:rPr>
                <w:rFonts w:ascii="Times New Roman" w:hAnsi="Times New Roman"/>
                <w:sz w:val="24"/>
                <w:szCs w:val="24"/>
              </w:rPr>
              <w:t>1,25±0,08</w:t>
            </w:r>
          </w:p>
        </w:tc>
        <w:tc>
          <w:tcPr>
            <w:tcW w:w="803" w:type="pct"/>
          </w:tcPr>
          <w:p w14:paraId="2758A971" w14:textId="77777777" w:rsidR="00726CBD" w:rsidRPr="008605F1" w:rsidRDefault="00726CBD" w:rsidP="003D38CD">
            <w:pPr>
              <w:spacing w:line="240" w:lineRule="auto"/>
              <w:ind w:firstLine="0"/>
              <w:jc w:val="both"/>
              <w:rPr>
                <w:rFonts w:ascii="Times New Roman" w:hAnsi="Times New Roman"/>
                <w:sz w:val="24"/>
                <w:szCs w:val="24"/>
              </w:rPr>
            </w:pPr>
            <w:r w:rsidRPr="008605F1">
              <w:rPr>
                <w:rFonts w:ascii="Times New Roman" w:hAnsi="Times New Roman"/>
                <w:sz w:val="24"/>
                <w:szCs w:val="24"/>
              </w:rPr>
              <w:t>7,61±0,22**</w:t>
            </w:r>
          </w:p>
        </w:tc>
        <w:tc>
          <w:tcPr>
            <w:tcW w:w="938" w:type="pct"/>
          </w:tcPr>
          <w:p w14:paraId="0F691D8F" w14:textId="77777777" w:rsidR="00726CBD" w:rsidRPr="008605F1" w:rsidRDefault="00726CBD" w:rsidP="003D38CD">
            <w:pPr>
              <w:spacing w:line="240" w:lineRule="auto"/>
              <w:ind w:firstLine="0"/>
              <w:jc w:val="both"/>
              <w:rPr>
                <w:rFonts w:ascii="Times New Roman" w:hAnsi="Times New Roman"/>
                <w:sz w:val="24"/>
                <w:szCs w:val="24"/>
              </w:rPr>
            </w:pPr>
            <w:r w:rsidRPr="008605F1">
              <w:rPr>
                <w:rFonts w:ascii="Times New Roman" w:hAnsi="Times New Roman"/>
                <w:sz w:val="24"/>
                <w:szCs w:val="24"/>
              </w:rPr>
              <w:t>12,00±0,21***</w:t>
            </w:r>
          </w:p>
        </w:tc>
        <w:tc>
          <w:tcPr>
            <w:tcW w:w="938" w:type="pct"/>
          </w:tcPr>
          <w:p w14:paraId="4E9FB1B1" w14:textId="77777777" w:rsidR="00726CBD" w:rsidRPr="008605F1" w:rsidRDefault="00726CBD" w:rsidP="003D38CD">
            <w:pPr>
              <w:spacing w:line="240" w:lineRule="auto"/>
              <w:ind w:firstLine="0"/>
              <w:jc w:val="both"/>
              <w:rPr>
                <w:rFonts w:ascii="Times New Roman" w:hAnsi="Times New Roman"/>
                <w:sz w:val="24"/>
                <w:szCs w:val="24"/>
              </w:rPr>
            </w:pPr>
            <w:r w:rsidRPr="008605F1">
              <w:rPr>
                <w:rFonts w:ascii="Times New Roman" w:hAnsi="Times New Roman"/>
                <w:sz w:val="24"/>
                <w:szCs w:val="24"/>
              </w:rPr>
              <w:t>14,96±0,23***</w:t>
            </w:r>
          </w:p>
        </w:tc>
      </w:tr>
      <w:tr w:rsidR="00726CBD" w:rsidRPr="008605F1" w14:paraId="3E297BD1" w14:textId="77777777" w:rsidTr="00FD0D3B">
        <w:tc>
          <w:tcPr>
            <w:tcW w:w="985" w:type="pct"/>
          </w:tcPr>
          <w:p w14:paraId="0304F4DB" w14:textId="77777777" w:rsidR="00726CBD" w:rsidRPr="008605F1" w:rsidRDefault="00726CBD" w:rsidP="003D38CD">
            <w:pPr>
              <w:tabs>
                <w:tab w:val="left" w:pos="505"/>
              </w:tabs>
              <w:spacing w:line="240" w:lineRule="auto"/>
              <w:ind w:firstLine="0"/>
              <w:jc w:val="center"/>
              <w:rPr>
                <w:rFonts w:ascii="Times New Roman" w:hAnsi="Times New Roman"/>
                <w:sz w:val="24"/>
                <w:szCs w:val="24"/>
              </w:rPr>
            </w:pPr>
            <w:r w:rsidRPr="008605F1">
              <w:rPr>
                <w:rFonts w:ascii="Times New Roman" w:hAnsi="Times New Roman"/>
                <w:sz w:val="24"/>
                <w:szCs w:val="24"/>
              </w:rPr>
              <w:t>3</w:t>
            </w:r>
          </w:p>
        </w:tc>
        <w:tc>
          <w:tcPr>
            <w:tcW w:w="668" w:type="pct"/>
          </w:tcPr>
          <w:p w14:paraId="70321B65" w14:textId="77777777" w:rsidR="00726CBD" w:rsidRPr="008605F1" w:rsidRDefault="00726CBD" w:rsidP="003D38CD">
            <w:pPr>
              <w:spacing w:line="240" w:lineRule="auto"/>
              <w:ind w:firstLine="0"/>
              <w:jc w:val="both"/>
              <w:rPr>
                <w:rFonts w:ascii="Times New Roman" w:hAnsi="Times New Roman"/>
                <w:sz w:val="24"/>
                <w:szCs w:val="24"/>
              </w:rPr>
            </w:pPr>
            <w:r w:rsidRPr="008605F1">
              <w:rPr>
                <w:rFonts w:ascii="Times New Roman" w:hAnsi="Times New Roman"/>
                <w:sz w:val="24"/>
                <w:szCs w:val="24"/>
              </w:rPr>
              <w:t>0,18±0,02</w:t>
            </w:r>
          </w:p>
        </w:tc>
        <w:tc>
          <w:tcPr>
            <w:tcW w:w="668" w:type="pct"/>
          </w:tcPr>
          <w:p w14:paraId="4D51E77B" w14:textId="77777777" w:rsidR="00726CBD" w:rsidRPr="008605F1" w:rsidRDefault="00726CBD" w:rsidP="003D38CD">
            <w:pPr>
              <w:spacing w:line="240" w:lineRule="auto"/>
              <w:ind w:firstLine="0"/>
              <w:jc w:val="both"/>
              <w:rPr>
                <w:rFonts w:ascii="Times New Roman" w:hAnsi="Times New Roman"/>
                <w:sz w:val="24"/>
                <w:szCs w:val="24"/>
              </w:rPr>
            </w:pPr>
            <w:r w:rsidRPr="008605F1">
              <w:rPr>
                <w:rFonts w:ascii="Times New Roman" w:hAnsi="Times New Roman"/>
                <w:sz w:val="24"/>
                <w:szCs w:val="24"/>
              </w:rPr>
              <w:t>1,17±0,09</w:t>
            </w:r>
          </w:p>
        </w:tc>
        <w:tc>
          <w:tcPr>
            <w:tcW w:w="803" w:type="pct"/>
          </w:tcPr>
          <w:p w14:paraId="5A2A38EB" w14:textId="77777777" w:rsidR="00726CBD" w:rsidRPr="008605F1" w:rsidRDefault="00726CBD" w:rsidP="003D38CD">
            <w:pPr>
              <w:spacing w:line="240" w:lineRule="auto"/>
              <w:ind w:firstLine="0"/>
              <w:jc w:val="both"/>
              <w:rPr>
                <w:rFonts w:ascii="Times New Roman" w:hAnsi="Times New Roman"/>
                <w:sz w:val="24"/>
                <w:szCs w:val="24"/>
              </w:rPr>
            </w:pPr>
            <w:r w:rsidRPr="008605F1">
              <w:rPr>
                <w:rFonts w:ascii="Times New Roman" w:hAnsi="Times New Roman"/>
                <w:sz w:val="24"/>
                <w:szCs w:val="24"/>
              </w:rPr>
              <w:t>7,18±0,26</w:t>
            </w:r>
          </w:p>
        </w:tc>
        <w:tc>
          <w:tcPr>
            <w:tcW w:w="938" w:type="pct"/>
          </w:tcPr>
          <w:p w14:paraId="20D6640B" w14:textId="77777777" w:rsidR="00726CBD" w:rsidRPr="008605F1" w:rsidRDefault="00726CBD" w:rsidP="003D38CD">
            <w:pPr>
              <w:spacing w:line="240" w:lineRule="auto"/>
              <w:ind w:firstLine="0"/>
              <w:jc w:val="both"/>
              <w:rPr>
                <w:rFonts w:ascii="Times New Roman" w:hAnsi="Times New Roman"/>
                <w:sz w:val="24"/>
                <w:szCs w:val="24"/>
              </w:rPr>
            </w:pPr>
            <w:r w:rsidRPr="008605F1">
              <w:rPr>
                <w:rFonts w:ascii="Times New Roman" w:hAnsi="Times New Roman"/>
                <w:sz w:val="24"/>
                <w:szCs w:val="24"/>
              </w:rPr>
              <w:t>11,57±0,23**</w:t>
            </w:r>
          </w:p>
        </w:tc>
        <w:tc>
          <w:tcPr>
            <w:tcW w:w="938" w:type="pct"/>
          </w:tcPr>
          <w:p w14:paraId="5BC8B736" w14:textId="77777777" w:rsidR="00726CBD" w:rsidRPr="008605F1" w:rsidRDefault="00726CBD" w:rsidP="003D38CD">
            <w:pPr>
              <w:spacing w:line="240" w:lineRule="auto"/>
              <w:ind w:firstLine="0"/>
              <w:jc w:val="both"/>
              <w:rPr>
                <w:rFonts w:ascii="Times New Roman" w:hAnsi="Times New Roman"/>
                <w:sz w:val="24"/>
                <w:szCs w:val="24"/>
              </w:rPr>
            </w:pPr>
            <w:r w:rsidRPr="008605F1">
              <w:rPr>
                <w:rFonts w:ascii="Times New Roman" w:hAnsi="Times New Roman"/>
                <w:sz w:val="24"/>
                <w:szCs w:val="24"/>
              </w:rPr>
              <w:t>14,04±0,31*</w:t>
            </w:r>
          </w:p>
        </w:tc>
      </w:tr>
    </w:tbl>
    <w:p w14:paraId="587FDBAA" w14:textId="77777777" w:rsidR="00CF6664" w:rsidRPr="008605F1" w:rsidRDefault="00726CBD" w:rsidP="00463854">
      <w:pPr>
        <w:spacing w:line="240" w:lineRule="auto"/>
        <w:jc w:val="both"/>
        <w:rPr>
          <w:rFonts w:ascii="Times New Roman" w:hAnsi="Times New Roman"/>
          <w:sz w:val="20"/>
          <w:szCs w:val="20"/>
        </w:rPr>
      </w:pPr>
      <w:r w:rsidRPr="008605F1">
        <w:rPr>
          <w:rFonts w:ascii="Times New Roman" w:hAnsi="Times New Roman"/>
          <w:sz w:val="20"/>
          <w:szCs w:val="20"/>
        </w:rPr>
        <w:t xml:space="preserve">Примечания: * — отличия достоверны с </w:t>
      </w:r>
      <w:proofErr w:type="gramStart"/>
      <w:r w:rsidRPr="008605F1">
        <w:rPr>
          <w:rFonts w:ascii="Times New Roman" w:hAnsi="Times New Roman"/>
          <w:sz w:val="20"/>
          <w:szCs w:val="20"/>
        </w:rPr>
        <w:t>р</w:t>
      </w:r>
      <w:proofErr w:type="gramEnd"/>
      <w:r w:rsidRPr="008605F1">
        <w:rPr>
          <w:rFonts w:ascii="Times New Roman" w:hAnsi="Times New Roman"/>
          <w:sz w:val="20"/>
          <w:szCs w:val="20"/>
        </w:rPr>
        <w:t xml:space="preserve"> &lt; 0,05 по сравнению с контролем; ** — отличия достоверны с р &lt; 0,01 по сравнению с контролем; *** — отличия достоверны с р &lt; 0,001 по сравнению с контролем.</w:t>
      </w:r>
    </w:p>
    <w:p w14:paraId="3C1AE153" w14:textId="77777777" w:rsidR="00CF6664" w:rsidRPr="008605F1" w:rsidRDefault="00CF6664" w:rsidP="00726CBD">
      <w:pPr>
        <w:spacing w:line="240" w:lineRule="auto"/>
        <w:jc w:val="both"/>
        <w:rPr>
          <w:rFonts w:ascii="Times New Roman" w:hAnsi="Times New Roman"/>
          <w:sz w:val="28"/>
          <w:szCs w:val="28"/>
        </w:rPr>
      </w:pPr>
    </w:p>
    <w:p w14:paraId="6E42FB73" w14:textId="77777777" w:rsidR="00726CBD" w:rsidRPr="008605F1" w:rsidRDefault="00726CBD" w:rsidP="00726CBD">
      <w:pPr>
        <w:spacing w:line="240" w:lineRule="auto"/>
        <w:jc w:val="both"/>
        <w:rPr>
          <w:rFonts w:ascii="Times New Roman" w:hAnsi="Times New Roman"/>
          <w:sz w:val="28"/>
          <w:szCs w:val="28"/>
        </w:rPr>
      </w:pPr>
      <w:r w:rsidRPr="008605F1">
        <w:rPr>
          <w:rFonts w:ascii="Times New Roman" w:hAnsi="Times New Roman"/>
          <w:sz w:val="28"/>
          <w:szCs w:val="28"/>
        </w:rPr>
        <w:t>Таблица 2 – Влияние различных составов питательной среды на высоту оздоровленных микрорастений сорта Юбиляр, см</w:t>
      </w:r>
    </w:p>
    <w:tbl>
      <w:tblPr>
        <w:tblStyle w:val="a3"/>
        <w:tblW w:w="5000" w:type="pct"/>
        <w:tblLook w:val="04A0" w:firstRow="1" w:lastRow="0" w:firstColumn="1" w:lastColumn="0" w:noHBand="0" w:noVBand="1"/>
      </w:tblPr>
      <w:tblGrid>
        <w:gridCol w:w="2022"/>
        <w:gridCol w:w="1370"/>
        <w:gridCol w:w="1370"/>
        <w:gridCol w:w="1370"/>
        <w:gridCol w:w="1786"/>
        <w:gridCol w:w="1652"/>
      </w:tblGrid>
      <w:tr w:rsidR="00726CBD" w:rsidRPr="008605F1" w14:paraId="0A648F57" w14:textId="77777777" w:rsidTr="00FD0D3B">
        <w:tc>
          <w:tcPr>
            <w:tcW w:w="1056" w:type="pct"/>
            <w:vMerge w:val="restart"/>
          </w:tcPr>
          <w:p w14:paraId="1AB563DD" w14:textId="77777777" w:rsidR="00726CBD" w:rsidRPr="008605F1" w:rsidRDefault="00726CBD" w:rsidP="003D38CD">
            <w:pPr>
              <w:spacing w:line="240" w:lineRule="auto"/>
              <w:ind w:firstLine="0"/>
              <w:jc w:val="both"/>
              <w:rPr>
                <w:rFonts w:ascii="Times New Roman" w:hAnsi="Times New Roman"/>
                <w:sz w:val="24"/>
                <w:szCs w:val="24"/>
              </w:rPr>
            </w:pPr>
            <w:r w:rsidRPr="008605F1">
              <w:rPr>
                <w:rFonts w:ascii="Times New Roman" w:hAnsi="Times New Roman"/>
                <w:sz w:val="24"/>
                <w:szCs w:val="24"/>
              </w:rPr>
              <w:t>Вариант опыта</w:t>
            </w:r>
          </w:p>
        </w:tc>
        <w:tc>
          <w:tcPr>
            <w:tcW w:w="3944" w:type="pct"/>
            <w:gridSpan w:val="5"/>
          </w:tcPr>
          <w:p w14:paraId="3BC4DD24" w14:textId="77777777" w:rsidR="00726CBD" w:rsidRPr="008605F1" w:rsidRDefault="00726CBD" w:rsidP="003D38CD">
            <w:pPr>
              <w:spacing w:line="240" w:lineRule="auto"/>
              <w:ind w:firstLine="0"/>
              <w:jc w:val="center"/>
              <w:rPr>
                <w:rFonts w:ascii="Times New Roman" w:hAnsi="Times New Roman"/>
                <w:sz w:val="24"/>
                <w:szCs w:val="24"/>
              </w:rPr>
            </w:pPr>
            <w:r w:rsidRPr="008605F1">
              <w:rPr>
                <w:rFonts w:ascii="Times New Roman" w:hAnsi="Times New Roman"/>
                <w:sz w:val="24"/>
                <w:szCs w:val="24"/>
              </w:rPr>
              <w:t>Сутки</w:t>
            </w:r>
          </w:p>
        </w:tc>
      </w:tr>
      <w:tr w:rsidR="00726CBD" w:rsidRPr="008605F1" w14:paraId="59B0B812" w14:textId="77777777" w:rsidTr="00FD0D3B">
        <w:tc>
          <w:tcPr>
            <w:tcW w:w="1056" w:type="pct"/>
            <w:vMerge/>
          </w:tcPr>
          <w:p w14:paraId="4EDBA73D" w14:textId="77777777" w:rsidR="00726CBD" w:rsidRPr="008605F1" w:rsidRDefault="00726CBD" w:rsidP="003D38CD">
            <w:pPr>
              <w:spacing w:line="240" w:lineRule="auto"/>
              <w:ind w:firstLine="0"/>
              <w:jc w:val="both"/>
              <w:rPr>
                <w:rFonts w:ascii="Times New Roman" w:hAnsi="Times New Roman"/>
                <w:sz w:val="24"/>
                <w:szCs w:val="24"/>
              </w:rPr>
            </w:pPr>
          </w:p>
        </w:tc>
        <w:tc>
          <w:tcPr>
            <w:tcW w:w="716" w:type="pct"/>
          </w:tcPr>
          <w:p w14:paraId="5BABB68F" w14:textId="77777777" w:rsidR="00726CBD" w:rsidRPr="008605F1" w:rsidRDefault="00726CBD" w:rsidP="003D38CD">
            <w:pPr>
              <w:spacing w:line="240" w:lineRule="auto"/>
              <w:ind w:firstLine="0"/>
              <w:jc w:val="center"/>
              <w:rPr>
                <w:rFonts w:ascii="Times New Roman" w:hAnsi="Times New Roman"/>
                <w:sz w:val="24"/>
                <w:szCs w:val="24"/>
              </w:rPr>
            </w:pPr>
            <w:r w:rsidRPr="008605F1">
              <w:rPr>
                <w:rFonts w:ascii="Times New Roman" w:hAnsi="Times New Roman"/>
                <w:sz w:val="24"/>
                <w:szCs w:val="24"/>
              </w:rPr>
              <w:t>3</w:t>
            </w:r>
          </w:p>
        </w:tc>
        <w:tc>
          <w:tcPr>
            <w:tcW w:w="716" w:type="pct"/>
          </w:tcPr>
          <w:p w14:paraId="65877F43" w14:textId="77777777" w:rsidR="00726CBD" w:rsidRPr="008605F1" w:rsidRDefault="00726CBD" w:rsidP="003D38CD">
            <w:pPr>
              <w:spacing w:line="240" w:lineRule="auto"/>
              <w:ind w:firstLine="0"/>
              <w:jc w:val="center"/>
              <w:rPr>
                <w:rFonts w:ascii="Times New Roman" w:hAnsi="Times New Roman"/>
                <w:sz w:val="24"/>
                <w:szCs w:val="24"/>
              </w:rPr>
            </w:pPr>
            <w:r w:rsidRPr="008605F1">
              <w:rPr>
                <w:rFonts w:ascii="Times New Roman" w:hAnsi="Times New Roman"/>
                <w:sz w:val="24"/>
                <w:szCs w:val="24"/>
              </w:rPr>
              <w:t>7</w:t>
            </w:r>
          </w:p>
        </w:tc>
        <w:tc>
          <w:tcPr>
            <w:tcW w:w="716" w:type="pct"/>
          </w:tcPr>
          <w:p w14:paraId="1A2A1C16" w14:textId="77777777" w:rsidR="00726CBD" w:rsidRPr="008605F1" w:rsidRDefault="00726CBD" w:rsidP="003D38CD">
            <w:pPr>
              <w:spacing w:line="240" w:lineRule="auto"/>
              <w:ind w:firstLine="0"/>
              <w:jc w:val="center"/>
              <w:rPr>
                <w:rFonts w:ascii="Times New Roman" w:hAnsi="Times New Roman"/>
                <w:sz w:val="24"/>
                <w:szCs w:val="24"/>
              </w:rPr>
            </w:pPr>
            <w:r w:rsidRPr="008605F1">
              <w:rPr>
                <w:rFonts w:ascii="Times New Roman" w:hAnsi="Times New Roman"/>
                <w:sz w:val="24"/>
                <w:szCs w:val="24"/>
              </w:rPr>
              <w:t>14</w:t>
            </w:r>
          </w:p>
        </w:tc>
        <w:tc>
          <w:tcPr>
            <w:tcW w:w="933" w:type="pct"/>
          </w:tcPr>
          <w:p w14:paraId="5C843D4D" w14:textId="77777777" w:rsidR="00726CBD" w:rsidRPr="008605F1" w:rsidRDefault="00726CBD" w:rsidP="003D38CD">
            <w:pPr>
              <w:spacing w:line="240" w:lineRule="auto"/>
              <w:ind w:firstLine="0"/>
              <w:jc w:val="center"/>
              <w:rPr>
                <w:rFonts w:ascii="Times New Roman" w:hAnsi="Times New Roman"/>
                <w:sz w:val="24"/>
                <w:szCs w:val="24"/>
              </w:rPr>
            </w:pPr>
            <w:r w:rsidRPr="008605F1">
              <w:rPr>
                <w:rFonts w:ascii="Times New Roman" w:hAnsi="Times New Roman"/>
                <w:sz w:val="24"/>
                <w:szCs w:val="24"/>
              </w:rPr>
              <w:t>21</w:t>
            </w:r>
          </w:p>
        </w:tc>
        <w:tc>
          <w:tcPr>
            <w:tcW w:w="863" w:type="pct"/>
          </w:tcPr>
          <w:p w14:paraId="58308D7C" w14:textId="77777777" w:rsidR="00726CBD" w:rsidRPr="008605F1" w:rsidRDefault="00726CBD" w:rsidP="003D38CD">
            <w:pPr>
              <w:spacing w:line="240" w:lineRule="auto"/>
              <w:ind w:firstLine="0"/>
              <w:jc w:val="center"/>
              <w:rPr>
                <w:rFonts w:ascii="Times New Roman" w:hAnsi="Times New Roman"/>
                <w:sz w:val="24"/>
                <w:szCs w:val="24"/>
              </w:rPr>
            </w:pPr>
            <w:r w:rsidRPr="008605F1">
              <w:rPr>
                <w:rFonts w:ascii="Times New Roman" w:hAnsi="Times New Roman"/>
                <w:sz w:val="24"/>
                <w:szCs w:val="24"/>
              </w:rPr>
              <w:t>28</w:t>
            </w:r>
          </w:p>
        </w:tc>
      </w:tr>
      <w:tr w:rsidR="00726CBD" w:rsidRPr="008605F1" w14:paraId="6197BEC9" w14:textId="77777777" w:rsidTr="00FD0D3B">
        <w:tc>
          <w:tcPr>
            <w:tcW w:w="1056" w:type="pct"/>
          </w:tcPr>
          <w:p w14:paraId="6B926533" w14:textId="77777777" w:rsidR="00726CBD" w:rsidRPr="008605F1" w:rsidRDefault="00726CBD" w:rsidP="003D38CD">
            <w:pPr>
              <w:tabs>
                <w:tab w:val="left" w:pos="505"/>
              </w:tabs>
              <w:spacing w:line="240" w:lineRule="auto"/>
              <w:ind w:firstLine="0"/>
              <w:jc w:val="center"/>
              <w:rPr>
                <w:rFonts w:ascii="Times New Roman" w:hAnsi="Times New Roman"/>
                <w:sz w:val="24"/>
                <w:szCs w:val="24"/>
              </w:rPr>
            </w:pPr>
            <w:r w:rsidRPr="008605F1">
              <w:rPr>
                <w:rFonts w:ascii="Times New Roman" w:hAnsi="Times New Roman"/>
                <w:sz w:val="24"/>
                <w:szCs w:val="24"/>
              </w:rPr>
              <w:t>1</w:t>
            </w:r>
          </w:p>
        </w:tc>
        <w:tc>
          <w:tcPr>
            <w:tcW w:w="716" w:type="pct"/>
          </w:tcPr>
          <w:p w14:paraId="6A414D7C"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0,02±0,01</w:t>
            </w:r>
          </w:p>
        </w:tc>
        <w:tc>
          <w:tcPr>
            <w:tcW w:w="716" w:type="pct"/>
          </w:tcPr>
          <w:p w14:paraId="664686E7"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0,67±0,23</w:t>
            </w:r>
          </w:p>
        </w:tc>
        <w:tc>
          <w:tcPr>
            <w:tcW w:w="716" w:type="pct"/>
          </w:tcPr>
          <w:p w14:paraId="3AB24B99"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2,99±0,19</w:t>
            </w:r>
          </w:p>
        </w:tc>
        <w:tc>
          <w:tcPr>
            <w:tcW w:w="933" w:type="pct"/>
          </w:tcPr>
          <w:p w14:paraId="650AF3D6"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5,29±0,32</w:t>
            </w:r>
          </w:p>
        </w:tc>
        <w:tc>
          <w:tcPr>
            <w:tcW w:w="863" w:type="pct"/>
          </w:tcPr>
          <w:p w14:paraId="70394EFA"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7,28±0,41</w:t>
            </w:r>
          </w:p>
        </w:tc>
      </w:tr>
      <w:tr w:rsidR="00726CBD" w:rsidRPr="008605F1" w14:paraId="721B41A9" w14:textId="77777777" w:rsidTr="00FD0D3B">
        <w:tc>
          <w:tcPr>
            <w:tcW w:w="1056" w:type="pct"/>
          </w:tcPr>
          <w:p w14:paraId="157F0980" w14:textId="77777777" w:rsidR="00726CBD" w:rsidRPr="008605F1" w:rsidRDefault="00726CBD" w:rsidP="003D38CD">
            <w:pPr>
              <w:tabs>
                <w:tab w:val="left" w:pos="505"/>
              </w:tabs>
              <w:spacing w:line="240" w:lineRule="auto"/>
              <w:ind w:firstLine="0"/>
              <w:jc w:val="center"/>
              <w:rPr>
                <w:rFonts w:ascii="Times New Roman" w:hAnsi="Times New Roman"/>
                <w:sz w:val="24"/>
                <w:szCs w:val="24"/>
              </w:rPr>
            </w:pPr>
            <w:r w:rsidRPr="008605F1">
              <w:rPr>
                <w:rFonts w:ascii="Times New Roman" w:hAnsi="Times New Roman"/>
                <w:sz w:val="24"/>
                <w:szCs w:val="24"/>
              </w:rPr>
              <w:t>2</w:t>
            </w:r>
          </w:p>
        </w:tc>
        <w:tc>
          <w:tcPr>
            <w:tcW w:w="716" w:type="pct"/>
          </w:tcPr>
          <w:p w14:paraId="459C3D3B"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0,03±0,01</w:t>
            </w:r>
          </w:p>
        </w:tc>
        <w:tc>
          <w:tcPr>
            <w:tcW w:w="716" w:type="pct"/>
          </w:tcPr>
          <w:p w14:paraId="15E5D016"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0,38±0,06</w:t>
            </w:r>
          </w:p>
        </w:tc>
        <w:tc>
          <w:tcPr>
            <w:tcW w:w="716" w:type="pct"/>
          </w:tcPr>
          <w:p w14:paraId="2C6C92B1"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3,43±0,27</w:t>
            </w:r>
          </w:p>
        </w:tc>
        <w:tc>
          <w:tcPr>
            <w:tcW w:w="933" w:type="pct"/>
          </w:tcPr>
          <w:p w14:paraId="5C445AB4"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6,27±0,42</w:t>
            </w:r>
          </w:p>
        </w:tc>
        <w:tc>
          <w:tcPr>
            <w:tcW w:w="863" w:type="pct"/>
          </w:tcPr>
          <w:p w14:paraId="45589364"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8,46±0,52</w:t>
            </w:r>
          </w:p>
        </w:tc>
      </w:tr>
      <w:tr w:rsidR="00726CBD" w:rsidRPr="008605F1" w14:paraId="3F058435" w14:textId="77777777" w:rsidTr="00FD0D3B">
        <w:tc>
          <w:tcPr>
            <w:tcW w:w="1056" w:type="pct"/>
          </w:tcPr>
          <w:p w14:paraId="1AB2E489" w14:textId="77777777" w:rsidR="00726CBD" w:rsidRPr="008605F1" w:rsidRDefault="00726CBD" w:rsidP="003D38CD">
            <w:pPr>
              <w:tabs>
                <w:tab w:val="left" w:pos="505"/>
              </w:tabs>
              <w:spacing w:line="240" w:lineRule="auto"/>
              <w:ind w:firstLine="0"/>
              <w:jc w:val="center"/>
              <w:rPr>
                <w:rFonts w:ascii="Times New Roman" w:hAnsi="Times New Roman"/>
                <w:sz w:val="24"/>
                <w:szCs w:val="24"/>
              </w:rPr>
            </w:pPr>
            <w:r w:rsidRPr="008605F1">
              <w:rPr>
                <w:rFonts w:ascii="Times New Roman" w:hAnsi="Times New Roman"/>
                <w:sz w:val="24"/>
                <w:szCs w:val="24"/>
              </w:rPr>
              <w:t>3</w:t>
            </w:r>
          </w:p>
        </w:tc>
        <w:tc>
          <w:tcPr>
            <w:tcW w:w="716" w:type="pct"/>
          </w:tcPr>
          <w:p w14:paraId="5BF62439"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0,03±0,01</w:t>
            </w:r>
          </w:p>
        </w:tc>
        <w:tc>
          <w:tcPr>
            <w:tcW w:w="716" w:type="pct"/>
          </w:tcPr>
          <w:p w14:paraId="0CD8915A"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0,29±0,05*</w:t>
            </w:r>
          </w:p>
        </w:tc>
        <w:tc>
          <w:tcPr>
            <w:tcW w:w="716" w:type="pct"/>
          </w:tcPr>
          <w:p w14:paraId="6B4CD9B9"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3,12±0,24</w:t>
            </w:r>
          </w:p>
        </w:tc>
        <w:tc>
          <w:tcPr>
            <w:tcW w:w="933" w:type="pct"/>
          </w:tcPr>
          <w:p w14:paraId="7E49789A"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6,57±0,44*</w:t>
            </w:r>
          </w:p>
        </w:tc>
        <w:tc>
          <w:tcPr>
            <w:tcW w:w="863" w:type="pct"/>
          </w:tcPr>
          <w:p w14:paraId="63A4A973"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8,59±0,53</w:t>
            </w:r>
          </w:p>
        </w:tc>
      </w:tr>
    </w:tbl>
    <w:p w14:paraId="51ADC084" w14:textId="77777777" w:rsidR="00726CBD" w:rsidRPr="008605F1" w:rsidRDefault="00726CBD" w:rsidP="00726CBD">
      <w:pPr>
        <w:spacing w:line="240" w:lineRule="auto"/>
        <w:jc w:val="both"/>
        <w:rPr>
          <w:rFonts w:ascii="Times New Roman" w:hAnsi="Times New Roman"/>
          <w:sz w:val="20"/>
          <w:szCs w:val="20"/>
        </w:rPr>
      </w:pPr>
      <w:r w:rsidRPr="008605F1">
        <w:rPr>
          <w:rFonts w:ascii="Times New Roman" w:hAnsi="Times New Roman"/>
          <w:sz w:val="20"/>
          <w:szCs w:val="20"/>
        </w:rPr>
        <w:t xml:space="preserve">Примечания: * — отличия достоверны с </w:t>
      </w:r>
      <w:proofErr w:type="gramStart"/>
      <w:r w:rsidRPr="008605F1">
        <w:rPr>
          <w:rFonts w:ascii="Times New Roman" w:hAnsi="Times New Roman"/>
          <w:sz w:val="20"/>
          <w:szCs w:val="20"/>
        </w:rPr>
        <w:t>р</w:t>
      </w:r>
      <w:proofErr w:type="gramEnd"/>
      <w:r w:rsidRPr="008605F1">
        <w:rPr>
          <w:rFonts w:ascii="Times New Roman" w:hAnsi="Times New Roman"/>
          <w:sz w:val="20"/>
          <w:szCs w:val="20"/>
        </w:rPr>
        <w:t xml:space="preserve"> &lt; 0,05 по сравнению с контролем</w:t>
      </w:r>
      <w:r w:rsidR="00A97DF5" w:rsidRPr="008605F1">
        <w:rPr>
          <w:rFonts w:ascii="Times New Roman" w:hAnsi="Times New Roman"/>
          <w:sz w:val="20"/>
          <w:szCs w:val="20"/>
        </w:rPr>
        <w:t>.</w:t>
      </w:r>
    </w:p>
    <w:p w14:paraId="11BF6AF0" w14:textId="77777777" w:rsidR="00726CBD" w:rsidRPr="008605F1" w:rsidRDefault="00726CBD" w:rsidP="00726CBD">
      <w:pPr>
        <w:spacing w:line="240" w:lineRule="auto"/>
        <w:ind w:firstLine="709"/>
        <w:jc w:val="both"/>
        <w:rPr>
          <w:rFonts w:ascii="Times New Roman" w:hAnsi="Times New Roman"/>
          <w:sz w:val="24"/>
          <w:szCs w:val="24"/>
        </w:rPr>
      </w:pPr>
    </w:p>
    <w:p w14:paraId="77762AA3" w14:textId="77777777" w:rsidR="00A97DF5" w:rsidRPr="008605F1" w:rsidRDefault="00A97DF5" w:rsidP="00726CBD">
      <w:pPr>
        <w:spacing w:line="240" w:lineRule="auto"/>
        <w:ind w:firstLine="709"/>
        <w:jc w:val="both"/>
        <w:rPr>
          <w:rFonts w:ascii="Times New Roman" w:hAnsi="Times New Roman"/>
          <w:sz w:val="28"/>
          <w:szCs w:val="28"/>
        </w:rPr>
      </w:pPr>
    </w:p>
    <w:p w14:paraId="0B4EAAED" w14:textId="77777777" w:rsidR="00810D7B" w:rsidRPr="008605F1" w:rsidRDefault="00810D7B" w:rsidP="00726CBD">
      <w:pPr>
        <w:spacing w:line="240" w:lineRule="auto"/>
        <w:ind w:firstLine="709"/>
        <w:jc w:val="both"/>
        <w:rPr>
          <w:rFonts w:ascii="Times New Roman" w:hAnsi="Times New Roman"/>
          <w:sz w:val="28"/>
          <w:szCs w:val="28"/>
        </w:rPr>
      </w:pPr>
    </w:p>
    <w:p w14:paraId="63FFF560" w14:textId="77777777" w:rsidR="00726CBD" w:rsidRPr="008605F1" w:rsidRDefault="00463854" w:rsidP="00726CBD">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 </w:t>
      </w:r>
    </w:p>
    <w:p w14:paraId="6D755550" w14:textId="77777777" w:rsidR="00726CBD" w:rsidRPr="008605F1" w:rsidRDefault="00726CBD" w:rsidP="00726CBD">
      <w:pPr>
        <w:tabs>
          <w:tab w:val="left" w:pos="1290"/>
        </w:tabs>
        <w:spacing w:line="240" w:lineRule="auto"/>
        <w:jc w:val="both"/>
        <w:rPr>
          <w:rFonts w:ascii="Times New Roman" w:hAnsi="Times New Roman"/>
          <w:sz w:val="24"/>
          <w:szCs w:val="24"/>
          <w:lang w:eastAsia="ru-RU"/>
        </w:rPr>
      </w:pPr>
    </w:p>
    <w:p w14:paraId="4956DE6A" w14:textId="77777777" w:rsidR="00726CBD" w:rsidRPr="008605F1" w:rsidRDefault="00726CBD" w:rsidP="00726CBD">
      <w:pPr>
        <w:spacing w:line="240" w:lineRule="auto"/>
        <w:jc w:val="both"/>
        <w:rPr>
          <w:rFonts w:ascii="Times New Roman" w:hAnsi="Times New Roman"/>
          <w:sz w:val="28"/>
          <w:szCs w:val="28"/>
        </w:rPr>
      </w:pPr>
      <w:r w:rsidRPr="008605F1">
        <w:rPr>
          <w:rFonts w:ascii="Times New Roman" w:hAnsi="Times New Roman"/>
          <w:sz w:val="28"/>
          <w:szCs w:val="28"/>
        </w:rPr>
        <w:lastRenderedPageBreak/>
        <w:t>Таблица 3 – Влияние различных составов питательной среды на количество листьев/междоузлий оздоровленных пробирочных растений сорта Чароит, шт.</w:t>
      </w:r>
    </w:p>
    <w:tbl>
      <w:tblPr>
        <w:tblStyle w:val="a3"/>
        <w:tblW w:w="5000" w:type="pct"/>
        <w:tblLook w:val="04A0" w:firstRow="1" w:lastRow="0" w:firstColumn="1" w:lastColumn="0" w:noHBand="0" w:noVBand="1"/>
      </w:tblPr>
      <w:tblGrid>
        <w:gridCol w:w="2022"/>
        <w:gridCol w:w="1370"/>
        <w:gridCol w:w="1370"/>
        <w:gridCol w:w="1370"/>
        <w:gridCol w:w="1786"/>
        <w:gridCol w:w="1652"/>
      </w:tblGrid>
      <w:tr w:rsidR="00726CBD" w:rsidRPr="008605F1" w14:paraId="796FBD39" w14:textId="77777777" w:rsidTr="00FD0D3B">
        <w:tc>
          <w:tcPr>
            <w:tcW w:w="1056" w:type="pct"/>
            <w:vMerge w:val="restart"/>
          </w:tcPr>
          <w:p w14:paraId="249F6831" w14:textId="77777777" w:rsidR="00726CBD" w:rsidRPr="008605F1" w:rsidRDefault="00726CBD" w:rsidP="00CF6664">
            <w:pPr>
              <w:spacing w:line="240" w:lineRule="auto"/>
              <w:ind w:firstLine="0"/>
              <w:jc w:val="center"/>
              <w:rPr>
                <w:rFonts w:ascii="Times New Roman" w:hAnsi="Times New Roman"/>
                <w:sz w:val="24"/>
                <w:szCs w:val="24"/>
              </w:rPr>
            </w:pPr>
            <w:r w:rsidRPr="008605F1">
              <w:rPr>
                <w:rFonts w:ascii="Times New Roman" w:hAnsi="Times New Roman"/>
                <w:sz w:val="24"/>
                <w:szCs w:val="24"/>
              </w:rPr>
              <w:t>Вариант опыта</w:t>
            </w:r>
          </w:p>
        </w:tc>
        <w:tc>
          <w:tcPr>
            <w:tcW w:w="3944" w:type="pct"/>
            <w:gridSpan w:val="5"/>
          </w:tcPr>
          <w:p w14:paraId="126CF7EB" w14:textId="77777777" w:rsidR="00726CBD" w:rsidRPr="008605F1" w:rsidRDefault="00726CBD" w:rsidP="00CF6664">
            <w:pPr>
              <w:spacing w:line="240" w:lineRule="auto"/>
              <w:ind w:firstLine="0"/>
              <w:jc w:val="center"/>
              <w:rPr>
                <w:rFonts w:ascii="Times New Roman" w:hAnsi="Times New Roman"/>
                <w:sz w:val="24"/>
                <w:szCs w:val="24"/>
              </w:rPr>
            </w:pPr>
            <w:r w:rsidRPr="008605F1">
              <w:rPr>
                <w:rFonts w:ascii="Times New Roman" w:hAnsi="Times New Roman"/>
                <w:sz w:val="24"/>
                <w:szCs w:val="24"/>
              </w:rPr>
              <w:t>Сутки</w:t>
            </w:r>
          </w:p>
        </w:tc>
      </w:tr>
      <w:tr w:rsidR="00726CBD" w:rsidRPr="008605F1" w14:paraId="0446A570" w14:textId="77777777" w:rsidTr="00FD0D3B">
        <w:tc>
          <w:tcPr>
            <w:tcW w:w="1056" w:type="pct"/>
            <w:vMerge/>
          </w:tcPr>
          <w:p w14:paraId="4EBB1F27" w14:textId="77777777" w:rsidR="00726CBD" w:rsidRPr="008605F1" w:rsidRDefault="00726CBD" w:rsidP="00CF6664">
            <w:pPr>
              <w:spacing w:line="240" w:lineRule="auto"/>
              <w:ind w:firstLine="0"/>
              <w:jc w:val="center"/>
              <w:rPr>
                <w:rFonts w:ascii="Times New Roman" w:hAnsi="Times New Roman"/>
                <w:sz w:val="24"/>
                <w:szCs w:val="24"/>
              </w:rPr>
            </w:pPr>
          </w:p>
        </w:tc>
        <w:tc>
          <w:tcPr>
            <w:tcW w:w="716" w:type="pct"/>
          </w:tcPr>
          <w:p w14:paraId="7BA70749" w14:textId="77777777" w:rsidR="00726CBD" w:rsidRPr="008605F1" w:rsidRDefault="00726CBD" w:rsidP="00CF6664">
            <w:pPr>
              <w:spacing w:line="240" w:lineRule="auto"/>
              <w:ind w:firstLine="0"/>
              <w:jc w:val="center"/>
              <w:rPr>
                <w:rFonts w:ascii="Times New Roman" w:hAnsi="Times New Roman"/>
                <w:sz w:val="24"/>
                <w:szCs w:val="24"/>
              </w:rPr>
            </w:pPr>
            <w:r w:rsidRPr="008605F1">
              <w:rPr>
                <w:rFonts w:ascii="Times New Roman" w:hAnsi="Times New Roman"/>
                <w:sz w:val="24"/>
                <w:szCs w:val="24"/>
              </w:rPr>
              <w:t>3</w:t>
            </w:r>
          </w:p>
        </w:tc>
        <w:tc>
          <w:tcPr>
            <w:tcW w:w="716" w:type="pct"/>
          </w:tcPr>
          <w:p w14:paraId="51CF7FD8" w14:textId="77777777" w:rsidR="00726CBD" w:rsidRPr="008605F1" w:rsidRDefault="00726CBD" w:rsidP="00CF6664">
            <w:pPr>
              <w:spacing w:line="240" w:lineRule="auto"/>
              <w:ind w:firstLine="0"/>
              <w:jc w:val="center"/>
              <w:rPr>
                <w:rFonts w:ascii="Times New Roman" w:hAnsi="Times New Roman"/>
                <w:sz w:val="24"/>
                <w:szCs w:val="24"/>
              </w:rPr>
            </w:pPr>
            <w:r w:rsidRPr="008605F1">
              <w:rPr>
                <w:rFonts w:ascii="Times New Roman" w:hAnsi="Times New Roman"/>
                <w:sz w:val="24"/>
                <w:szCs w:val="24"/>
              </w:rPr>
              <w:t>7</w:t>
            </w:r>
          </w:p>
        </w:tc>
        <w:tc>
          <w:tcPr>
            <w:tcW w:w="716" w:type="pct"/>
          </w:tcPr>
          <w:p w14:paraId="206852EB" w14:textId="77777777" w:rsidR="00726CBD" w:rsidRPr="008605F1" w:rsidRDefault="00726CBD" w:rsidP="00CF6664">
            <w:pPr>
              <w:spacing w:line="240" w:lineRule="auto"/>
              <w:ind w:firstLine="0"/>
              <w:jc w:val="center"/>
              <w:rPr>
                <w:rFonts w:ascii="Times New Roman" w:hAnsi="Times New Roman"/>
                <w:sz w:val="24"/>
                <w:szCs w:val="24"/>
              </w:rPr>
            </w:pPr>
            <w:r w:rsidRPr="008605F1">
              <w:rPr>
                <w:rFonts w:ascii="Times New Roman" w:hAnsi="Times New Roman"/>
                <w:sz w:val="24"/>
                <w:szCs w:val="24"/>
              </w:rPr>
              <w:t>14</w:t>
            </w:r>
          </w:p>
        </w:tc>
        <w:tc>
          <w:tcPr>
            <w:tcW w:w="933" w:type="pct"/>
          </w:tcPr>
          <w:p w14:paraId="5D41C5DB" w14:textId="77777777" w:rsidR="00726CBD" w:rsidRPr="008605F1" w:rsidRDefault="00726CBD" w:rsidP="00CF6664">
            <w:pPr>
              <w:spacing w:line="240" w:lineRule="auto"/>
              <w:ind w:firstLine="0"/>
              <w:jc w:val="center"/>
              <w:rPr>
                <w:rFonts w:ascii="Times New Roman" w:hAnsi="Times New Roman"/>
                <w:sz w:val="24"/>
                <w:szCs w:val="24"/>
              </w:rPr>
            </w:pPr>
            <w:r w:rsidRPr="008605F1">
              <w:rPr>
                <w:rFonts w:ascii="Times New Roman" w:hAnsi="Times New Roman"/>
                <w:sz w:val="24"/>
                <w:szCs w:val="24"/>
              </w:rPr>
              <w:t>21</w:t>
            </w:r>
          </w:p>
        </w:tc>
        <w:tc>
          <w:tcPr>
            <w:tcW w:w="863" w:type="pct"/>
          </w:tcPr>
          <w:p w14:paraId="3F503D26" w14:textId="77777777" w:rsidR="00726CBD" w:rsidRPr="008605F1" w:rsidRDefault="00726CBD" w:rsidP="00CF6664">
            <w:pPr>
              <w:spacing w:line="240" w:lineRule="auto"/>
              <w:ind w:firstLine="0"/>
              <w:jc w:val="center"/>
              <w:rPr>
                <w:rFonts w:ascii="Times New Roman" w:hAnsi="Times New Roman"/>
                <w:sz w:val="24"/>
                <w:szCs w:val="24"/>
              </w:rPr>
            </w:pPr>
            <w:r w:rsidRPr="008605F1">
              <w:rPr>
                <w:rFonts w:ascii="Times New Roman" w:hAnsi="Times New Roman"/>
                <w:sz w:val="24"/>
                <w:szCs w:val="24"/>
              </w:rPr>
              <w:t>28</w:t>
            </w:r>
          </w:p>
        </w:tc>
      </w:tr>
      <w:tr w:rsidR="00726CBD" w:rsidRPr="008605F1" w14:paraId="42DA1AC1" w14:textId="77777777" w:rsidTr="00FD0D3B">
        <w:tc>
          <w:tcPr>
            <w:tcW w:w="1056" w:type="pct"/>
          </w:tcPr>
          <w:p w14:paraId="254569DE" w14:textId="77777777" w:rsidR="00726CBD" w:rsidRPr="008605F1" w:rsidRDefault="00726CBD" w:rsidP="00CF6664">
            <w:pPr>
              <w:tabs>
                <w:tab w:val="left" w:pos="505"/>
              </w:tabs>
              <w:spacing w:line="240" w:lineRule="auto"/>
              <w:ind w:firstLine="0"/>
              <w:jc w:val="center"/>
              <w:rPr>
                <w:rFonts w:ascii="Times New Roman" w:hAnsi="Times New Roman"/>
                <w:sz w:val="24"/>
                <w:szCs w:val="24"/>
              </w:rPr>
            </w:pPr>
            <w:r w:rsidRPr="008605F1">
              <w:rPr>
                <w:rFonts w:ascii="Times New Roman" w:hAnsi="Times New Roman"/>
                <w:sz w:val="24"/>
                <w:szCs w:val="24"/>
              </w:rPr>
              <w:t>1</w:t>
            </w:r>
          </w:p>
        </w:tc>
        <w:tc>
          <w:tcPr>
            <w:tcW w:w="716" w:type="pct"/>
          </w:tcPr>
          <w:p w14:paraId="72FB3B9E" w14:textId="77777777" w:rsidR="00726CBD" w:rsidRPr="008605F1" w:rsidRDefault="00726CBD" w:rsidP="00CF6664">
            <w:pPr>
              <w:spacing w:line="240" w:lineRule="auto"/>
              <w:ind w:firstLine="0"/>
              <w:jc w:val="center"/>
              <w:rPr>
                <w:rFonts w:ascii="Times New Roman" w:hAnsi="Times New Roman"/>
                <w:sz w:val="24"/>
                <w:szCs w:val="24"/>
              </w:rPr>
            </w:pPr>
            <w:r w:rsidRPr="008605F1">
              <w:rPr>
                <w:rFonts w:ascii="Times New Roman" w:hAnsi="Times New Roman"/>
                <w:sz w:val="24"/>
                <w:szCs w:val="24"/>
              </w:rPr>
              <w:t>0</w:t>
            </w:r>
          </w:p>
        </w:tc>
        <w:tc>
          <w:tcPr>
            <w:tcW w:w="716" w:type="pct"/>
          </w:tcPr>
          <w:p w14:paraId="2B2B11AA"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0,71±0,08</w:t>
            </w:r>
          </w:p>
        </w:tc>
        <w:tc>
          <w:tcPr>
            <w:tcW w:w="716" w:type="pct"/>
          </w:tcPr>
          <w:p w14:paraId="2E516493"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3,18±0,11</w:t>
            </w:r>
          </w:p>
        </w:tc>
        <w:tc>
          <w:tcPr>
            <w:tcW w:w="933" w:type="pct"/>
          </w:tcPr>
          <w:p w14:paraId="038C2FA0"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4,59±0,10</w:t>
            </w:r>
          </w:p>
        </w:tc>
        <w:tc>
          <w:tcPr>
            <w:tcW w:w="863" w:type="pct"/>
          </w:tcPr>
          <w:p w14:paraId="340BC6E5"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6,02±0,12</w:t>
            </w:r>
          </w:p>
        </w:tc>
      </w:tr>
      <w:tr w:rsidR="00726CBD" w:rsidRPr="008605F1" w14:paraId="2DF91C3E" w14:textId="77777777" w:rsidTr="00FD0D3B">
        <w:tc>
          <w:tcPr>
            <w:tcW w:w="1056" w:type="pct"/>
          </w:tcPr>
          <w:p w14:paraId="4441369B" w14:textId="77777777" w:rsidR="00726CBD" w:rsidRPr="008605F1" w:rsidRDefault="00726CBD" w:rsidP="00CF6664">
            <w:pPr>
              <w:tabs>
                <w:tab w:val="left" w:pos="505"/>
              </w:tabs>
              <w:spacing w:line="240" w:lineRule="auto"/>
              <w:ind w:firstLine="0"/>
              <w:jc w:val="center"/>
              <w:rPr>
                <w:rFonts w:ascii="Times New Roman" w:hAnsi="Times New Roman"/>
                <w:sz w:val="24"/>
                <w:szCs w:val="24"/>
              </w:rPr>
            </w:pPr>
            <w:r w:rsidRPr="008605F1">
              <w:rPr>
                <w:rFonts w:ascii="Times New Roman" w:hAnsi="Times New Roman"/>
                <w:sz w:val="24"/>
                <w:szCs w:val="24"/>
              </w:rPr>
              <w:t>2</w:t>
            </w:r>
          </w:p>
        </w:tc>
        <w:tc>
          <w:tcPr>
            <w:tcW w:w="716" w:type="pct"/>
          </w:tcPr>
          <w:p w14:paraId="14D89FA5" w14:textId="77777777" w:rsidR="00726CBD" w:rsidRPr="008605F1" w:rsidRDefault="00726CBD" w:rsidP="00CF6664">
            <w:pPr>
              <w:spacing w:line="240" w:lineRule="auto"/>
              <w:ind w:firstLine="0"/>
              <w:jc w:val="center"/>
              <w:rPr>
                <w:rFonts w:ascii="Times New Roman" w:hAnsi="Times New Roman"/>
                <w:sz w:val="24"/>
                <w:szCs w:val="24"/>
              </w:rPr>
            </w:pPr>
            <w:r w:rsidRPr="008605F1">
              <w:rPr>
                <w:rFonts w:ascii="Times New Roman" w:hAnsi="Times New Roman"/>
                <w:sz w:val="24"/>
                <w:szCs w:val="24"/>
              </w:rPr>
              <w:t>0</w:t>
            </w:r>
          </w:p>
        </w:tc>
        <w:tc>
          <w:tcPr>
            <w:tcW w:w="716" w:type="pct"/>
          </w:tcPr>
          <w:p w14:paraId="55712D6B"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0,66±0,06</w:t>
            </w:r>
          </w:p>
        </w:tc>
        <w:tc>
          <w:tcPr>
            <w:tcW w:w="716" w:type="pct"/>
          </w:tcPr>
          <w:p w14:paraId="71E84FB7"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3,28±0,09</w:t>
            </w:r>
          </w:p>
        </w:tc>
        <w:tc>
          <w:tcPr>
            <w:tcW w:w="933" w:type="pct"/>
          </w:tcPr>
          <w:p w14:paraId="78470442"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4,93±0,07*</w:t>
            </w:r>
          </w:p>
        </w:tc>
        <w:tc>
          <w:tcPr>
            <w:tcW w:w="863" w:type="pct"/>
          </w:tcPr>
          <w:p w14:paraId="577B3DA7"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6,25±0,10</w:t>
            </w:r>
          </w:p>
        </w:tc>
      </w:tr>
      <w:tr w:rsidR="00726CBD" w:rsidRPr="008605F1" w14:paraId="47E53BAF" w14:textId="77777777" w:rsidTr="00FD0D3B">
        <w:tc>
          <w:tcPr>
            <w:tcW w:w="1056" w:type="pct"/>
          </w:tcPr>
          <w:p w14:paraId="48BD3191" w14:textId="77777777" w:rsidR="00726CBD" w:rsidRPr="008605F1" w:rsidRDefault="00726CBD" w:rsidP="00CF6664">
            <w:pPr>
              <w:tabs>
                <w:tab w:val="left" w:pos="505"/>
              </w:tabs>
              <w:spacing w:line="240" w:lineRule="auto"/>
              <w:ind w:firstLine="0"/>
              <w:jc w:val="center"/>
              <w:rPr>
                <w:rFonts w:ascii="Times New Roman" w:hAnsi="Times New Roman"/>
                <w:sz w:val="24"/>
                <w:szCs w:val="24"/>
              </w:rPr>
            </w:pPr>
            <w:r w:rsidRPr="008605F1">
              <w:rPr>
                <w:rFonts w:ascii="Times New Roman" w:hAnsi="Times New Roman"/>
                <w:sz w:val="24"/>
                <w:szCs w:val="24"/>
              </w:rPr>
              <w:t>3</w:t>
            </w:r>
          </w:p>
        </w:tc>
        <w:tc>
          <w:tcPr>
            <w:tcW w:w="716" w:type="pct"/>
          </w:tcPr>
          <w:p w14:paraId="1D23669D" w14:textId="77777777" w:rsidR="00726CBD" w:rsidRPr="008605F1" w:rsidRDefault="00726CBD" w:rsidP="00CF6664">
            <w:pPr>
              <w:spacing w:line="240" w:lineRule="auto"/>
              <w:ind w:firstLine="0"/>
              <w:jc w:val="center"/>
              <w:rPr>
                <w:rFonts w:ascii="Times New Roman" w:hAnsi="Times New Roman"/>
                <w:sz w:val="24"/>
                <w:szCs w:val="24"/>
              </w:rPr>
            </w:pPr>
            <w:r w:rsidRPr="008605F1">
              <w:rPr>
                <w:rFonts w:ascii="Times New Roman" w:hAnsi="Times New Roman"/>
                <w:sz w:val="24"/>
                <w:szCs w:val="24"/>
              </w:rPr>
              <w:t>0</w:t>
            </w:r>
          </w:p>
        </w:tc>
        <w:tc>
          <w:tcPr>
            <w:tcW w:w="716" w:type="pct"/>
          </w:tcPr>
          <w:p w14:paraId="72244DD4"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0,67±0,07</w:t>
            </w:r>
          </w:p>
        </w:tc>
        <w:tc>
          <w:tcPr>
            <w:tcW w:w="716" w:type="pct"/>
          </w:tcPr>
          <w:p w14:paraId="75CAB214"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3,28±0,09</w:t>
            </w:r>
          </w:p>
        </w:tc>
        <w:tc>
          <w:tcPr>
            <w:tcW w:w="933" w:type="pct"/>
          </w:tcPr>
          <w:p w14:paraId="7C1E910A"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5,02±0,10*</w:t>
            </w:r>
          </w:p>
        </w:tc>
        <w:tc>
          <w:tcPr>
            <w:tcW w:w="863" w:type="pct"/>
          </w:tcPr>
          <w:p w14:paraId="3BAF1C80"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5,76±0,08</w:t>
            </w:r>
          </w:p>
        </w:tc>
      </w:tr>
    </w:tbl>
    <w:p w14:paraId="402F729B" w14:textId="77777777" w:rsidR="00726CBD" w:rsidRPr="008605F1" w:rsidRDefault="00726CBD" w:rsidP="00726CBD">
      <w:pPr>
        <w:spacing w:line="240" w:lineRule="auto"/>
        <w:jc w:val="both"/>
        <w:rPr>
          <w:rFonts w:ascii="Times New Roman" w:hAnsi="Times New Roman"/>
          <w:sz w:val="20"/>
          <w:szCs w:val="20"/>
        </w:rPr>
      </w:pPr>
      <w:r w:rsidRPr="008605F1">
        <w:rPr>
          <w:rFonts w:ascii="Times New Roman" w:hAnsi="Times New Roman"/>
          <w:sz w:val="20"/>
          <w:szCs w:val="20"/>
        </w:rPr>
        <w:t xml:space="preserve">Примечания: * — отличия достоверны с </w:t>
      </w:r>
      <w:proofErr w:type="gramStart"/>
      <w:r w:rsidRPr="008605F1">
        <w:rPr>
          <w:rFonts w:ascii="Times New Roman" w:hAnsi="Times New Roman"/>
          <w:sz w:val="20"/>
          <w:szCs w:val="20"/>
        </w:rPr>
        <w:t>р</w:t>
      </w:r>
      <w:proofErr w:type="gramEnd"/>
      <w:r w:rsidRPr="008605F1">
        <w:rPr>
          <w:rFonts w:ascii="Times New Roman" w:hAnsi="Times New Roman"/>
          <w:sz w:val="20"/>
          <w:szCs w:val="20"/>
        </w:rPr>
        <w:t xml:space="preserve"> &lt;</w:t>
      </w:r>
      <w:r w:rsidR="00A97DF5" w:rsidRPr="008605F1">
        <w:rPr>
          <w:rFonts w:ascii="Times New Roman" w:hAnsi="Times New Roman"/>
          <w:sz w:val="20"/>
          <w:szCs w:val="20"/>
        </w:rPr>
        <w:t xml:space="preserve"> 0,05 по сравнению с контролем.</w:t>
      </w:r>
    </w:p>
    <w:p w14:paraId="774C6977" w14:textId="77777777" w:rsidR="008E72FB" w:rsidRPr="008605F1" w:rsidRDefault="00463854" w:rsidP="008E72FB">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 </w:t>
      </w:r>
    </w:p>
    <w:p w14:paraId="4976ED2C" w14:textId="77777777" w:rsidR="00726CBD" w:rsidRPr="008605F1" w:rsidRDefault="00726CBD" w:rsidP="00726CBD">
      <w:pPr>
        <w:spacing w:line="240" w:lineRule="auto"/>
        <w:jc w:val="both"/>
        <w:rPr>
          <w:rFonts w:ascii="Times New Roman" w:hAnsi="Times New Roman"/>
          <w:sz w:val="28"/>
          <w:szCs w:val="28"/>
        </w:rPr>
      </w:pPr>
      <w:r w:rsidRPr="008605F1">
        <w:rPr>
          <w:rFonts w:ascii="Times New Roman" w:hAnsi="Times New Roman"/>
          <w:sz w:val="28"/>
          <w:szCs w:val="28"/>
        </w:rPr>
        <w:t>Таблица 4 – Влияние различных составов питательной среды на количество листьев/междоузлий оздоровленных пробирочных растений сорта Юбиляр, шт.</w:t>
      </w:r>
    </w:p>
    <w:tbl>
      <w:tblPr>
        <w:tblStyle w:val="a3"/>
        <w:tblW w:w="5000" w:type="pct"/>
        <w:tblLook w:val="04A0" w:firstRow="1" w:lastRow="0" w:firstColumn="1" w:lastColumn="0" w:noHBand="0" w:noVBand="1"/>
      </w:tblPr>
      <w:tblGrid>
        <w:gridCol w:w="2022"/>
        <w:gridCol w:w="1370"/>
        <w:gridCol w:w="1370"/>
        <w:gridCol w:w="1370"/>
        <w:gridCol w:w="1786"/>
        <w:gridCol w:w="1652"/>
      </w:tblGrid>
      <w:tr w:rsidR="00726CBD" w:rsidRPr="008605F1" w14:paraId="6B6D37CF" w14:textId="77777777" w:rsidTr="00FD0D3B">
        <w:tc>
          <w:tcPr>
            <w:tcW w:w="1056" w:type="pct"/>
            <w:vMerge w:val="restart"/>
          </w:tcPr>
          <w:p w14:paraId="72757D09" w14:textId="77777777" w:rsidR="00726CBD" w:rsidRPr="008605F1" w:rsidRDefault="00726CBD" w:rsidP="00355149">
            <w:pPr>
              <w:spacing w:line="240" w:lineRule="auto"/>
              <w:ind w:firstLine="0"/>
              <w:jc w:val="center"/>
              <w:rPr>
                <w:rFonts w:ascii="Times New Roman" w:hAnsi="Times New Roman"/>
                <w:sz w:val="24"/>
                <w:szCs w:val="24"/>
              </w:rPr>
            </w:pPr>
            <w:r w:rsidRPr="008605F1">
              <w:rPr>
                <w:rFonts w:ascii="Times New Roman" w:hAnsi="Times New Roman"/>
                <w:sz w:val="24"/>
                <w:szCs w:val="24"/>
              </w:rPr>
              <w:t>Вариант опыта</w:t>
            </w:r>
          </w:p>
        </w:tc>
        <w:tc>
          <w:tcPr>
            <w:tcW w:w="3944" w:type="pct"/>
            <w:gridSpan w:val="5"/>
          </w:tcPr>
          <w:p w14:paraId="204AAA1F" w14:textId="77777777" w:rsidR="00726CBD" w:rsidRPr="008605F1" w:rsidRDefault="00726CBD" w:rsidP="00355149">
            <w:pPr>
              <w:spacing w:line="240" w:lineRule="auto"/>
              <w:ind w:firstLine="0"/>
              <w:jc w:val="center"/>
              <w:rPr>
                <w:rFonts w:ascii="Times New Roman" w:hAnsi="Times New Roman"/>
                <w:sz w:val="24"/>
                <w:szCs w:val="24"/>
              </w:rPr>
            </w:pPr>
            <w:r w:rsidRPr="008605F1">
              <w:rPr>
                <w:rFonts w:ascii="Times New Roman" w:hAnsi="Times New Roman"/>
                <w:sz w:val="24"/>
                <w:szCs w:val="24"/>
              </w:rPr>
              <w:t>Сутки</w:t>
            </w:r>
          </w:p>
        </w:tc>
      </w:tr>
      <w:tr w:rsidR="00726CBD" w:rsidRPr="008605F1" w14:paraId="0BA34A53" w14:textId="77777777" w:rsidTr="00FD0D3B">
        <w:tc>
          <w:tcPr>
            <w:tcW w:w="1056" w:type="pct"/>
            <w:vMerge/>
          </w:tcPr>
          <w:p w14:paraId="5802E427" w14:textId="77777777" w:rsidR="00726CBD" w:rsidRPr="008605F1" w:rsidRDefault="00726CBD" w:rsidP="00355149">
            <w:pPr>
              <w:spacing w:line="240" w:lineRule="auto"/>
              <w:ind w:firstLine="0"/>
              <w:jc w:val="center"/>
              <w:rPr>
                <w:rFonts w:ascii="Times New Roman" w:hAnsi="Times New Roman"/>
                <w:sz w:val="24"/>
                <w:szCs w:val="24"/>
              </w:rPr>
            </w:pPr>
          </w:p>
        </w:tc>
        <w:tc>
          <w:tcPr>
            <w:tcW w:w="716" w:type="pct"/>
          </w:tcPr>
          <w:p w14:paraId="01F79200" w14:textId="77777777" w:rsidR="00726CBD" w:rsidRPr="008605F1" w:rsidRDefault="00726CBD" w:rsidP="00355149">
            <w:pPr>
              <w:spacing w:line="240" w:lineRule="auto"/>
              <w:ind w:firstLine="0"/>
              <w:jc w:val="center"/>
              <w:rPr>
                <w:rFonts w:ascii="Times New Roman" w:hAnsi="Times New Roman"/>
                <w:sz w:val="24"/>
                <w:szCs w:val="24"/>
              </w:rPr>
            </w:pPr>
            <w:r w:rsidRPr="008605F1">
              <w:rPr>
                <w:rFonts w:ascii="Times New Roman" w:hAnsi="Times New Roman"/>
                <w:sz w:val="24"/>
                <w:szCs w:val="24"/>
              </w:rPr>
              <w:t>3</w:t>
            </w:r>
          </w:p>
        </w:tc>
        <w:tc>
          <w:tcPr>
            <w:tcW w:w="716" w:type="pct"/>
          </w:tcPr>
          <w:p w14:paraId="11A8B7B6" w14:textId="77777777" w:rsidR="00726CBD" w:rsidRPr="008605F1" w:rsidRDefault="00726CBD" w:rsidP="00355149">
            <w:pPr>
              <w:spacing w:line="240" w:lineRule="auto"/>
              <w:ind w:firstLine="0"/>
              <w:jc w:val="center"/>
              <w:rPr>
                <w:rFonts w:ascii="Times New Roman" w:hAnsi="Times New Roman"/>
                <w:sz w:val="24"/>
                <w:szCs w:val="24"/>
              </w:rPr>
            </w:pPr>
            <w:r w:rsidRPr="008605F1">
              <w:rPr>
                <w:rFonts w:ascii="Times New Roman" w:hAnsi="Times New Roman"/>
                <w:sz w:val="24"/>
                <w:szCs w:val="24"/>
              </w:rPr>
              <w:t>7</w:t>
            </w:r>
          </w:p>
        </w:tc>
        <w:tc>
          <w:tcPr>
            <w:tcW w:w="716" w:type="pct"/>
          </w:tcPr>
          <w:p w14:paraId="109C6CF5" w14:textId="77777777" w:rsidR="00726CBD" w:rsidRPr="008605F1" w:rsidRDefault="00726CBD" w:rsidP="00355149">
            <w:pPr>
              <w:spacing w:line="240" w:lineRule="auto"/>
              <w:ind w:firstLine="0"/>
              <w:jc w:val="center"/>
              <w:rPr>
                <w:rFonts w:ascii="Times New Roman" w:hAnsi="Times New Roman"/>
                <w:sz w:val="24"/>
                <w:szCs w:val="24"/>
              </w:rPr>
            </w:pPr>
            <w:r w:rsidRPr="008605F1">
              <w:rPr>
                <w:rFonts w:ascii="Times New Roman" w:hAnsi="Times New Roman"/>
                <w:sz w:val="24"/>
                <w:szCs w:val="24"/>
              </w:rPr>
              <w:t>14</w:t>
            </w:r>
          </w:p>
        </w:tc>
        <w:tc>
          <w:tcPr>
            <w:tcW w:w="933" w:type="pct"/>
          </w:tcPr>
          <w:p w14:paraId="5C0CA115" w14:textId="77777777" w:rsidR="00726CBD" w:rsidRPr="008605F1" w:rsidRDefault="00726CBD" w:rsidP="00355149">
            <w:pPr>
              <w:spacing w:line="240" w:lineRule="auto"/>
              <w:ind w:firstLine="0"/>
              <w:jc w:val="center"/>
              <w:rPr>
                <w:rFonts w:ascii="Times New Roman" w:hAnsi="Times New Roman"/>
                <w:sz w:val="24"/>
                <w:szCs w:val="24"/>
              </w:rPr>
            </w:pPr>
            <w:r w:rsidRPr="008605F1">
              <w:rPr>
                <w:rFonts w:ascii="Times New Roman" w:hAnsi="Times New Roman"/>
                <w:sz w:val="24"/>
                <w:szCs w:val="24"/>
              </w:rPr>
              <w:t>21</w:t>
            </w:r>
          </w:p>
        </w:tc>
        <w:tc>
          <w:tcPr>
            <w:tcW w:w="863" w:type="pct"/>
          </w:tcPr>
          <w:p w14:paraId="6B8C97AA" w14:textId="77777777" w:rsidR="00726CBD" w:rsidRPr="008605F1" w:rsidRDefault="00726CBD" w:rsidP="00355149">
            <w:pPr>
              <w:spacing w:line="240" w:lineRule="auto"/>
              <w:ind w:firstLine="0"/>
              <w:jc w:val="center"/>
              <w:rPr>
                <w:rFonts w:ascii="Times New Roman" w:hAnsi="Times New Roman"/>
                <w:sz w:val="24"/>
                <w:szCs w:val="24"/>
              </w:rPr>
            </w:pPr>
            <w:r w:rsidRPr="008605F1">
              <w:rPr>
                <w:rFonts w:ascii="Times New Roman" w:hAnsi="Times New Roman"/>
                <w:sz w:val="24"/>
                <w:szCs w:val="24"/>
              </w:rPr>
              <w:t>28</w:t>
            </w:r>
          </w:p>
        </w:tc>
      </w:tr>
      <w:tr w:rsidR="00726CBD" w:rsidRPr="008605F1" w14:paraId="6EF0E4A8" w14:textId="77777777" w:rsidTr="00FD0D3B">
        <w:tc>
          <w:tcPr>
            <w:tcW w:w="1056" w:type="pct"/>
          </w:tcPr>
          <w:p w14:paraId="1267057B" w14:textId="77777777" w:rsidR="00726CBD" w:rsidRPr="008605F1" w:rsidRDefault="00726CBD" w:rsidP="00355149">
            <w:pPr>
              <w:tabs>
                <w:tab w:val="left" w:pos="505"/>
              </w:tabs>
              <w:spacing w:line="240" w:lineRule="auto"/>
              <w:ind w:firstLine="0"/>
              <w:jc w:val="center"/>
              <w:rPr>
                <w:rFonts w:ascii="Times New Roman" w:hAnsi="Times New Roman"/>
                <w:sz w:val="24"/>
                <w:szCs w:val="24"/>
              </w:rPr>
            </w:pPr>
            <w:r w:rsidRPr="008605F1">
              <w:rPr>
                <w:rFonts w:ascii="Times New Roman" w:hAnsi="Times New Roman"/>
                <w:sz w:val="24"/>
                <w:szCs w:val="24"/>
              </w:rPr>
              <w:t>1</w:t>
            </w:r>
          </w:p>
        </w:tc>
        <w:tc>
          <w:tcPr>
            <w:tcW w:w="716" w:type="pct"/>
          </w:tcPr>
          <w:p w14:paraId="154A036C" w14:textId="77777777" w:rsidR="00726CBD" w:rsidRPr="008605F1" w:rsidRDefault="00726CBD" w:rsidP="00355149">
            <w:pPr>
              <w:spacing w:line="240" w:lineRule="auto"/>
              <w:ind w:firstLine="0"/>
              <w:jc w:val="center"/>
              <w:rPr>
                <w:rFonts w:ascii="Times New Roman" w:hAnsi="Times New Roman"/>
                <w:sz w:val="24"/>
                <w:szCs w:val="24"/>
              </w:rPr>
            </w:pPr>
            <w:r w:rsidRPr="008605F1">
              <w:rPr>
                <w:rFonts w:ascii="Times New Roman" w:hAnsi="Times New Roman"/>
                <w:sz w:val="24"/>
                <w:szCs w:val="24"/>
              </w:rPr>
              <w:t>0</w:t>
            </w:r>
          </w:p>
        </w:tc>
        <w:tc>
          <w:tcPr>
            <w:tcW w:w="716" w:type="pct"/>
          </w:tcPr>
          <w:p w14:paraId="53720180"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0,07±0,01</w:t>
            </w:r>
          </w:p>
        </w:tc>
        <w:tc>
          <w:tcPr>
            <w:tcW w:w="716" w:type="pct"/>
          </w:tcPr>
          <w:p w14:paraId="57B07F57"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0,51±0,06</w:t>
            </w:r>
          </w:p>
        </w:tc>
        <w:tc>
          <w:tcPr>
            <w:tcW w:w="933" w:type="pct"/>
          </w:tcPr>
          <w:p w14:paraId="2911FF67"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3,94±0,28</w:t>
            </w:r>
          </w:p>
        </w:tc>
        <w:tc>
          <w:tcPr>
            <w:tcW w:w="863" w:type="pct"/>
          </w:tcPr>
          <w:p w14:paraId="327FE13E"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5,71±0,32</w:t>
            </w:r>
          </w:p>
        </w:tc>
      </w:tr>
      <w:tr w:rsidR="00726CBD" w:rsidRPr="008605F1" w14:paraId="543C9B77" w14:textId="77777777" w:rsidTr="00FD0D3B">
        <w:tc>
          <w:tcPr>
            <w:tcW w:w="1056" w:type="pct"/>
          </w:tcPr>
          <w:p w14:paraId="2A80F8C5" w14:textId="77777777" w:rsidR="00726CBD" w:rsidRPr="008605F1" w:rsidRDefault="00726CBD" w:rsidP="00355149">
            <w:pPr>
              <w:tabs>
                <w:tab w:val="left" w:pos="505"/>
              </w:tabs>
              <w:spacing w:line="240" w:lineRule="auto"/>
              <w:ind w:firstLine="0"/>
              <w:jc w:val="center"/>
              <w:rPr>
                <w:rFonts w:ascii="Times New Roman" w:hAnsi="Times New Roman"/>
                <w:sz w:val="24"/>
                <w:szCs w:val="24"/>
              </w:rPr>
            </w:pPr>
            <w:r w:rsidRPr="008605F1">
              <w:rPr>
                <w:rFonts w:ascii="Times New Roman" w:hAnsi="Times New Roman"/>
                <w:sz w:val="24"/>
                <w:szCs w:val="24"/>
              </w:rPr>
              <w:t>2</w:t>
            </w:r>
          </w:p>
        </w:tc>
        <w:tc>
          <w:tcPr>
            <w:tcW w:w="716" w:type="pct"/>
          </w:tcPr>
          <w:p w14:paraId="30D45B3C" w14:textId="77777777" w:rsidR="00726CBD" w:rsidRPr="008605F1" w:rsidRDefault="00726CBD" w:rsidP="00355149">
            <w:pPr>
              <w:spacing w:line="240" w:lineRule="auto"/>
              <w:ind w:firstLine="0"/>
              <w:jc w:val="center"/>
              <w:rPr>
                <w:rFonts w:ascii="Times New Roman" w:hAnsi="Times New Roman"/>
                <w:sz w:val="24"/>
                <w:szCs w:val="24"/>
              </w:rPr>
            </w:pPr>
            <w:r w:rsidRPr="008605F1">
              <w:rPr>
                <w:rFonts w:ascii="Times New Roman" w:hAnsi="Times New Roman"/>
                <w:sz w:val="24"/>
                <w:szCs w:val="24"/>
              </w:rPr>
              <w:t>0</w:t>
            </w:r>
          </w:p>
        </w:tc>
        <w:tc>
          <w:tcPr>
            <w:tcW w:w="716" w:type="pct"/>
          </w:tcPr>
          <w:p w14:paraId="5DBCD314"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0,07±0,01</w:t>
            </w:r>
          </w:p>
        </w:tc>
        <w:tc>
          <w:tcPr>
            <w:tcW w:w="716" w:type="pct"/>
          </w:tcPr>
          <w:p w14:paraId="2FFA8EA4"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0,4±0,05</w:t>
            </w:r>
          </w:p>
        </w:tc>
        <w:tc>
          <w:tcPr>
            <w:tcW w:w="933" w:type="pct"/>
          </w:tcPr>
          <w:p w14:paraId="3A3F0464"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3,44±0,21</w:t>
            </w:r>
          </w:p>
        </w:tc>
        <w:tc>
          <w:tcPr>
            <w:tcW w:w="863" w:type="pct"/>
          </w:tcPr>
          <w:p w14:paraId="1E984FDD"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6,59±0,37</w:t>
            </w:r>
          </w:p>
        </w:tc>
      </w:tr>
      <w:tr w:rsidR="00726CBD" w:rsidRPr="008605F1" w14:paraId="63ECEA1A" w14:textId="77777777" w:rsidTr="00FD0D3B">
        <w:tc>
          <w:tcPr>
            <w:tcW w:w="1056" w:type="pct"/>
          </w:tcPr>
          <w:p w14:paraId="3424F754" w14:textId="77777777" w:rsidR="00726CBD" w:rsidRPr="008605F1" w:rsidRDefault="00726CBD" w:rsidP="00355149">
            <w:pPr>
              <w:tabs>
                <w:tab w:val="left" w:pos="505"/>
              </w:tabs>
              <w:spacing w:line="240" w:lineRule="auto"/>
              <w:ind w:firstLine="0"/>
              <w:jc w:val="center"/>
              <w:rPr>
                <w:rFonts w:ascii="Times New Roman" w:hAnsi="Times New Roman"/>
                <w:sz w:val="24"/>
                <w:szCs w:val="24"/>
              </w:rPr>
            </w:pPr>
            <w:r w:rsidRPr="008605F1">
              <w:rPr>
                <w:rFonts w:ascii="Times New Roman" w:hAnsi="Times New Roman"/>
                <w:sz w:val="24"/>
                <w:szCs w:val="24"/>
              </w:rPr>
              <w:t>3</w:t>
            </w:r>
          </w:p>
        </w:tc>
        <w:tc>
          <w:tcPr>
            <w:tcW w:w="716" w:type="pct"/>
          </w:tcPr>
          <w:p w14:paraId="093115DB" w14:textId="77777777" w:rsidR="00726CBD" w:rsidRPr="008605F1" w:rsidRDefault="00726CBD" w:rsidP="00355149">
            <w:pPr>
              <w:spacing w:line="240" w:lineRule="auto"/>
              <w:ind w:firstLine="0"/>
              <w:jc w:val="center"/>
              <w:rPr>
                <w:rFonts w:ascii="Times New Roman" w:hAnsi="Times New Roman"/>
                <w:sz w:val="24"/>
                <w:szCs w:val="24"/>
              </w:rPr>
            </w:pPr>
            <w:r w:rsidRPr="008605F1">
              <w:rPr>
                <w:rFonts w:ascii="Times New Roman" w:hAnsi="Times New Roman"/>
                <w:sz w:val="24"/>
                <w:szCs w:val="24"/>
              </w:rPr>
              <w:t>0</w:t>
            </w:r>
          </w:p>
        </w:tc>
        <w:tc>
          <w:tcPr>
            <w:tcW w:w="716" w:type="pct"/>
          </w:tcPr>
          <w:p w14:paraId="3B2018D9"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0,05±0,01</w:t>
            </w:r>
          </w:p>
        </w:tc>
        <w:tc>
          <w:tcPr>
            <w:tcW w:w="716" w:type="pct"/>
          </w:tcPr>
          <w:p w14:paraId="59660FB4"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0,37±0,05</w:t>
            </w:r>
          </w:p>
        </w:tc>
        <w:tc>
          <w:tcPr>
            <w:tcW w:w="933" w:type="pct"/>
          </w:tcPr>
          <w:p w14:paraId="3B75422F"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3,97±0,30</w:t>
            </w:r>
          </w:p>
        </w:tc>
        <w:tc>
          <w:tcPr>
            <w:tcW w:w="863" w:type="pct"/>
          </w:tcPr>
          <w:p w14:paraId="1C78DE17" w14:textId="77777777" w:rsidR="00726CBD" w:rsidRPr="008605F1" w:rsidRDefault="00726CBD" w:rsidP="00463854">
            <w:pPr>
              <w:spacing w:line="240" w:lineRule="auto"/>
              <w:ind w:firstLine="0"/>
              <w:jc w:val="center"/>
              <w:rPr>
                <w:rFonts w:ascii="Times New Roman" w:hAnsi="Times New Roman"/>
                <w:sz w:val="24"/>
                <w:szCs w:val="24"/>
              </w:rPr>
            </w:pPr>
            <w:r w:rsidRPr="008605F1">
              <w:rPr>
                <w:rFonts w:ascii="Times New Roman" w:hAnsi="Times New Roman"/>
                <w:sz w:val="24"/>
                <w:szCs w:val="24"/>
              </w:rPr>
              <w:t>7,81±0,45**</w:t>
            </w:r>
          </w:p>
        </w:tc>
      </w:tr>
    </w:tbl>
    <w:p w14:paraId="12DDC7CE" w14:textId="77777777" w:rsidR="00726CBD" w:rsidRPr="008605F1" w:rsidRDefault="00726CBD" w:rsidP="00726CBD">
      <w:pPr>
        <w:spacing w:line="240" w:lineRule="auto"/>
        <w:jc w:val="both"/>
        <w:rPr>
          <w:rFonts w:ascii="Times New Roman" w:hAnsi="Times New Roman"/>
          <w:sz w:val="20"/>
          <w:szCs w:val="20"/>
        </w:rPr>
      </w:pPr>
      <w:r w:rsidRPr="008605F1">
        <w:rPr>
          <w:rFonts w:ascii="Times New Roman" w:hAnsi="Times New Roman"/>
          <w:sz w:val="20"/>
          <w:szCs w:val="20"/>
        </w:rPr>
        <w:t xml:space="preserve">Примечания: *** — отличия достоверны с </w:t>
      </w:r>
      <w:proofErr w:type="gramStart"/>
      <w:r w:rsidRPr="008605F1">
        <w:rPr>
          <w:rFonts w:ascii="Times New Roman" w:hAnsi="Times New Roman"/>
          <w:sz w:val="20"/>
          <w:szCs w:val="20"/>
        </w:rPr>
        <w:t>р</w:t>
      </w:r>
      <w:proofErr w:type="gramEnd"/>
      <w:r w:rsidRPr="008605F1">
        <w:rPr>
          <w:rFonts w:ascii="Times New Roman" w:hAnsi="Times New Roman"/>
          <w:sz w:val="20"/>
          <w:szCs w:val="20"/>
        </w:rPr>
        <w:t xml:space="preserve"> &lt; 0,001 по сравнению с контролем.</w:t>
      </w:r>
    </w:p>
    <w:p w14:paraId="6146F3F0" w14:textId="77777777" w:rsidR="00726CBD" w:rsidRPr="008605F1" w:rsidRDefault="00726CBD" w:rsidP="00726CBD">
      <w:pPr>
        <w:spacing w:line="360" w:lineRule="auto"/>
        <w:ind w:firstLine="709"/>
        <w:jc w:val="both"/>
        <w:rPr>
          <w:rFonts w:ascii="Times New Roman" w:hAnsi="Times New Roman"/>
          <w:sz w:val="24"/>
          <w:szCs w:val="24"/>
        </w:rPr>
      </w:pPr>
    </w:p>
    <w:p w14:paraId="7A0930AD" w14:textId="77777777" w:rsidR="00726CBD" w:rsidRPr="008605F1" w:rsidRDefault="00726CBD" w:rsidP="00463854">
      <w:pPr>
        <w:spacing w:line="240" w:lineRule="auto"/>
        <w:jc w:val="both"/>
        <w:rPr>
          <w:rFonts w:ascii="Times New Roman" w:hAnsi="Times New Roman"/>
          <w:sz w:val="28"/>
          <w:szCs w:val="28"/>
        </w:rPr>
      </w:pPr>
      <w:r w:rsidRPr="008605F1">
        <w:rPr>
          <w:rFonts w:ascii="Times New Roman" w:hAnsi="Times New Roman"/>
          <w:sz w:val="28"/>
          <w:szCs w:val="28"/>
        </w:rPr>
        <w:t>Таблица 5 – Влияние различных составов питательной среды на биомассу оздоровлённых микрорастений картофеля сортов Чароит и Юбиляр на 28 день выращивания, г</w:t>
      </w:r>
    </w:p>
    <w:tbl>
      <w:tblPr>
        <w:tblStyle w:val="a3"/>
        <w:tblW w:w="5000" w:type="pct"/>
        <w:tblLook w:val="04A0" w:firstRow="1" w:lastRow="0" w:firstColumn="1" w:lastColumn="0" w:noHBand="0" w:noVBand="1"/>
      </w:tblPr>
      <w:tblGrid>
        <w:gridCol w:w="2027"/>
        <w:gridCol w:w="4793"/>
        <w:gridCol w:w="2750"/>
      </w:tblGrid>
      <w:tr w:rsidR="00726CBD" w:rsidRPr="008605F1" w14:paraId="09C6EFB5" w14:textId="77777777" w:rsidTr="00FD0D3B">
        <w:tc>
          <w:tcPr>
            <w:tcW w:w="1059" w:type="pct"/>
          </w:tcPr>
          <w:p w14:paraId="4D9D4BAB" w14:textId="77777777" w:rsidR="00726CBD" w:rsidRPr="008605F1" w:rsidRDefault="00726CBD" w:rsidP="008E72FB">
            <w:pPr>
              <w:ind w:firstLine="0"/>
              <w:jc w:val="center"/>
              <w:rPr>
                <w:rFonts w:ascii="Times New Roman" w:hAnsi="Times New Roman"/>
                <w:sz w:val="24"/>
                <w:szCs w:val="24"/>
              </w:rPr>
            </w:pPr>
            <w:r w:rsidRPr="008605F1">
              <w:rPr>
                <w:rFonts w:ascii="Times New Roman" w:hAnsi="Times New Roman"/>
                <w:sz w:val="24"/>
                <w:szCs w:val="24"/>
              </w:rPr>
              <w:t>Вариант опыта</w:t>
            </w:r>
          </w:p>
        </w:tc>
        <w:tc>
          <w:tcPr>
            <w:tcW w:w="2504" w:type="pct"/>
          </w:tcPr>
          <w:p w14:paraId="266CAB7A" w14:textId="77777777" w:rsidR="00726CBD" w:rsidRPr="008605F1" w:rsidRDefault="00726CBD" w:rsidP="00726CBD">
            <w:pPr>
              <w:jc w:val="center"/>
              <w:rPr>
                <w:rFonts w:ascii="Times New Roman" w:hAnsi="Times New Roman"/>
                <w:sz w:val="24"/>
                <w:szCs w:val="24"/>
              </w:rPr>
            </w:pPr>
            <w:r w:rsidRPr="008605F1">
              <w:rPr>
                <w:rFonts w:ascii="Times New Roman" w:hAnsi="Times New Roman"/>
                <w:sz w:val="24"/>
                <w:szCs w:val="24"/>
              </w:rPr>
              <w:t>Чароит</w:t>
            </w:r>
          </w:p>
        </w:tc>
        <w:tc>
          <w:tcPr>
            <w:tcW w:w="1437" w:type="pct"/>
          </w:tcPr>
          <w:p w14:paraId="31FB1E52" w14:textId="77777777" w:rsidR="00726CBD" w:rsidRPr="008605F1" w:rsidRDefault="00726CBD" w:rsidP="00726CBD">
            <w:pPr>
              <w:jc w:val="center"/>
              <w:rPr>
                <w:rFonts w:ascii="Times New Roman" w:hAnsi="Times New Roman"/>
                <w:sz w:val="24"/>
                <w:szCs w:val="24"/>
              </w:rPr>
            </w:pPr>
            <w:r w:rsidRPr="008605F1">
              <w:rPr>
                <w:rFonts w:ascii="Times New Roman" w:hAnsi="Times New Roman"/>
                <w:sz w:val="24"/>
                <w:szCs w:val="24"/>
              </w:rPr>
              <w:t>Юбиляр</w:t>
            </w:r>
          </w:p>
        </w:tc>
      </w:tr>
      <w:tr w:rsidR="00726CBD" w:rsidRPr="008605F1" w14:paraId="57EFDC77" w14:textId="77777777" w:rsidTr="00FD0D3B">
        <w:tc>
          <w:tcPr>
            <w:tcW w:w="1059" w:type="pct"/>
          </w:tcPr>
          <w:p w14:paraId="2FE6A3E8" w14:textId="77777777" w:rsidR="00726CBD" w:rsidRPr="008605F1" w:rsidRDefault="00726CBD" w:rsidP="008E72FB">
            <w:pPr>
              <w:tabs>
                <w:tab w:val="left" w:pos="505"/>
              </w:tabs>
              <w:ind w:firstLine="0"/>
              <w:jc w:val="center"/>
              <w:rPr>
                <w:rFonts w:ascii="Times New Roman" w:hAnsi="Times New Roman"/>
                <w:sz w:val="24"/>
                <w:szCs w:val="24"/>
              </w:rPr>
            </w:pPr>
            <w:r w:rsidRPr="008605F1">
              <w:rPr>
                <w:rFonts w:ascii="Times New Roman" w:hAnsi="Times New Roman"/>
                <w:sz w:val="24"/>
                <w:szCs w:val="24"/>
              </w:rPr>
              <w:t>1</w:t>
            </w:r>
          </w:p>
        </w:tc>
        <w:tc>
          <w:tcPr>
            <w:tcW w:w="2504" w:type="pct"/>
          </w:tcPr>
          <w:p w14:paraId="3E2ADB1D" w14:textId="77777777" w:rsidR="00726CBD" w:rsidRPr="008605F1" w:rsidRDefault="00726CBD" w:rsidP="0088127F">
            <w:pPr>
              <w:ind w:firstLine="0"/>
              <w:jc w:val="center"/>
              <w:rPr>
                <w:rFonts w:ascii="Times New Roman" w:hAnsi="Times New Roman"/>
                <w:sz w:val="24"/>
                <w:szCs w:val="24"/>
              </w:rPr>
            </w:pPr>
            <w:r w:rsidRPr="008605F1">
              <w:rPr>
                <w:rFonts w:ascii="Times New Roman" w:hAnsi="Times New Roman"/>
                <w:sz w:val="24"/>
                <w:szCs w:val="24"/>
              </w:rPr>
              <w:t>0,47±0,02</w:t>
            </w:r>
          </w:p>
        </w:tc>
        <w:tc>
          <w:tcPr>
            <w:tcW w:w="1437" w:type="pct"/>
          </w:tcPr>
          <w:p w14:paraId="0D24CD97" w14:textId="77777777" w:rsidR="00726CBD" w:rsidRPr="008605F1" w:rsidRDefault="00726CBD" w:rsidP="0088127F">
            <w:pPr>
              <w:spacing w:line="240" w:lineRule="auto"/>
              <w:ind w:firstLine="0"/>
              <w:jc w:val="center"/>
              <w:rPr>
                <w:rFonts w:ascii="Times New Roman" w:hAnsi="Times New Roman"/>
                <w:sz w:val="24"/>
                <w:szCs w:val="24"/>
              </w:rPr>
            </w:pPr>
            <w:r w:rsidRPr="008605F1">
              <w:rPr>
                <w:rFonts w:ascii="Times New Roman" w:hAnsi="Times New Roman"/>
                <w:sz w:val="24"/>
                <w:szCs w:val="24"/>
              </w:rPr>
              <w:t>0,53±0,02</w:t>
            </w:r>
          </w:p>
        </w:tc>
      </w:tr>
      <w:tr w:rsidR="00726CBD" w:rsidRPr="008605F1" w14:paraId="6EC214A0" w14:textId="77777777" w:rsidTr="00FD0D3B">
        <w:tc>
          <w:tcPr>
            <w:tcW w:w="1059" w:type="pct"/>
          </w:tcPr>
          <w:p w14:paraId="27E9AD6E" w14:textId="77777777" w:rsidR="00726CBD" w:rsidRPr="008605F1" w:rsidRDefault="00726CBD" w:rsidP="008E72FB">
            <w:pPr>
              <w:tabs>
                <w:tab w:val="left" w:pos="505"/>
              </w:tabs>
              <w:ind w:firstLine="0"/>
              <w:jc w:val="center"/>
              <w:rPr>
                <w:rFonts w:ascii="Times New Roman" w:hAnsi="Times New Roman"/>
                <w:sz w:val="24"/>
                <w:szCs w:val="24"/>
              </w:rPr>
            </w:pPr>
            <w:r w:rsidRPr="008605F1">
              <w:rPr>
                <w:rFonts w:ascii="Times New Roman" w:hAnsi="Times New Roman"/>
                <w:sz w:val="24"/>
                <w:szCs w:val="24"/>
              </w:rPr>
              <w:t>2</w:t>
            </w:r>
          </w:p>
        </w:tc>
        <w:tc>
          <w:tcPr>
            <w:tcW w:w="2504" w:type="pct"/>
          </w:tcPr>
          <w:p w14:paraId="4AAF1387" w14:textId="77777777" w:rsidR="00726CBD" w:rsidRPr="008605F1" w:rsidRDefault="00726CBD" w:rsidP="0088127F">
            <w:pPr>
              <w:ind w:firstLine="0"/>
              <w:jc w:val="center"/>
              <w:rPr>
                <w:rFonts w:ascii="Times New Roman" w:hAnsi="Times New Roman"/>
                <w:sz w:val="24"/>
                <w:szCs w:val="24"/>
              </w:rPr>
            </w:pPr>
            <w:r w:rsidRPr="008605F1">
              <w:rPr>
                <w:rFonts w:ascii="Times New Roman" w:hAnsi="Times New Roman"/>
                <w:sz w:val="24"/>
                <w:szCs w:val="24"/>
              </w:rPr>
              <w:t>0,57±0,02***</w:t>
            </w:r>
          </w:p>
        </w:tc>
        <w:tc>
          <w:tcPr>
            <w:tcW w:w="1437" w:type="pct"/>
          </w:tcPr>
          <w:p w14:paraId="398CEF38" w14:textId="77777777" w:rsidR="00726CBD" w:rsidRPr="008605F1" w:rsidRDefault="00726CBD" w:rsidP="0088127F">
            <w:pPr>
              <w:spacing w:line="240" w:lineRule="auto"/>
              <w:ind w:firstLine="0"/>
              <w:jc w:val="center"/>
              <w:rPr>
                <w:rFonts w:ascii="Times New Roman" w:hAnsi="Times New Roman"/>
                <w:sz w:val="24"/>
                <w:szCs w:val="24"/>
              </w:rPr>
            </w:pPr>
            <w:r w:rsidRPr="008605F1">
              <w:rPr>
                <w:rFonts w:ascii="Times New Roman" w:hAnsi="Times New Roman"/>
                <w:sz w:val="24"/>
                <w:szCs w:val="24"/>
              </w:rPr>
              <w:t>0,51±0,02</w:t>
            </w:r>
          </w:p>
        </w:tc>
      </w:tr>
      <w:tr w:rsidR="00726CBD" w:rsidRPr="008605F1" w14:paraId="77F4F20A" w14:textId="77777777" w:rsidTr="00FD0D3B">
        <w:tc>
          <w:tcPr>
            <w:tcW w:w="1059" w:type="pct"/>
          </w:tcPr>
          <w:p w14:paraId="269E43CD" w14:textId="77777777" w:rsidR="00726CBD" w:rsidRPr="008605F1" w:rsidRDefault="00726CBD" w:rsidP="008E72FB">
            <w:pPr>
              <w:tabs>
                <w:tab w:val="left" w:pos="505"/>
              </w:tabs>
              <w:ind w:firstLine="0"/>
              <w:jc w:val="center"/>
              <w:rPr>
                <w:rFonts w:ascii="Times New Roman" w:hAnsi="Times New Roman"/>
                <w:sz w:val="24"/>
                <w:szCs w:val="24"/>
              </w:rPr>
            </w:pPr>
            <w:r w:rsidRPr="008605F1">
              <w:rPr>
                <w:rFonts w:ascii="Times New Roman" w:hAnsi="Times New Roman"/>
                <w:sz w:val="24"/>
                <w:szCs w:val="24"/>
              </w:rPr>
              <w:t>3</w:t>
            </w:r>
          </w:p>
        </w:tc>
        <w:tc>
          <w:tcPr>
            <w:tcW w:w="2504" w:type="pct"/>
          </w:tcPr>
          <w:p w14:paraId="209BC4C0" w14:textId="77777777" w:rsidR="00726CBD" w:rsidRPr="008605F1" w:rsidRDefault="00726CBD" w:rsidP="0088127F">
            <w:pPr>
              <w:ind w:firstLine="0"/>
              <w:jc w:val="center"/>
              <w:rPr>
                <w:rFonts w:ascii="Times New Roman" w:hAnsi="Times New Roman"/>
                <w:sz w:val="24"/>
                <w:szCs w:val="24"/>
              </w:rPr>
            </w:pPr>
            <w:r w:rsidRPr="008605F1">
              <w:rPr>
                <w:rFonts w:ascii="Times New Roman" w:hAnsi="Times New Roman"/>
                <w:sz w:val="24"/>
                <w:szCs w:val="24"/>
              </w:rPr>
              <w:t>0,49±0,02</w:t>
            </w:r>
          </w:p>
        </w:tc>
        <w:tc>
          <w:tcPr>
            <w:tcW w:w="1437" w:type="pct"/>
          </w:tcPr>
          <w:p w14:paraId="12D7B2D9" w14:textId="77777777" w:rsidR="00726CBD" w:rsidRPr="008605F1" w:rsidRDefault="00726CBD" w:rsidP="0088127F">
            <w:pPr>
              <w:spacing w:line="240" w:lineRule="auto"/>
              <w:ind w:firstLine="0"/>
              <w:jc w:val="center"/>
              <w:rPr>
                <w:rFonts w:ascii="Times New Roman" w:hAnsi="Times New Roman"/>
                <w:sz w:val="24"/>
                <w:szCs w:val="24"/>
              </w:rPr>
            </w:pPr>
            <w:r w:rsidRPr="008605F1">
              <w:rPr>
                <w:rFonts w:ascii="Times New Roman" w:hAnsi="Times New Roman"/>
                <w:sz w:val="24"/>
                <w:szCs w:val="24"/>
              </w:rPr>
              <w:t>0,48±0,02</w:t>
            </w:r>
          </w:p>
        </w:tc>
      </w:tr>
    </w:tbl>
    <w:p w14:paraId="0AF66737" w14:textId="77777777" w:rsidR="00726CBD" w:rsidRPr="008605F1" w:rsidRDefault="00726CBD" w:rsidP="00726CBD">
      <w:pPr>
        <w:spacing w:line="240" w:lineRule="auto"/>
        <w:jc w:val="both"/>
        <w:rPr>
          <w:rFonts w:ascii="Times New Roman" w:hAnsi="Times New Roman"/>
          <w:sz w:val="20"/>
          <w:szCs w:val="20"/>
        </w:rPr>
      </w:pPr>
      <w:r w:rsidRPr="008605F1">
        <w:rPr>
          <w:rFonts w:ascii="Times New Roman" w:hAnsi="Times New Roman"/>
          <w:sz w:val="20"/>
          <w:szCs w:val="20"/>
        </w:rPr>
        <w:t xml:space="preserve">Примечания: *** — отличия достоверны с </w:t>
      </w:r>
      <w:proofErr w:type="gramStart"/>
      <w:r w:rsidRPr="008605F1">
        <w:rPr>
          <w:rFonts w:ascii="Times New Roman" w:hAnsi="Times New Roman"/>
          <w:sz w:val="20"/>
          <w:szCs w:val="20"/>
        </w:rPr>
        <w:t>р</w:t>
      </w:r>
      <w:proofErr w:type="gramEnd"/>
      <w:r w:rsidRPr="008605F1">
        <w:rPr>
          <w:rFonts w:ascii="Times New Roman" w:hAnsi="Times New Roman"/>
          <w:sz w:val="20"/>
          <w:szCs w:val="20"/>
        </w:rPr>
        <w:t xml:space="preserve"> &lt; 0,001 по сравнению с контролем.</w:t>
      </w:r>
    </w:p>
    <w:p w14:paraId="29E26CF1" w14:textId="77777777" w:rsidR="00726CBD" w:rsidRPr="008605F1" w:rsidRDefault="00726CBD" w:rsidP="00726CBD">
      <w:pPr>
        <w:spacing w:line="240" w:lineRule="auto"/>
        <w:ind w:firstLine="709"/>
        <w:jc w:val="both"/>
        <w:rPr>
          <w:rFonts w:ascii="Times New Roman" w:hAnsi="Times New Roman"/>
          <w:sz w:val="24"/>
          <w:szCs w:val="24"/>
        </w:rPr>
      </w:pPr>
    </w:p>
    <w:p w14:paraId="6E7A29B9" w14:textId="77777777" w:rsidR="00726CBD" w:rsidRPr="008605F1" w:rsidRDefault="00726CBD" w:rsidP="0088127F">
      <w:pPr>
        <w:spacing w:line="240" w:lineRule="auto"/>
        <w:jc w:val="both"/>
        <w:rPr>
          <w:rFonts w:ascii="Times New Roman" w:hAnsi="Times New Roman"/>
          <w:sz w:val="28"/>
          <w:szCs w:val="28"/>
        </w:rPr>
      </w:pPr>
      <w:r w:rsidRPr="008605F1">
        <w:rPr>
          <w:rFonts w:ascii="Times New Roman" w:hAnsi="Times New Roman"/>
          <w:sz w:val="28"/>
          <w:szCs w:val="28"/>
        </w:rPr>
        <w:t>Таблица 6 – Влияние различных составов питательной среды на длину корневой системы оздоровлённых микрорастений картофеля сортов Чароит и Юбиляр 28 день выращивания, см.</w:t>
      </w:r>
    </w:p>
    <w:tbl>
      <w:tblPr>
        <w:tblStyle w:val="a3"/>
        <w:tblW w:w="5000" w:type="pct"/>
        <w:tblLook w:val="04A0" w:firstRow="1" w:lastRow="0" w:firstColumn="1" w:lastColumn="0" w:noHBand="0" w:noVBand="1"/>
      </w:tblPr>
      <w:tblGrid>
        <w:gridCol w:w="4066"/>
        <w:gridCol w:w="2754"/>
        <w:gridCol w:w="2750"/>
      </w:tblGrid>
      <w:tr w:rsidR="00726CBD" w:rsidRPr="008605F1" w14:paraId="127F62A2" w14:textId="77777777" w:rsidTr="00FD0D3B">
        <w:tc>
          <w:tcPr>
            <w:tcW w:w="2124" w:type="pct"/>
          </w:tcPr>
          <w:p w14:paraId="5F9F85AE" w14:textId="77777777" w:rsidR="00726CBD" w:rsidRPr="008605F1" w:rsidRDefault="00726CBD" w:rsidP="008E72FB">
            <w:pPr>
              <w:ind w:firstLine="0"/>
              <w:jc w:val="center"/>
              <w:rPr>
                <w:rFonts w:ascii="Times New Roman" w:hAnsi="Times New Roman"/>
                <w:sz w:val="24"/>
                <w:szCs w:val="24"/>
              </w:rPr>
            </w:pPr>
            <w:r w:rsidRPr="008605F1">
              <w:rPr>
                <w:rFonts w:ascii="Times New Roman" w:hAnsi="Times New Roman"/>
                <w:sz w:val="24"/>
                <w:szCs w:val="24"/>
              </w:rPr>
              <w:t>Вариант опыта</w:t>
            </w:r>
          </w:p>
        </w:tc>
        <w:tc>
          <w:tcPr>
            <w:tcW w:w="1439" w:type="pct"/>
          </w:tcPr>
          <w:p w14:paraId="05D85E93" w14:textId="77777777" w:rsidR="00726CBD" w:rsidRPr="008605F1" w:rsidRDefault="00726CBD" w:rsidP="008E72FB">
            <w:pPr>
              <w:ind w:firstLine="0"/>
              <w:jc w:val="center"/>
              <w:rPr>
                <w:rFonts w:ascii="Times New Roman" w:hAnsi="Times New Roman"/>
                <w:sz w:val="24"/>
                <w:szCs w:val="24"/>
              </w:rPr>
            </w:pPr>
            <w:r w:rsidRPr="008605F1">
              <w:rPr>
                <w:rFonts w:ascii="Times New Roman" w:hAnsi="Times New Roman"/>
                <w:sz w:val="24"/>
                <w:szCs w:val="24"/>
              </w:rPr>
              <w:t>Чароит</w:t>
            </w:r>
          </w:p>
        </w:tc>
        <w:tc>
          <w:tcPr>
            <w:tcW w:w="1437" w:type="pct"/>
          </w:tcPr>
          <w:p w14:paraId="58B0D244" w14:textId="77777777" w:rsidR="00726CBD" w:rsidRPr="008605F1" w:rsidRDefault="00726CBD" w:rsidP="008E72FB">
            <w:pPr>
              <w:ind w:firstLine="0"/>
              <w:jc w:val="center"/>
              <w:rPr>
                <w:rFonts w:ascii="Times New Roman" w:hAnsi="Times New Roman"/>
                <w:sz w:val="24"/>
                <w:szCs w:val="24"/>
              </w:rPr>
            </w:pPr>
            <w:r w:rsidRPr="008605F1">
              <w:rPr>
                <w:rFonts w:ascii="Times New Roman" w:hAnsi="Times New Roman"/>
                <w:sz w:val="24"/>
                <w:szCs w:val="24"/>
              </w:rPr>
              <w:t>Юбиляр</w:t>
            </w:r>
          </w:p>
        </w:tc>
      </w:tr>
      <w:tr w:rsidR="00726CBD" w:rsidRPr="008605F1" w14:paraId="324A6A8D" w14:textId="77777777" w:rsidTr="00FD0D3B">
        <w:tc>
          <w:tcPr>
            <w:tcW w:w="2124" w:type="pct"/>
          </w:tcPr>
          <w:p w14:paraId="3BF791DB" w14:textId="77777777" w:rsidR="00726CBD" w:rsidRPr="008605F1" w:rsidRDefault="00726CBD" w:rsidP="008E72FB">
            <w:pPr>
              <w:tabs>
                <w:tab w:val="left" w:pos="505"/>
              </w:tabs>
              <w:ind w:firstLine="0"/>
              <w:jc w:val="center"/>
              <w:rPr>
                <w:rFonts w:ascii="Times New Roman" w:hAnsi="Times New Roman"/>
                <w:sz w:val="24"/>
                <w:szCs w:val="24"/>
              </w:rPr>
            </w:pPr>
            <w:r w:rsidRPr="008605F1">
              <w:rPr>
                <w:rFonts w:ascii="Times New Roman" w:hAnsi="Times New Roman"/>
                <w:sz w:val="24"/>
                <w:szCs w:val="24"/>
              </w:rPr>
              <w:t>1</w:t>
            </w:r>
          </w:p>
        </w:tc>
        <w:tc>
          <w:tcPr>
            <w:tcW w:w="1439" w:type="pct"/>
          </w:tcPr>
          <w:p w14:paraId="23A35075" w14:textId="77777777" w:rsidR="00726CBD" w:rsidRPr="008605F1" w:rsidRDefault="00726CBD" w:rsidP="008E72FB">
            <w:pPr>
              <w:ind w:firstLine="0"/>
              <w:jc w:val="center"/>
              <w:rPr>
                <w:rFonts w:ascii="Times New Roman" w:hAnsi="Times New Roman"/>
                <w:sz w:val="24"/>
                <w:szCs w:val="24"/>
              </w:rPr>
            </w:pPr>
            <w:r w:rsidRPr="008605F1">
              <w:rPr>
                <w:rFonts w:ascii="Times New Roman" w:hAnsi="Times New Roman"/>
                <w:sz w:val="24"/>
                <w:szCs w:val="24"/>
              </w:rPr>
              <w:t>4,248 ± 0,169</w:t>
            </w:r>
          </w:p>
        </w:tc>
        <w:tc>
          <w:tcPr>
            <w:tcW w:w="1437" w:type="pct"/>
          </w:tcPr>
          <w:p w14:paraId="4B52606F" w14:textId="77777777" w:rsidR="00726CBD" w:rsidRPr="008605F1" w:rsidRDefault="00726CBD" w:rsidP="008E72FB">
            <w:pPr>
              <w:ind w:firstLine="0"/>
              <w:jc w:val="center"/>
              <w:rPr>
                <w:rFonts w:ascii="Times New Roman" w:hAnsi="Times New Roman"/>
                <w:sz w:val="24"/>
                <w:szCs w:val="24"/>
              </w:rPr>
            </w:pPr>
            <w:r w:rsidRPr="008605F1">
              <w:rPr>
                <w:rFonts w:ascii="Times New Roman" w:hAnsi="Times New Roman"/>
                <w:sz w:val="24"/>
                <w:szCs w:val="24"/>
              </w:rPr>
              <w:t>5,67±0,16</w:t>
            </w:r>
          </w:p>
        </w:tc>
      </w:tr>
      <w:tr w:rsidR="00726CBD" w:rsidRPr="008605F1" w14:paraId="1D02D9B6" w14:textId="77777777" w:rsidTr="00FD0D3B">
        <w:tc>
          <w:tcPr>
            <w:tcW w:w="2124" w:type="pct"/>
          </w:tcPr>
          <w:p w14:paraId="6BE67019" w14:textId="77777777" w:rsidR="00726CBD" w:rsidRPr="008605F1" w:rsidRDefault="00726CBD" w:rsidP="008E72FB">
            <w:pPr>
              <w:tabs>
                <w:tab w:val="left" w:pos="505"/>
              </w:tabs>
              <w:ind w:firstLine="0"/>
              <w:jc w:val="center"/>
              <w:rPr>
                <w:rFonts w:ascii="Times New Roman" w:hAnsi="Times New Roman"/>
                <w:sz w:val="24"/>
                <w:szCs w:val="24"/>
              </w:rPr>
            </w:pPr>
            <w:r w:rsidRPr="008605F1">
              <w:rPr>
                <w:rFonts w:ascii="Times New Roman" w:hAnsi="Times New Roman"/>
                <w:sz w:val="24"/>
                <w:szCs w:val="24"/>
              </w:rPr>
              <w:t>2</w:t>
            </w:r>
          </w:p>
        </w:tc>
        <w:tc>
          <w:tcPr>
            <w:tcW w:w="1439" w:type="pct"/>
          </w:tcPr>
          <w:p w14:paraId="026756DD" w14:textId="77777777" w:rsidR="00726CBD" w:rsidRPr="008605F1" w:rsidRDefault="00726CBD" w:rsidP="008E72FB">
            <w:pPr>
              <w:ind w:firstLine="0"/>
              <w:jc w:val="center"/>
              <w:rPr>
                <w:rFonts w:ascii="Times New Roman" w:hAnsi="Times New Roman"/>
                <w:sz w:val="24"/>
                <w:szCs w:val="24"/>
              </w:rPr>
            </w:pPr>
            <w:r w:rsidRPr="008605F1">
              <w:rPr>
                <w:rFonts w:ascii="Times New Roman" w:hAnsi="Times New Roman"/>
                <w:sz w:val="24"/>
                <w:szCs w:val="24"/>
              </w:rPr>
              <w:t>4,91 ± 0,212</w:t>
            </w:r>
          </w:p>
        </w:tc>
        <w:tc>
          <w:tcPr>
            <w:tcW w:w="1437" w:type="pct"/>
          </w:tcPr>
          <w:p w14:paraId="517BFF6D" w14:textId="77777777" w:rsidR="00726CBD" w:rsidRPr="008605F1" w:rsidRDefault="00726CBD" w:rsidP="008E72FB">
            <w:pPr>
              <w:ind w:firstLine="0"/>
              <w:jc w:val="center"/>
              <w:rPr>
                <w:rFonts w:ascii="Times New Roman" w:hAnsi="Times New Roman"/>
                <w:sz w:val="24"/>
                <w:szCs w:val="24"/>
              </w:rPr>
            </w:pPr>
            <w:r w:rsidRPr="008605F1">
              <w:rPr>
                <w:rFonts w:ascii="Times New Roman" w:hAnsi="Times New Roman"/>
                <w:sz w:val="24"/>
                <w:szCs w:val="24"/>
              </w:rPr>
              <w:t>5,33±0,18</w:t>
            </w:r>
          </w:p>
        </w:tc>
      </w:tr>
      <w:tr w:rsidR="00726CBD" w:rsidRPr="008605F1" w14:paraId="6FC2F52D" w14:textId="77777777" w:rsidTr="00FD0D3B">
        <w:tc>
          <w:tcPr>
            <w:tcW w:w="2124" w:type="pct"/>
          </w:tcPr>
          <w:p w14:paraId="1166CED2" w14:textId="77777777" w:rsidR="00726CBD" w:rsidRPr="008605F1" w:rsidRDefault="00726CBD" w:rsidP="008E72FB">
            <w:pPr>
              <w:tabs>
                <w:tab w:val="left" w:pos="505"/>
              </w:tabs>
              <w:ind w:firstLine="0"/>
              <w:jc w:val="center"/>
              <w:rPr>
                <w:rFonts w:ascii="Times New Roman" w:hAnsi="Times New Roman"/>
                <w:sz w:val="24"/>
                <w:szCs w:val="24"/>
              </w:rPr>
            </w:pPr>
            <w:r w:rsidRPr="008605F1">
              <w:rPr>
                <w:rFonts w:ascii="Times New Roman" w:hAnsi="Times New Roman"/>
                <w:sz w:val="24"/>
                <w:szCs w:val="24"/>
              </w:rPr>
              <w:t>3</w:t>
            </w:r>
          </w:p>
        </w:tc>
        <w:tc>
          <w:tcPr>
            <w:tcW w:w="1439" w:type="pct"/>
          </w:tcPr>
          <w:p w14:paraId="30190E81" w14:textId="77777777" w:rsidR="00726CBD" w:rsidRPr="008605F1" w:rsidRDefault="00726CBD" w:rsidP="008E72FB">
            <w:pPr>
              <w:ind w:firstLine="0"/>
              <w:jc w:val="center"/>
              <w:rPr>
                <w:rFonts w:ascii="Times New Roman" w:hAnsi="Times New Roman"/>
                <w:sz w:val="24"/>
                <w:szCs w:val="24"/>
              </w:rPr>
            </w:pPr>
            <w:r w:rsidRPr="008605F1">
              <w:rPr>
                <w:rFonts w:ascii="Times New Roman" w:hAnsi="Times New Roman"/>
                <w:sz w:val="24"/>
                <w:szCs w:val="24"/>
              </w:rPr>
              <w:t>4,195 ± 0,225</w:t>
            </w:r>
          </w:p>
        </w:tc>
        <w:tc>
          <w:tcPr>
            <w:tcW w:w="1437" w:type="pct"/>
          </w:tcPr>
          <w:p w14:paraId="4C4E37E4" w14:textId="77777777" w:rsidR="00726CBD" w:rsidRPr="008605F1" w:rsidRDefault="00726CBD" w:rsidP="008E72FB">
            <w:pPr>
              <w:ind w:firstLine="0"/>
              <w:jc w:val="center"/>
              <w:rPr>
                <w:rFonts w:ascii="Times New Roman" w:hAnsi="Times New Roman"/>
                <w:sz w:val="24"/>
                <w:szCs w:val="24"/>
              </w:rPr>
            </w:pPr>
            <w:r w:rsidRPr="008605F1">
              <w:rPr>
                <w:rFonts w:ascii="Times New Roman" w:hAnsi="Times New Roman"/>
                <w:sz w:val="24"/>
                <w:szCs w:val="24"/>
              </w:rPr>
              <w:t>4,7±0,16***</w:t>
            </w:r>
          </w:p>
        </w:tc>
      </w:tr>
    </w:tbl>
    <w:p w14:paraId="2544A6E7" w14:textId="77777777" w:rsidR="00726CBD" w:rsidRPr="008605F1" w:rsidRDefault="00726CBD" w:rsidP="00726CBD">
      <w:pPr>
        <w:spacing w:line="240" w:lineRule="auto"/>
        <w:jc w:val="both"/>
        <w:rPr>
          <w:rFonts w:ascii="Times New Roman" w:hAnsi="Times New Roman"/>
          <w:sz w:val="20"/>
          <w:szCs w:val="20"/>
        </w:rPr>
      </w:pPr>
      <w:r w:rsidRPr="008605F1">
        <w:rPr>
          <w:rFonts w:ascii="Times New Roman" w:hAnsi="Times New Roman"/>
          <w:sz w:val="20"/>
          <w:szCs w:val="20"/>
        </w:rPr>
        <w:t xml:space="preserve">Примечания: *** — отличия достоверны с </w:t>
      </w:r>
      <w:proofErr w:type="gramStart"/>
      <w:r w:rsidRPr="008605F1">
        <w:rPr>
          <w:rFonts w:ascii="Times New Roman" w:hAnsi="Times New Roman"/>
          <w:sz w:val="20"/>
          <w:szCs w:val="20"/>
        </w:rPr>
        <w:t>р</w:t>
      </w:r>
      <w:proofErr w:type="gramEnd"/>
      <w:r w:rsidRPr="008605F1">
        <w:rPr>
          <w:rFonts w:ascii="Times New Roman" w:hAnsi="Times New Roman"/>
          <w:sz w:val="20"/>
          <w:szCs w:val="20"/>
        </w:rPr>
        <w:t xml:space="preserve"> &lt; 0,001 по сравнению с контролем.</w:t>
      </w:r>
    </w:p>
    <w:p w14:paraId="55C3A097" w14:textId="77777777" w:rsidR="00355149" w:rsidRPr="008605F1" w:rsidRDefault="0088127F" w:rsidP="00355149">
      <w:pPr>
        <w:spacing w:line="240" w:lineRule="auto"/>
        <w:ind w:firstLine="708"/>
        <w:rPr>
          <w:rFonts w:ascii="Times New Roman" w:hAnsi="Times New Roman"/>
          <w:sz w:val="28"/>
          <w:szCs w:val="28"/>
          <w:lang w:eastAsia="ru-RU"/>
        </w:rPr>
      </w:pPr>
      <w:r w:rsidRPr="008605F1">
        <w:rPr>
          <w:rFonts w:ascii="Times New Roman" w:hAnsi="Times New Roman"/>
          <w:sz w:val="28"/>
          <w:szCs w:val="28"/>
          <w:lang w:eastAsia="ru-RU"/>
        </w:rPr>
        <w:t xml:space="preserve"> </w:t>
      </w:r>
    </w:p>
    <w:p w14:paraId="4CF4B54B" w14:textId="77777777" w:rsidR="00726CBD" w:rsidRPr="008605F1" w:rsidRDefault="00726CBD" w:rsidP="00DA7C3F">
      <w:pPr>
        <w:spacing w:line="240" w:lineRule="auto"/>
        <w:jc w:val="both"/>
        <w:rPr>
          <w:rFonts w:ascii="Times New Roman" w:hAnsi="Times New Roman"/>
          <w:sz w:val="28"/>
          <w:szCs w:val="28"/>
        </w:rPr>
      </w:pPr>
      <w:r w:rsidRPr="008605F1">
        <w:rPr>
          <w:rFonts w:ascii="Times New Roman" w:hAnsi="Times New Roman"/>
          <w:sz w:val="28"/>
          <w:szCs w:val="28"/>
        </w:rPr>
        <w:t>Таблица 7 – Влияние различных составов питательной среды на число растений картофеля сорта Чароит с появившимися корнями на разных сроках культивирования, шт.</w:t>
      </w:r>
    </w:p>
    <w:tbl>
      <w:tblPr>
        <w:tblStyle w:val="a3"/>
        <w:tblW w:w="5000" w:type="pct"/>
        <w:tblLook w:val="04A0" w:firstRow="1" w:lastRow="0" w:firstColumn="1" w:lastColumn="0" w:noHBand="0" w:noVBand="1"/>
      </w:tblPr>
      <w:tblGrid>
        <w:gridCol w:w="1502"/>
        <w:gridCol w:w="1702"/>
        <w:gridCol w:w="1591"/>
        <w:gridCol w:w="1591"/>
        <w:gridCol w:w="1592"/>
        <w:gridCol w:w="1592"/>
      </w:tblGrid>
      <w:tr w:rsidR="00726CBD" w:rsidRPr="008605F1" w14:paraId="177D77A8" w14:textId="77777777" w:rsidTr="00FD0D3B">
        <w:tc>
          <w:tcPr>
            <w:tcW w:w="784" w:type="pct"/>
          </w:tcPr>
          <w:p w14:paraId="62DBE26C" w14:textId="77777777" w:rsidR="00726CBD" w:rsidRPr="008605F1" w:rsidRDefault="00726CBD" w:rsidP="00355149">
            <w:pPr>
              <w:ind w:firstLine="0"/>
              <w:jc w:val="center"/>
              <w:rPr>
                <w:rFonts w:ascii="Times New Roman" w:hAnsi="Times New Roman"/>
                <w:sz w:val="24"/>
                <w:szCs w:val="24"/>
              </w:rPr>
            </w:pPr>
            <w:r w:rsidRPr="008605F1">
              <w:rPr>
                <w:rFonts w:ascii="Times New Roman" w:hAnsi="Times New Roman"/>
                <w:sz w:val="24"/>
                <w:szCs w:val="24"/>
              </w:rPr>
              <w:t>Вариант опыта</w:t>
            </w:r>
          </w:p>
        </w:tc>
        <w:tc>
          <w:tcPr>
            <w:tcW w:w="889" w:type="pct"/>
          </w:tcPr>
          <w:p w14:paraId="288A43D2" w14:textId="77777777" w:rsidR="00726CBD" w:rsidRPr="008605F1" w:rsidRDefault="00726CBD" w:rsidP="00355149">
            <w:pPr>
              <w:ind w:firstLine="0"/>
              <w:jc w:val="center"/>
              <w:rPr>
                <w:rFonts w:ascii="Times New Roman" w:hAnsi="Times New Roman"/>
                <w:sz w:val="24"/>
                <w:szCs w:val="24"/>
              </w:rPr>
            </w:pPr>
            <w:r w:rsidRPr="008605F1">
              <w:rPr>
                <w:rFonts w:ascii="Times New Roman" w:hAnsi="Times New Roman"/>
                <w:sz w:val="24"/>
                <w:szCs w:val="24"/>
              </w:rPr>
              <w:t>3 суток</w:t>
            </w:r>
          </w:p>
        </w:tc>
        <w:tc>
          <w:tcPr>
            <w:tcW w:w="831" w:type="pct"/>
          </w:tcPr>
          <w:p w14:paraId="5B58890F" w14:textId="77777777" w:rsidR="00726CBD" w:rsidRPr="008605F1" w:rsidRDefault="00726CBD" w:rsidP="00355149">
            <w:pPr>
              <w:ind w:firstLine="0"/>
              <w:jc w:val="center"/>
              <w:rPr>
                <w:rFonts w:ascii="Times New Roman" w:hAnsi="Times New Roman"/>
                <w:sz w:val="24"/>
                <w:szCs w:val="24"/>
              </w:rPr>
            </w:pPr>
            <w:r w:rsidRPr="008605F1">
              <w:rPr>
                <w:rFonts w:ascii="Times New Roman" w:hAnsi="Times New Roman"/>
                <w:sz w:val="24"/>
                <w:szCs w:val="24"/>
              </w:rPr>
              <w:t>7 суток</w:t>
            </w:r>
          </w:p>
        </w:tc>
        <w:tc>
          <w:tcPr>
            <w:tcW w:w="831" w:type="pct"/>
          </w:tcPr>
          <w:p w14:paraId="6E8EE002" w14:textId="77777777" w:rsidR="00726CBD" w:rsidRPr="008605F1" w:rsidRDefault="00726CBD" w:rsidP="00355149">
            <w:pPr>
              <w:ind w:firstLine="0"/>
              <w:jc w:val="center"/>
              <w:rPr>
                <w:rFonts w:ascii="Times New Roman" w:hAnsi="Times New Roman"/>
                <w:sz w:val="24"/>
                <w:szCs w:val="24"/>
              </w:rPr>
            </w:pPr>
            <w:r w:rsidRPr="008605F1">
              <w:rPr>
                <w:rFonts w:ascii="Times New Roman" w:hAnsi="Times New Roman"/>
                <w:sz w:val="24"/>
                <w:szCs w:val="24"/>
              </w:rPr>
              <w:t>14 суток</w:t>
            </w:r>
          </w:p>
        </w:tc>
        <w:tc>
          <w:tcPr>
            <w:tcW w:w="832" w:type="pct"/>
          </w:tcPr>
          <w:p w14:paraId="7A34AB94" w14:textId="77777777" w:rsidR="00726CBD" w:rsidRPr="008605F1" w:rsidRDefault="00726CBD" w:rsidP="00355149">
            <w:pPr>
              <w:ind w:firstLine="0"/>
              <w:jc w:val="center"/>
              <w:rPr>
                <w:rFonts w:ascii="Times New Roman" w:hAnsi="Times New Roman"/>
                <w:sz w:val="24"/>
                <w:szCs w:val="24"/>
              </w:rPr>
            </w:pPr>
            <w:r w:rsidRPr="008605F1">
              <w:rPr>
                <w:rFonts w:ascii="Times New Roman" w:hAnsi="Times New Roman"/>
                <w:sz w:val="24"/>
                <w:szCs w:val="24"/>
              </w:rPr>
              <w:t>21 суток</w:t>
            </w:r>
          </w:p>
        </w:tc>
        <w:tc>
          <w:tcPr>
            <w:tcW w:w="832" w:type="pct"/>
          </w:tcPr>
          <w:p w14:paraId="51A73A89" w14:textId="77777777" w:rsidR="00726CBD" w:rsidRPr="008605F1" w:rsidRDefault="00726CBD" w:rsidP="00355149">
            <w:pPr>
              <w:ind w:firstLine="0"/>
              <w:jc w:val="center"/>
              <w:rPr>
                <w:rFonts w:ascii="Times New Roman" w:hAnsi="Times New Roman"/>
                <w:sz w:val="24"/>
                <w:szCs w:val="24"/>
              </w:rPr>
            </w:pPr>
            <w:r w:rsidRPr="008605F1">
              <w:rPr>
                <w:rFonts w:ascii="Times New Roman" w:hAnsi="Times New Roman"/>
                <w:sz w:val="24"/>
                <w:szCs w:val="24"/>
              </w:rPr>
              <w:t>28 суток</w:t>
            </w:r>
          </w:p>
        </w:tc>
      </w:tr>
      <w:tr w:rsidR="00726CBD" w:rsidRPr="008605F1" w14:paraId="23CEE775" w14:textId="77777777" w:rsidTr="00FD0D3B">
        <w:tc>
          <w:tcPr>
            <w:tcW w:w="784" w:type="pct"/>
          </w:tcPr>
          <w:p w14:paraId="4364325C" w14:textId="77777777" w:rsidR="00726CBD" w:rsidRPr="008605F1" w:rsidRDefault="00726CBD" w:rsidP="00355149">
            <w:pPr>
              <w:ind w:firstLine="0"/>
              <w:jc w:val="center"/>
              <w:rPr>
                <w:rFonts w:ascii="Times New Roman" w:hAnsi="Times New Roman"/>
                <w:sz w:val="24"/>
                <w:szCs w:val="24"/>
              </w:rPr>
            </w:pPr>
            <w:r w:rsidRPr="008605F1">
              <w:rPr>
                <w:rFonts w:ascii="Times New Roman" w:hAnsi="Times New Roman"/>
                <w:sz w:val="24"/>
                <w:szCs w:val="24"/>
              </w:rPr>
              <w:t>1</w:t>
            </w:r>
          </w:p>
        </w:tc>
        <w:tc>
          <w:tcPr>
            <w:tcW w:w="889" w:type="pct"/>
            <w:tcBorders>
              <w:top w:val="single" w:sz="4" w:space="0" w:color="auto"/>
              <w:left w:val="single" w:sz="4" w:space="0" w:color="auto"/>
              <w:bottom w:val="single" w:sz="4" w:space="0" w:color="auto"/>
              <w:right w:val="single" w:sz="4" w:space="0" w:color="auto"/>
            </w:tcBorders>
            <w:shd w:val="clear" w:color="auto" w:fill="auto"/>
            <w:vAlign w:val="bottom"/>
          </w:tcPr>
          <w:p w14:paraId="75ECD473"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16</w:t>
            </w:r>
          </w:p>
        </w:tc>
        <w:tc>
          <w:tcPr>
            <w:tcW w:w="831" w:type="pct"/>
            <w:tcBorders>
              <w:top w:val="single" w:sz="4" w:space="0" w:color="auto"/>
              <w:left w:val="nil"/>
              <w:bottom w:val="single" w:sz="4" w:space="0" w:color="auto"/>
              <w:right w:val="single" w:sz="4" w:space="0" w:color="auto"/>
            </w:tcBorders>
            <w:shd w:val="clear" w:color="auto" w:fill="auto"/>
            <w:vAlign w:val="bottom"/>
          </w:tcPr>
          <w:p w14:paraId="199F4899"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70</w:t>
            </w:r>
          </w:p>
        </w:tc>
        <w:tc>
          <w:tcPr>
            <w:tcW w:w="831" w:type="pct"/>
            <w:tcBorders>
              <w:top w:val="single" w:sz="4" w:space="0" w:color="auto"/>
              <w:left w:val="nil"/>
              <w:bottom w:val="single" w:sz="4" w:space="0" w:color="auto"/>
              <w:right w:val="single" w:sz="4" w:space="0" w:color="auto"/>
            </w:tcBorders>
            <w:shd w:val="clear" w:color="auto" w:fill="auto"/>
            <w:vAlign w:val="bottom"/>
          </w:tcPr>
          <w:p w14:paraId="0EB0E323"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c>
          <w:tcPr>
            <w:tcW w:w="832" w:type="pct"/>
            <w:tcBorders>
              <w:top w:val="single" w:sz="4" w:space="0" w:color="auto"/>
              <w:left w:val="nil"/>
              <w:bottom w:val="single" w:sz="4" w:space="0" w:color="auto"/>
              <w:right w:val="single" w:sz="4" w:space="0" w:color="auto"/>
            </w:tcBorders>
            <w:shd w:val="clear" w:color="auto" w:fill="auto"/>
            <w:vAlign w:val="bottom"/>
          </w:tcPr>
          <w:p w14:paraId="3306691E"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c>
          <w:tcPr>
            <w:tcW w:w="832" w:type="pct"/>
            <w:tcBorders>
              <w:top w:val="single" w:sz="4" w:space="0" w:color="auto"/>
              <w:left w:val="nil"/>
              <w:bottom w:val="single" w:sz="4" w:space="0" w:color="auto"/>
              <w:right w:val="single" w:sz="4" w:space="0" w:color="auto"/>
            </w:tcBorders>
            <w:shd w:val="clear" w:color="auto" w:fill="auto"/>
            <w:vAlign w:val="bottom"/>
          </w:tcPr>
          <w:p w14:paraId="17FB6E9B"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r>
      <w:tr w:rsidR="00726CBD" w:rsidRPr="008605F1" w14:paraId="15B3FD21" w14:textId="77777777" w:rsidTr="00FD0D3B">
        <w:tc>
          <w:tcPr>
            <w:tcW w:w="784" w:type="pct"/>
          </w:tcPr>
          <w:p w14:paraId="5392415B" w14:textId="77777777" w:rsidR="00726CBD" w:rsidRPr="008605F1" w:rsidRDefault="00726CBD" w:rsidP="00355149">
            <w:pPr>
              <w:ind w:firstLine="0"/>
              <w:jc w:val="center"/>
              <w:rPr>
                <w:rFonts w:ascii="Times New Roman" w:hAnsi="Times New Roman"/>
                <w:sz w:val="24"/>
                <w:szCs w:val="24"/>
              </w:rPr>
            </w:pPr>
            <w:r w:rsidRPr="008605F1">
              <w:rPr>
                <w:rFonts w:ascii="Times New Roman" w:hAnsi="Times New Roman"/>
                <w:sz w:val="24"/>
                <w:szCs w:val="24"/>
              </w:rPr>
              <w:t>2</w:t>
            </w:r>
          </w:p>
        </w:tc>
        <w:tc>
          <w:tcPr>
            <w:tcW w:w="889" w:type="pct"/>
            <w:tcBorders>
              <w:top w:val="nil"/>
              <w:left w:val="single" w:sz="4" w:space="0" w:color="auto"/>
              <w:bottom w:val="single" w:sz="4" w:space="0" w:color="auto"/>
              <w:right w:val="single" w:sz="4" w:space="0" w:color="auto"/>
            </w:tcBorders>
            <w:shd w:val="clear" w:color="auto" w:fill="auto"/>
            <w:vAlign w:val="bottom"/>
          </w:tcPr>
          <w:p w14:paraId="2CE20F56"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18</w:t>
            </w:r>
          </w:p>
        </w:tc>
        <w:tc>
          <w:tcPr>
            <w:tcW w:w="831" w:type="pct"/>
            <w:tcBorders>
              <w:top w:val="nil"/>
              <w:left w:val="nil"/>
              <w:bottom w:val="single" w:sz="4" w:space="0" w:color="auto"/>
              <w:right w:val="single" w:sz="4" w:space="0" w:color="auto"/>
            </w:tcBorders>
            <w:shd w:val="clear" w:color="auto" w:fill="auto"/>
            <w:vAlign w:val="bottom"/>
          </w:tcPr>
          <w:p w14:paraId="77731075"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82</w:t>
            </w:r>
          </w:p>
        </w:tc>
        <w:tc>
          <w:tcPr>
            <w:tcW w:w="831" w:type="pct"/>
            <w:tcBorders>
              <w:top w:val="nil"/>
              <w:left w:val="nil"/>
              <w:bottom w:val="single" w:sz="4" w:space="0" w:color="auto"/>
              <w:right w:val="single" w:sz="4" w:space="0" w:color="auto"/>
            </w:tcBorders>
            <w:shd w:val="clear" w:color="auto" w:fill="auto"/>
            <w:vAlign w:val="bottom"/>
          </w:tcPr>
          <w:p w14:paraId="144B5DE1"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c>
          <w:tcPr>
            <w:tcW w:w="832" w:type="pct"/>
            <w:tcBorders>
              <w:top w:val="nil"/>
              <w:left w:val="nil"/>
              <w:bottom w:val="single" w:sz="4" w:space="0" w:color="auto"/>
              <w:right w:val="single" w:sz="4" w:space="0" w:color="auto"/>
            </w:tcBorders>
            <w:shd w:val="clear" w:color="auto" w:fill="auto"/>
            <w:vAlign w:val="bottom"/>
          </w:tcPr>
          <w:p w14:paraId="2A5D4081"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c>
          <w:tcPr>
            <w:tcW w:w="832" w:type="pct"/>
            <w:tcBorders>
              <w:top w:val="nil"/>
              <w:left w:val="nil"/>
              <w:bottom w:val="single" w:sz="4" w:space="0" w:color="auto"/>
              <w:right w:val="single" w:sz="4" w:space="0" w:color="auto"/>
            </w:tcBorders>
            <w:shd w:val="clear" w:color="auto" w:fill="auto"/>
            <w:vAlign w:val="bottom"/>
          </w:tcPr>
          <w:p w14:paraId="56805E71"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r>
      <w:tr w:rsidR="00726CBD" w:rsidRPr="008605F1" w14:paraId="540D797F" w14:textId="77777777" w:rsidTr="00FD0D3B">
        <w:tc>
          <w:tcPr>
            <w:tcW w:w="784" w:type="pct"/>
          </w:tcPr>
          <w:p w14:paraId="350299EE" w14:textId="77777777" w:rsidR="00726CBD" w:rsidRPr="008605F1" w:rsidRDefault="00726CBD" w:rsidP="00355149">
            <w:pPr>
              <w:ind w:firstLine="0"/>
              <w:jc w:val="center"/>
              <w:rPr>
                <w:rFonts w:ascii="Times New Roman" w:hAnsi="Times New Roman"/>
                <w:sz w:val="24"/>
                <w:szCs w:val="24"/>
              </w:rPr>
            </w:pPr>
            <w:r w:rsidRPr="008605F1">
              <w:rPr>
                <w:rFonts w:ascii="Times New Roman" w:hAnsi="Times New Roman"/>
                <w:sz w:val="24"/>
                <w:szCs w:val="24"/>
              </w:rPr>
              <w:t>3</w:t>
            </w:r>
          </w:p>
        </w:tc>
        <w:tc>
          <w:tcPr>
            <w:tcW w:w="889" w:type="pct"/>
            <w:tcBorders>
              <w:top w:val="nil"/>
              <w:left w:val="single" w:sz="4" w:space="0" w:color="auto"/>
              <w:bottom w:val="single" w:sz="4" w:space="0" w:color="auto"/>
              <w:right w:val="single" w:sz="4" w:space="0" w:color="auto"/>
            </w:tcBorders>
            <w:shd w:val="clear" w:color="auto" w:fill="auto"/>
            <w:vAlign w:val="bottom"/>
          </w:tcPr>
          <w:p w14:paraId="3FD8091E"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27</w:t>
            </w:r>
          </w:p>
        </w:tc>
        <w:tc>
          <w:tcPr>
            <w:tcW w:w="831" w:type="pct"/>
            <w:tcBorders>
              <w:top w:val="nil"/>
              <w:left w:val="nil"/>
              <w:bottom w:val="single" w:sz="4" w:space="0" w:color="auto"/>
              <w:right w:val="single" w:sz="4" w:space="0" w:color="auto"/>
            </w:tcBorders>
            <w:shd w:val="clear" w:color="auto" w:fill="auto"/>
            <w:vAlign w:val="bottom"/>
          </w:tcPr>
          <w:p w14:paraId="5DE28C94"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77</w:t>
            </w:r>
          </w:p>
        </w:tc>
        <w:tc>
          <w:tcPr>
            <w:tcW w:w="831" w:type="pct"/>
            <w:tcBorders>
              <w:top w:val="nil"/>
              <w:left w:val="nil"/>
              <w:bottom w:val="single" w:sz="4" w:space="0" w:color="auto"/>
              <w:right w:val="single" w:sz="4" w:space="0" w:color="auto"/>
            </w:tcBorders>
            <w:shd w:val="clear" w:color="auto" w:fill="auto"/>
            <w:vAlign w:val="bottom"/>
          </w:tcPr>
          <w:p w14:paraId="5737EAF2"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c>
          <w:tcPr>
            <w:tcW w:w="832" w:type="pct"/>
            <w:tcBorders>
              <w:top w:val="nil"/>
              <w:left w:val="nil"/>
              <w:bottom w:val="single" w:sz="4" w:space="0" w:color="auto"/>
              <w:right w:val="single" w:sz="4" w:space="0" w:color="auto"/>
            </w:tcBorders>
            <w:shd w:val="clear" w:color="auto" w:fill="auto"/>
            <w:vAlign w:val="bottom"/>
          </w:tcPr>
          <w:p w14:paraId="173D364F"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c>
          <w:tcPr>
            <w:tcW w:w="832" w:type="pct"/>
            <w:tcBorders>
              <w:top w:val="nil"/>
              <w:left w:val="nil"/>
              <w:bottom w:val="single" w:sz="4" w:space="0" w:color="auto"/>
              <w:right w:val="single" w:sz="4" w:space="0" w:color="auto"/>
            </w:tcBorders>
            <w:shd w:val="clear" w:color="auto" w:fill="auto"/>
            <w:vAlign w:val="bottom"/>
          </w:tcPr>
          <w:p w14:paraId="225939DC"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r>
    </w:tbl>
    <w:p w14:paraId="23FAEF68" w14:textId="77777777" w:rsidR="00726CBD" w:rsidRPr="008605F1" w:rsidRDefault="00726CBD" w:rsidP="00726CBD">
      <w:pPr>
        <w:spacing w:line="240" w:lineRule="auto"/>
        <w:jc w:val="both"/>
        <w:rPr>
          <w:rFonts w:ascii="Times New Roman" w:hAnsi="Times New Roman"/>
          <w:sz w:val="28"/>
          <w:szCs w:val="28"/>
        </w:rPr>
      </w:pPr>
      <w:r w:rsidRPr="008605F1">
        <w:rPr>
          <w:rFonts w:ascii="Times New Roman" w:hAnsi="Times New Roman"/>
          <w:sz w:val="28"/>
          <w:szCs w:val="28"/>
        </w:rPr>
        <w:lastRenderedPageBreak/>
        <w:t>Таблица 8 – Влияние различных составов питательной среды на число растений картофеля сорта Юбиляр с появившимися корнями на разных сроках культивирования, шт.</w:t>
      </w:r>
    </w:p>
    <w:tbl>
      <w:tblPr>
        <w:tblStyle w:val="a3"/>
        <w:tblW w:w="5000" w:type="pct"/>
        <w:tblLook w:val="04A0" w:firstRow="1" w:lastRow="0" w:firstColumn="1" w:lastColumn="0" w:noHBand="0" w:noVBand="1"/>
      </w:tblPr>
      <w:tblGrid>
        <w:gridCol w:w="1502"/>
        <w:gridCol w:w="1702"/>
        <w:gridCol w:w="1591"/>
        <w:gridCol w:w="1591"/>
        <w:gridCol w:w="1592"/>
        <w:gridCol w:w="1592"/>
      </w:tblGrid>
      <w:tr w:rsidR="00726CBD" w:rsidRPr="008605F1" w14:paraId="5CBE526A" w14:textId="77777777" w:rsidTr="00FD0D3B">
        <w:tc>
          <w:tcPr>
            <w:tcW w:w="784" w:type="pct"/>
          </w:tcPr>
          <w:p w14:paraId="6CBF1C54" w14:textId="77777777" w:rsidR="00726CBD" w:rsidRPr="008605F1" w:rsidRDefault="00726CBD" w:rsidP="00355149">
            <w:pPr>
              <w:ind w:firstLine="0"/>
              <w:jc w:val="center"/>
              <w:rPr>
                <w:rFonts w:ascii="Times New Roman" w:hAnsi="Times New Roman"/>
                <w:sz w:val="24"/>
                <w:szCs w:val="24"/>
              </w:rPr>
            </w:pPr>
            <w:r w:rsidRPr="008605F1">
              <w:rPr>
                <w:rFonts w:ascii="Times New Roman" w:hAnsi="Times New Roman"/>
                <w:sz w:val="24"/>
                <w:szCs w:val="24"/>
              </w:rPr>
              <w:t>Вариант опыта</w:t>
            </w:r>
          </w:p>
        </w:tc>
        <w:tc>
          <w:tcPr>
            <w:tcW w:w="889" w:type="pct"/>
          </w:tcPr>
          <w:p w14:paraId="7AAEC184" w14:textId="77777777" w:rsidR="00726CBD" w:rsidRPr="008605F1" w:rsidRDefault="00726CBD" w:rsidP="00355149">
            <w:pPr>
              <w:ind w:firstLine="0"/>
              <w:jc w:val="center"/>
              <w:rPr>
                <w:rFonts w:ascii="Times New Roman" w:hAnsi="Times New Roman"/>
                <w:sz w:val="24"/>
                <w:szCs w:val="24"/>
              </w:rPr>
            </w:pPr>
            <w:r w:rsidRPr="008605F1">
              <w:rPr>
                <w:rFonts w:ascii="Times New Roman" w:hAnsi="Times New Roman"/>
                <w:sz w:val="24"/>
                <w:szCs w:val="24"/>
              </w:rPr>
              <w:t>3 суток</w:t>
            </w:r>
          </w:p>
        </w:tc>
        <w:tc>
          <w:tcPr>
            <w:tcW w:w="831" w:type="pct"/>
          </w:tcPr>
          <w:p w14:paraId="1D42E0AA" w14:textId="77777777" w:rsidR="00726CBD" w:rsidRPr="008605F1" w:rsidRDefault="00726CBD" w:rsidP="00355149">
            <w:pPr>
              <w:ind w:firstLine="0"/>
              <w:jc w:val="center"/>
              <w:rPr>
                <w:rFonts w:ascii="Times New Roman" w:hAnsi="Times New Roman"/>
                <w:sz w:val="24"/>
                <w:szCs w:val="24"/>
              </w:rPr>
            </w:pPr>
            <w:r w:rsidRPr="008605F1">
              <w:rPr>
                <w:rFonts w:ascii="Times New Roman" w:hAnsi="Times New Roman"/>
                <w:sz w:val="24"/>
                <w:szCs w:val="24"/>
              </w:rPr>
              <w:t>7 суток</w:t>
            </w:r>
          </w:p>
        </w:tc>
        <w:tc>
          <w:tcPr>
            <w:tcW w:w="831" w:type="pct"/>
          </w:tcPr>
          <w:p w14:paraId="29B1890A" w14:textId="77777777" w:rsidR="00726CBD" w:rsidRPr="008605F1" w:rsidRDefault="00726CBD" w:rsidP="00355149">
            <w:pPr>
              <w:ind w:firstLine="0"/>
              <w:jc w:val="center"/>
              <w:rPr>
                <w:rFonts w:ascii="Times New Roman" w:hAnsi="Times New Roman"/>
                <w:sz w:val="24"/>
                <w:szCs w:val="24"/>
              </w:rPr>
            </w:pPr>
            <w:r w:rsidRPr="008605F1">
              <w:rPr>
                <w:rFonts w:ascii="Times New Roman" w:hAnsi="Times New Roman"/>
                <w:sz w:val="24"/>
                <w:szCs w:val="24"/>
              </w:rPr>
              <w:t>14 суток</w:t>
            </w:r>
          </w:p>
        </w:tc>
        <w:tc>
          <w:tcPr>
            <w:tcW w:w="832" w:type="pct"/>
          </w:tcPr>
          <w:p w14:paraId="1AE30FB7" w14:textId="77777777" w:rsidR="00726CBD" w:rsidRPr="008605F1" w:rsidRDefault="00726CBD" w:rsidP="00355149">
            <w:pPr>
              <w:ind w:firstLine="0"/>
              <w:jc w:val="center"/>
              <w:rPr>
                <w:rFonts w:ascii="Times New Roman" w:hAnsi="Times New Roman"/>
                <w:sz w:val="24"/>
                <w:szCs w:val="24"/>
              </w:rPr>
            </w:pPr>
            <w:r w:rsidRPr="008605F1">
              <w:rPr>
                <w:rFonts w:ascii="Times New Roman" w:hAnsi="Times New Roman"/>
                <w:sz w:val="24"/>
                <w:szCs w:val="24"/>
              </w:rPr>
              <w:t>21 суток</w:t>
            </w:r>
          </w:p>
        </w:tc>
        <w:tc>
          <w:tcPr>
            <w:tcW w:w="832" w:type="pct"/>
          </w:tcPr>
          <w:p w14:paraId="13DE931C" w14:textId="77777777" w:rsidR="00726CBD" w:rsidRPr="008605F1" w:rsidRDefault="00726CBD" w:rsidP="00355149">
            <w:pPr>
              <w:ind w:firstLine="0"/>
              <w:jc w:val="center"/>
              <w:rPr>
                <w:rFonts w:ascii="Times New Roman" w:hAnsi="Times New Roman"/>
                <w:sz w:val="24"/>
                <w:szCs w:val="24"/>
              </w:rPr>
            </w:pPr>
            <w:r w:rsidRPr="008605F1">
              <w:rPr>
                <w:rFonts w:ascii="Times New Roman" w:hAnsi="Times New Roman"/>
                <w:sz w:val="24"/>
                <w:szCs w:val="24"/>
              </w:rPr>
              <w:t>28 суток</w:t>
            </w:r>
          </w:p>
        </w:tc>
      </w:tr>
      <w:tr w:rsidR="00726CBD" w:rsidRPr="008605F1" w14:paraId="2BEAB441" w14:textId="77777777" w:rsidTr="00FD0D3B">
        <w:tc>
          <w:tcPr>
            <w:tcW w:w="784" w:type="pct"/>
          </w:tcPr>
          <w:p w14:paraId="0C6CA406" w14:textId="77777777" w:rsidR="00726CBD" w:rsidRPr="008605F1" w:rsidRDefault="00726CBD" w:rsidP="00355149">
            <w:pPr>
              <w:ind w:firstLine="0"/>
              <w:jc w:val="center"/>
              <w:rPr>
                <w:rFonts w:ascii="Times New Roman" w:hAnsi="Times New Roman"/>
                <w:sz w:val="24"/>
                <w:szCs w:val="24"/>
              </w:rPr>
            </w:pPr>
            <w:r w:rsidRPr="008605F1">
              <w:rPr>
                <w:rFonts w:ascii="Times New Roman" w:hAnsi="Times New Roman"/>
                <w:sz w:val="24"/>
                <w:szCs w:val="24"/>
              </w:rPr>
              <w:t>1</w:t>
            </w:r>
          </w:p>
        </w:tc>
        <w:tc>
          <w:tcPr>
            <w:tcW w:w="889" w:type="pct"/>
            <w:tcBorders>
              <w:top w:val="single" w:sz="4" w:space="0" w:color="auto"/>
              <w:left w:val="single" w:sz="4" w:space="0" w:color="auto"/>
              <w:bottom w:val="single" w:sz="4" w:space="0" w:color="auto"/>
              <w:right w:val="single" w:sz="4" w:space="0" w:color="auto"/>
            </w:tcBorders>
            <w:shd w:val="clear" w:color="auto" w:fill="auto"/>
            <w:vAlign w:val="bottom"/>
          </w:tcPr>
          <w:p w14:paraId="3EDD22CB"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9</w:t>
            </w:r>
          </w:p>
        </w:tc>
        <w:tc>
          <w:tcPr>
            <w:tcW w:w="831" w:type="pct"/>
            <w:tcBorders>
              <w:top w:val="single" w:sz="4" w:space="0" w:color="auto"/>
              <w:left w:val="nil"/>
              <w:bottom w:val="single" w:sz="4" w:space="0" w:color="auto"/>
              <w:right w:val="single" w:sz="4" w:space="0" w:color="auto"/>
            </w:tcBorders>
            <w:shd w:val="clear" w:color="auto" w:fill="auto"/>
            <w:vAlign w:val="bottom"/>
          </w:tcPr>
          <w:p w14:paraId="448C8A75"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52</w:t>
            </w:r>
          </w:p>
        </w:tc>
        <w:tc>
          <w:tcPr>
            <w:tcW w:w="831" w:type="pct"/>
            <w:tcBorders>
              <w:top w:val="single" w:sz="4" w:space="0" w:color="auto"/>
              <w:left w:val="nil"/>
              <w:bottom w:val="single" w:sz="4" w:space="0" w:color="auto"/>
              <w:right w:val="single" w:sz="4" w:space="0" w:color="auto"/>
            </w:tcBorders>
            <w:shd w:val="clear" w:color="auto" w:fill="auto"/>
            <w:vAlign w:val="bottom"/>
          </w:tcPr>
          <w:p w14:paraId="5EA873A2"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c>
          <w:tcPr>
            <w:tcW w:w="832" w:type="pct"/>
            <w:tcBorders>
              <w:top w:val="single" w:sz="4" w:space="0" w:color="auto"/>
              <w:left w:val="nil"/>
              <w:bottom w:val="single" w:sz="4" w:space="0" w:color="auto"/>
              <w:right w:val="single" w:sz="4" w:space="0" w:color="auto"/>
            </w:tcBorders>
            <w:shd w:val="clear" w:color="auto" w:fill="auto"/>
            <w:vAlign w:val="bottom"/>
          </w:tcPr>
          <w:p w14:paraId="7F68F27A"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c>
          <w:tcPr>
            <w:tcW w:w="832" w:type="pct"/>
            <w:tcBorders>
              <w:top w:val="single" w:sz="4" w:space="0" w:color="auto"/>
              <w:left w:val="nil"/>
              <w:bottom w:val="single" w:sz="4" w:space="0" w:color="auto"/>
              <w:right w:val="single" w:sz="4" w:space="0" w:color="auto"/>
            </w:tcBorders>
            <w:shd w:val="clear" w:color="auto" w:fill="auto"/>
            <w:vAlign w:val="bottom"/>
          </w:tcPr>
          <w:p w14:paraId="782B3059"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r>
      <w:tr w:rsidR="00726CBD" w:rsidRPr="008605F1" w14:paraId="0D1AAC91" w14:textId="77777777" w:rsidTr="00FD0D3B">
        <w:tc>
          <w:tcPr>
            <w:tcW w:w="784" w:type="pct"/>
          </w:tcPr>
          <w:p w14:paraId="6611E712" w14:textId="77777777" w:rsidR="00726CBD" w:rsidRPr="008605F1" w:rsidRDefault="00726CBD" w:rsidP="00355149">
            <w:pPr>
              <w:ind w:firstLine="0"/>
              <w:jc w:val="center"/>
              <w:rPr>
                <w:rFonts w:ascii="Times New Roman" w:hAnsi="Times New Roman"/>
                <w:sz w:val="24"/>
                <w:szCs w:val="24"/>
              </w:rPr>
            </w:pPr>
            <w:r w:rsidRPr="008605F1">
              <w:rPr>
                <w:rFonts w:ascii="Times New Roman" w:hAnsi="Times New Roman"/>
                <w:sz w:val="24"/>
                <w:szCs w:val="24"/>
              </w:rPr>
              <w:t>2</w:t>
            </w:r>
          </w:p>
        </w:tc>
        <w:tc>
          <w:tcPr>
            <w:tcW w:w="889" w:type="pct"/>
            <w:tcBorders>
              <w:top w:val="nil"/>
              <w:left w:val="single" w:sz="4" w:space="0" w:color="auto"/>
              <w:bottom w:val="single" w:sz="4" w:space="0" w:color="auto"/>
              <w:right w:val="single" w:sz="4" w:space="0" w:color="auto"/>
            </w:tcBorders>
            <w:shd w:val="clear" w:color="auto" w:fill="auto"/>
            <w:vAlign w:val="bottom"/>
          </w:tcPr>
          <w:p w14:paraId="57DA85FD"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14</w:t>
            </w:r>
          </w:p>
        </w:tc>
        <w:tc>
          <w:tcPr>
            <w:tcW w:w="831" w:type="pct"/>
            <w:tcBorders>
              <w:top w:val="nil"/>
              <w:left w:val="nil"/>
              <w:bottom w:val="single" w:sz="4" w:space="0" w:color="auto"/>
              <w:right w:val="single" w:sz="4" w:space="0" w:color="auto"/>
            </w:tcBorders>
            <w:shd w:val="clear" w:color="auto" w:fill="auto"/>
            <w:vAlign w:val="bottom"/>
          </w:tcPr>
          <w:p w14:paraId="75531CB0"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69</w:t>
            </w:r>
          </w:p>
        </w:tc>
        <w:tc>
          <w:tcPr>
            <w:tcW w:w="831" w:type="pct"/>
            <w:tcBorders>
              <w:top w:val="nil"/>
              <w:left w:val="nil"/>
              <w:bottom w:val="single" w:sz="4" w:space="0" w:color="auto"/>
              <w:right w:val="single" w:sz="4" w:space="0" w:color="auto"/>
            </w:tcBorders>
            <w:shd w:val="clear" w:color="auto" w:fill="auto"/>
            <w:vAlign w:val="bottom"/>
          </w:tcPr>
          <w:p w14:paraId="10808DB7"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88</w:t>
            </w:r>
          </w:p>
        </w:tc>
        <w:tc>
          <w:tcPr>
            <w:tcW w:w="832" w:type="pct"/>
            <w:tcBorders>
              <w:top w:val="nil"/>
              <w:left w:val="nil"/>
              <w:bottom w:val="single" w:sz="4" w:space="0" w:color="auto"/>
              <w:right w:val="single" w:sz="4" w:space="0" w:color="auto"/>
            </w:tcBorders>
            <w:shd w:val="clear" w:color="auto" w:fill="auto"/>
            <w:vAlign w:val="bottom"/>
          </w:tcPr>
          <w:p w14:paraId="2EC97009"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89</w:t>
            </w:r>
          </w:p>
        </w:tc>
        <w:tc>
          <w:tcPr>
            <w:tcW w:w="832" w:type="pct"/>
            <w:tcBorders>
              <w:top w:val="nil"/>
              <w:left w:val="nil"/>
              <w:bottom w:val="single" w:sz="4" w:space="0" w:color="auto"/>
              <w:right w:val="single" w:sz="4" w:space="0" w:color="auto"/>
            </w:tcBorders>
            <w:shd w:val="clear" w:color="auto" w:fill="auto"/>
            <w:vAlign w:val="bottom"/>
          </w:tcPr>
          <w:p w14:paraId="00DBD8D9"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r>
      <w:tr w:rsidR="00726CBD" w:rsidRPr="008605F1" w14:paraId="3B9AC88E" w14:textId="77777777" w:rsidTr="00FD0D3B">
        <w:tc>
          <w:tcPr>
            <w:tcW w:w="784" w:type="pct"/>
          </w:tcPr>
          <w:p w14:paraId="535ADED6" w14:textId="77777777" w:rsidR="00726CBD" w:rsidRPr="008605F1" w:rsidRDefault="00726CBD" w:rsidP="00355149">
            <w:pPr>
              <w:ind w:firstLine="0"/>
              <w:jc w:val="center"/>
              <w:rPr>
                <w:rFonts w:ascii="Times New Roman" w:hAnsi="Times New Roman"/>
                <w:sz w:val="24"/>
                <w:szCs w:val="24"/>
              </w:rPr>
            </w:pPr>
            <w:r w:rsidRPr="008605F1">
              <w:rPr>
                <w:rFonts w:ascii="Times New Roman" w:hAnsi="Times New Roman"/>
                <w:sz w:val="24"/>
                <w:szCs w:val="24"/>
              </w:rPr>
              <w:t>3</w:t>
            </w:r>
          </w:p>
        </w:tc>
        <w:tc>
          <w:tcPr>
            <w:tcW w:w="889" w:type="pct"/>
            <w:tcBorders>
              <w:top w:val="nil"/>
              <w:left w:val="single" w:sz="4" w:space="0" w:color="auto"/>
              <w:bottom w:val="single" w:sz="4" w:space="0" w:color="auto"/>
              <w:right w:val="single" w:sz="4" w:space="0" w:color="auto"/>
            </w:tcBorders>
            <w:shd w:val="clear" w:color="auto" w:fill="auto"/>
            <w:vAlign w:val="bottom"/>
          </w:tcPr>
          <w:p w14:paraId="6023AADE"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20</w:t>
            </w:r>
          </w:p>
        </w:tc>
        <w:tc>
          <w:tcPr>
            <w:tcW w:w="831" w:type="pct"/>
            <w:tcBorders>
              <w:top w:val="nil"/>
              <w:left w:val="nil"/>
              <w:bottom w:val="single" w:sz="4" w:space="0" w:color="auto"/>
              <w:right w:val="single" w:sz="4" w:space="0" w:color="auto"/>
            </w:tcBorders>
            <w:shd w:val="clear" w:color="auto" w:fill="auto"/>
            <w:vAlign w:val="bottom"/>
          </w:tcPr>
          <w:p w14:paraId="535EF731"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50</w:t>
            </w:r>
          </w:p>
        </w:tc>
        <w:tc>
          <w:tcPr>
            <w:tcW w:w="831" w:type="pct"/>
            <w:tcBorders>
              <w:top w:val="nil"/>
              <w:left w:val="nil"/>
              <w:bottom w:val="single" w:sz="4" w:space="0" w:color="auto"/>
              <w:right w:val="single" w:sz="4" w:space="0" w:color="auto"/>
            </w:tcBorders>
            <w:shd w:val="clear" w:color="auto" w:fill="auto"/>
            <w:vAlign w:val="bottom"/>
          </w:tcPr>
          <w:p w14:paraId="7D3DE5E5"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89</w:t>
            </w:r>
          </w:p>
        </w:tc>
        <w:tc>
          <w:tcPr>
            <w:tcW w:w="832" w:type="pct"/>
            <w:tcBorders>
              <w:top w:val="nil"/>
              <w:left w:val="nil"/>
              <w:bottom w:val="single" w:sz="4" w:space="0" w:color="auto"/>
              <w:right w:val="single" w:sz="4" w:space="0" w:color="auto"/>
            </w:tcBorders>
            <w:shd w:val="clear" w:color="auto" w:fill="auto"/>
            <w:vAlign w:val="bottom"/>
          </w:tcPr>
          <w:p w14:paraId="4AA96CE4"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89</w:t>
            </w:r>
          </w:p>
        </w:tc>
        <w:tc>
          <w:tcPr>
            <w:tcW w:w="832" w:type="pct"/>
            <w:tcBorders>
              <w:top w:val="nil"/>
              <w:left w:val="nil"/>
              <w:bottom w:val="single" w:sz="4" w:space="0" w:color="auto"/>
              <w:right w:val="single" w:sz="4" w:space="0" w:color="auto"/>
            </w:tcBorders>
            <w:shd w:val="clear" w:color="auto" w:fill="auto"/>
            <w:vAlign w:val="bottom"/>
          </w:tcPr>
          <w:p w14:paraId="60C3337A" w14:textId="77777777" w:rsidR="00726CBD" w:rsidRPr="008605F1" w:rsidRDefault="00726CBD" w:rsidP="00355149">
            <w:pPr>
              <w:ind w:firstLine="0"/>
              <w:jc w:val="center"/>
              <w:rPr>
                <w:rFonts w:ascii="Times New Roman" w:hAnsi="Times New Roman"/>
                <w:color w:val="000000"/>
                <w:sz w:val="24"/>
                <w:szCs w:val="24"/>
              </w:rPr>
            </w:pPr>
            <w:r w:rsidRPr="008605F1">
              <w:rPr>
                <w:rFonts w:ascii="Times New Roman" w:hAnsi="Times New Roman"/>
                <w:color w:val="000000"/>
                <w:sz w:val="24"/>
                <w:szCs w:val="24"/>
              </w:rPr>
              <w:t>90</w:t>
            </w:r>
          </w:p>
        </w:tc>
      </w:tr>
    </w:tbl>
    <w:p w14:paraId="3C0CC561" w14:textId="77777777" w:rsidR="00726CBD" w:rsidRPr="008605F1" w:rsidRDefault="00726CBD" w:rsidP="00726CBD">
      <w:pPr>
        <w:spacing w:line="240" w:lineRule="auto"/>
        <w:rPr>
          <w:rFonts w:ascii="Times New Roman" w:hAnsi="Times New Roman"/>
          <w:sz w:val="24"/>
          <w:szCs w:val="24"/>
        </w:rPr>
      </w:pPr>
    </w:p>
    <w:p w14:paraId="50FCF341" w14:textId="77777777" w:rsidR="00726CBD" w:rsidRPr="008605F1" w:rsidRDefault="00726CBD" w:rsidP="00726CBD">
      <w:pPr>
        <w:spacing w:line="240" w:lineRule="auto"/>
        <w:ind w:firstLine="709"/>
        <w:jc w:val="both"/>
        <w:rPr>
          <w:rFonts w:ascii="Times New Roman" w:hAnsi="Times New Roman"/>
          <w:sz w:val="28"/>
          <w:szCs w:val="28"/>
        </w:rPr>
      </w:pPr>
      <w:r w:rsidRPr="008605F1">
        <w:rPr>
          <w:rFonts w:ascii="Times New Roman" w:hAnsi="Times New Roman"/>
          <w:sz w:val="28"/>
          <w:szCs w:val="28"/>
        </w:rPr>
        <w:t>Как видно из таблицы 8, наиболее активный ризогенез, на третьи сутки, наблюдался на питательной среде 3.</w:t>
      </w:r>
    </w:p>
    <w:p w14:paraId="130CD65D" w14:textId="77777777" w:rsidR="00726CBD" w:rsidRPr="008605F1" w:rsidRDefault="00726CBD" w:rsidP="00726CBD">
      <w:pPr>
        <w:spacing w:line="240" w:lineRule="auto"/>
        <w:ind w:firstLine="709"/>
        <w:rPr>
          <w:rFonts w:ascii="Times New Roman" w:hAnsi="Times New Roman"/>
          <w:sz w:val="28"/>
          <w:szCs w:val="28"/>
          <w:lang w:eastAsia="ru-RU"/>
        </w:rPr>
      </w:pPr>
    </w:p>
    <w:p w14:paraId="6E8867C7" w14:textId="77777777" w:rsidR="00726CBD" w:rsidRPr="008605F1" w:rsidRDefault="00726CBD" w:rsidP="00726CBD">
      <w:pPr>
        <w:spacing w:line="240" w:lineRule="auto"/>
        <w:rPr>
          <w:rFonts w:ascii="Times New Roman" w:hAnsi="Times New Roman"/>
          <w:sz w:val="28"/>
          <w:szCs w:val="28"/>
          <w:lang w:eastAsia="ru-RU"/>
        </w:rPr>
      </w:pPr>
    </w:p>
    <w:p w14:paraId="02022DC4" w14:textId="77777777" w:rsidR="00726CBD" w:rsidRPr="008605F1" w:rsidRDefault="00726CBD" w:rsidP="00726CBD">
      <w:pPr>
        <w:spacing w:line="240" w:lineRule="auto"/>
        <w:rPr>
          <w:rFonts w:ascii="Times New Roman" w:hAnsi="Times New Roman"/>
          <w:sz w:val="28"/>
          <w:szCs w:val="28"/>
          <w:lang w:eastAsia="ru-RU"/>
        </w:rPr>
      </w:pPr>
    </w:p>
    <w:p w14:paraId="28A25E0B" w14:textId="77777777" w:rsidR="00726CBD" w:rsidRPr="008605F1" w:rsidRDefault="00726CBD" w:rsidP="00726CBD">
      <w:pPr>
        <w:spacing w:line="240" w:lineRule="auto"/>
        <w:rPr>
          <w:rFonts w:ascii="Times New Roman" w:hAnsi="Times New Roman"/>
          <w:sz w:val="24"/>
          <w:szCs w:val="24"/>
          <w:lang w:eastAsia="ru-RU"/>
        </w:rPr>
      </w:pPr>
    </w:p>
    <w:tbl>
      <w:tblPr>
        <w:tblW w:w="0" w:type="auto"/>
        <w:jc w:val="center"/>
        <w:tblLook w:val="00A0" w:firstRow="1" w:lastRow="0" w:firstColumn="1" w:lastColumn="0" w:noHBand="0" w:noVBand="0"/>
      </w:tblPr>
      <w:tblGrid>
        <w:gridCol w:w="3189"/>
        <w:gridCol w:w="1770"/>
        <w:gridCol w:w="1420"/>
        <w:gridCol w:w="3191"/>
      </w:tblGrid>
      <w:tr w:rsidR="00726CBD" w:rsidRPr="008605F1" w14:paraId="7D443335" w14:textId="77777777" w:rsidTr="00DA7C3F">
        <w:trPr>
          <w:trHeight w:val="545"/>
          <w:jc w:val="center"/>
        </w:trPr>
        <w:tc>
          <w:tcPr>
            <w:tcW w:w="3190" w:type="dxa"/>
          </w:tcPr>
          <w:p w14:paraId="77FE9B6B" w14:textId="77777777" w:rsidR="00726CBD" w:rsidRPr="008605F1" w:rsidRDefault="00726CBD" w:rsidP="00726CBD">
            <w:pPr>
              <w:spacing w:line="256" w:lineRule="auto"/>
              <w:rPr>
                <w:rFonts w:ascii="Times New Roman" w:hAnsi="Times New Roman"/>
                <w:sz w:val="28"/>
                <w:szCs w:val="28"/>
              </w:rPr>
            </w:pPr>
            <w:r w:rsidRPr="008605F1">
              <w:rPr>
                <w:rFonts w:ascii="Times New Roman" w:hAnsi="Times New Roman"/>
                <w:sz w:val="28"/>
                <w:szCs w:val="28"/>
              </w:rPr>
              <w:t>Испытание выполнил(а):</w:t>
            </w:r>
          </w:p>
        </w:tc>
        <w:tc>
          <w:tcPr>
            <w:tcW w:w="1770" w:type="dxa"/>
          </w:tcPr>
          <w:p w14:paraId="7D9D5D64" w14:textId="77777777" w:rsidR="00726CBD" w:rsidRPr="008605F1" w:rsidRDefault="00726CBD" w:rsidP="00726CBD">
            <w:pPr>
              <w:spacing w:line="256" w:lineRule="auto"/>
              <w:rPr>
                <w:rFonts w:ascii="Times New Roman" w:hAnsi="Times New Roman"/>
                <w:sz w:val="28"/>
                <w:szCs w:val="28"/>
              </w:rPr>
            </w:pPr>
            <w:r w:rsidRPr="008605F1">
              <w:rPr>
                <w:rFonts w:ascii="Times New Roman" w:hAnsi="Times New Roman"/>
                <w:sz w:val="28"/>
                <w:szCs w:val="28"/>
              </w:rPr>
              <w:t>мнс</w:t>
            </w:r>
          </w:p>
          <w:p w14:paraId="1914B98B" w14:textId="77777777" w:rsidR="00726CBD" w:rsidRPr="008605F1" w:rsidRDefault="00726CBD" w:rsidP="00726CBD">
            <w:pPr>
              <w:spacing w:line="256" w:lineRule="auto"/>
              <w:rPr>
                <w:rFonts w:ascii="Times New Roman" w:hAnsi="Times New Roman"/>
                <w:sz w:val="28"/>
                <w:szCs w:val="28"/>
              </w:rPr>
            </w:pPr>
            <w:r w:rsidRPr="008605F1">
              <w:rPr>
                <w:rFonts w:ascii="Times New Roman" w:hAnsi="Times New Roman"/>
                <w:sz w:val="28"/>
                <w:szCs w:val="28"/>
              </w:rPr>
              <w:t>мнс</w:t>
            </w:r>
          </w:p>
          <w:p w14:paraId="4B1ED8D8" w14:textId="77777777" w:rsidR="00726CBD" w:rsidRPr="008605F1" w:rsidRDefault="00726CBD" w:rsidP="00726CBD">
            <w:pPr>
              <w:spacing w:line="256" w:lineRule="auto"/>
              <w:rPr>
                <w:rFonts w:ascii="Times New Roman" w:hAnsi="Times New Roman"/>
                <w:sz w:val="28"/>
                <w:szCs w:val="28"/>
              </w:rPr>
            </w:pPr>
            <w:r w:rsidRPr="008605F1">
              <w:rPr>
                <w:rFonts w:ascii="Times New Roman" w:hAnsi="Times New Roman"/>
                <w:sz w:val="28"/>
                <w:szCs w:val="28"/>
              </w:rPr>
              <w:t xml:space="preserve">мнс </w:t>
            </w:r>
          </w:p>
          <w:p w14:paraId="7971BE04" w14:textId="77777777" w:rsidR="00726CBD" w:rsidRPr="008605F1" w:rsidRDefault="00726CBD" w:rsidP="00726CBD">
            <w:pPr>
              <w:tabs>
                <w:tab w:val="left" w:pos="1253"/>
              </w:tabs>
              <w:spacing w:line="240" w:lineRule="auto"/>
              <w:rPr>
                <w:rFonts w:ascii="Times New Roman" w:hAnsi="Times New Roman"/>
                <w:sz w:val="28"/>
                <w:szCs w:val="28"/>
              </w:rPr>
            </w:pPr>
            <w:r w:rsidRPr="008605F1">
              <w:rPr>
                <w:rFonts w:ascii="Times New Roman" w:hAnsi="Times New Roman"/>
                <w:sz w:val="28"/>
                <w:szCs w:val="28"/>
              </w:rPr>
              <w:t>нс</w:t>
            </w:r>
          </w:p>
          <w:p w14:paraId="1B93A0B5" w14:textId="77777777" w:rsidR="00A97DF5" w:rsidRPr="008605F1" w:rsidRDefault="00A97DF5" w:rsidP="00726CBD">
            <w:pPr>
              <w:tabs>
                <w:tab w:val="left" w:pos="1253"/>
              </w:tabs>
              <w:spacing w:line="240" w:lineRule="auto"/>
              <w:rPr>
                <w:rFonts w:ascii="Times New Roman" w:hAnsi="Times New Roman"/>
                <w:sz w:val="28"/>
                <w:szCs w:val="28"/>
              </w:rPr>
            </w:pPr>
          </w:p>
        </w:tc>
        <w:tc>
          <w:tcPr>
            <w:tcW w:w="1420" w:type="dxa"/>
          </w:tcPr>
          <w:p w14:paraId="0988FFF9" w14:textId="77777777" w:rsidR="00726CBD" w:rsidRPr="008605F1" w:rsidRDefault="00726CBD" w:rsidP="00726CBD">
            <w:pPr>
              <w:spacing w:line="256" w:lineRule="auto"/>
              <w:rPr>
                <w:rFonts w:ascii="Times New Roman" w:hAnsi="Times New Roman"/>
                <w:sz w:val="28"/>
                <w:szCs w:val="28"/>
              </w:rPr>
            </w:pPr>
          </w:p>
        </w:tc>
        <w:tc>
          <w:tcPr>
            <w:tcW w:w="3191" w:type="dxa"/>
          </w:tcPr>
          <w:p w14:paraId="67D09A1E" w14:textId="77777777" w:rsidR="00726CBD" w:rsidRPr="008605F1" w:rsidRDefault="00726CBD" w:rsidP="00726CBD">
            <w:pPr>
              <w:spacing w:line="256" w:lineRule="auto"/>
              <w:rPr>
                <w:rFonts w:ascii="Times New Roman" w:hAnsi="Times New Roman"/>
                <w:sz w:val="28"/>
                <w:szCs w:val="28"/>
              </w:rPr>
            </w:pPr>
            <w:r w:rsidRPr="008605F1">
              <w:rPr>
                <w:rFonts w:ascii="Times New Roman" w:hAnsi="Times New Roman"/>
                <w:sz w:val="28"/>
                <w:szCs w:val="28"/>
              </w:rPr>
              <w:t>Хаксар Е.В.</w:t>
            </w:r>
          </w:p>
          <w:p w14:paraId="48B5669C" w14:textId="77777777" w:rsidR="00726CBD" w:rsidRPr="008605F1" w:rsidRDefault="00726CBD" w:rsidP="00726CBD">
            <w:pPr>
              <w:spacing w:line="256" w:lineRule="auto"/>
              <w:rPr>
                <w:rFonts w:ascii="Times New Roman" w:hAnsi="Times New Roman"/>
                <w:sz w:val="28"/>
                <w:szCs w:val="28"/>
              </w:rPr>
            </w:pPr>
            <w:r w:rsidRPr="008605F1">
              <w:rPr>
                <w:rFonts w:ascii="Times New Roman" w:hAnsi="Times New Roman"/>
                <w:sz w:val="28"/>
                <w:szCs w:val="28"/>
              </w:rPr>
              <w:t>Новиков О.О.</w:t>
            </w:r>
          </w:p>
          <w:p w14:paraId="722E5638" w14:textId="77777777" w:rsidR="00726CBD" w:rsidRPr="008605F1" w:rsidRDefault="00726CBD" w:rsidP="00726CBD">
            <w:pPr>
              <w:spacing w:line="256" w:lineRule="auto"/>
              <w:rPr>
                <w:rFonts w:ascii="Times New Roman" w:hAnsi="Times New Roman"/>
                <w:sz w:val="28"/>
                <w:szCs w:val="28"/>
              </w:rPr>
            </w:pPr>
            <w:r w:rsidRPr="008605F1">
              <w:rPr>
                <w:rFonts w:ascii="Times New Roman" w:hAnsi="Times New Roman"/>
                <w:sz w:val="28"/>
                <w:szCs w:val="28"/>
              </w:rPr>
              <w:t>Ромашов Г.А.</w:t>
            </w:r>
          </w:p>
          <w:p w14:paraId="76AEA398" w14:textId="77777777" w:rsidR="00726CBD" w:rsidRPr="008605F1" w:rsidRDefault="00726CBD" w:rsidP="00726CBD">
            <w:pPr>
              <w:spacing w:line="256" w:lineRule="auto"/>
              <w:rPr>
                <w:rFonts w:ascii="Times New Roman" w:hAnsi="Times New Roman"/>
                <w:sz w:val="28"/>
                <w:szCs w:val="28"/>
              </w:rPr>
            </w:pPr>
            <w:r w:rsidRPr="008605F1">
              <w:rPr>
                <w:rFonts w:ascii="Times New Roman" w:hAnsi="Times New Roman"/>
                <w:sz w:val="28"/>
                <w:szCs w:val="28"/>
              </w:rPr>
              <w:t>Леонова Н.И.</w:t>
            </w:r>
          </w:p>
          <w:p w14:paraId="24C6E4CC" w14:textId="77777777" w:rsidR="00726CBD" w:rsidRPr="008605F1" w:rsidRDefault="00726CBD" w:rsidP="00726CBD">
            <w:pPr>
              <w:spacing w:line="256" w:lineRule="auto"/>
              <w:rPr>
                <w:rFonts w:ascii="Times New Roman" w:hAnsi="Times New Roman"/>
                <w:sz w:val="28"/>
                <w:szCs w:val="28"/>
              </w:rPr>
            </w:pPr>
          </w:p>
        </w:tc>
      </w:tr>
    </w:tbl>
    <w:p w14:paraId="3C6D74EF" w14:textId="77777777" w:rsidR="0088127F" w:rsidRPr="008605F1" w:rsidRDefault="0088127F" w:rsidP="00DA7C3F">
      <w:pPr>
        <w:ind w:firstLine="708"/>
        <w:jc w:val="center"/>
        <w:rPr>
          <w:rFonts w:ascii="Times New Roman" w:hAnsi="Times New Roman"/>
          <w:sz w:val="28"/>
          <w:szCs w:val="28"/>
        </w:rPr>
      </w:pPr>
    </w:p>
    <w:p w14:paraId="4E2BD841" w14:textId="77777777" w:rsidR="0088127F" w:rsidRPr="008605F1" w:rsidRDefault="0088127F">
      <w:pPr>
        <w:spacing w:after="160" w:line="259" w:lineRule="auto"/>
        <w:rPr>
          <w:rFonts w:ascii="Times New Roman" w:hAnsi="Times New Roman"/>
          <w:sz w:val="28"/>
          <w:szCs w:val="28"/>
        </w:rPr>
      </w:pPr>
      <w:r w:rsidRPr="008605F1">
        <w:rPr>
          <w:rFonts w:ascii="Times New Roman" w:hAnsi="Times New Roman"/>
          <w:sz w:val="28"/>
          <w:szCs w:val="28"/>
        </w:rPr>
        <w:br w:type="page"/>
      </w:r>
    </w:p>
    <w:p w14:paraId="031410E1" w14:textId="77777777" w:rsidR="00726CBD" w:rsidRPr="008605F1" w:rsidRDefault="00ED1BEA" w:rsidP="00A456C4">
      <w:pPr>
        <w:pStyle w:val="1"/>
      </w:pPr>
      <w:bookmarkStart w:id="20" w:name="_Toc23340018"/>
      <w:r w:rsidRPr="008605F1">
        <w:lastRenderedPageBreak/>
        <w:t>Приложение</w:t>
      </w:r>
      <w:r w:rsidR="00DA7C3F" w:rsidRPr="008605F1">
        <w:t xml:space="preserve"> 2</w:t>
      </w:r>
      <w:bookmarkEnd w:id="20"/>
    </w:p>
    <w:p w14:paraId="33D8445B" w14:textId="77777777" w:rsidR="00FD0D3B" w:rsidRPr="008605F1" w:rsidRDefault="00FD0D3B" w:rsidP="00FD0D3B">
      <w:pPr>
        <w:ind w:hanging="1"/>
        <w:jc w:val="center"/>
        <w:rPr>
          <w:rFonts w:ascii="Times New Roman" w:hAnsi="Times New Roman"/>
          <w:sz w:val="28"/>
          <w:szCs w:val="28"/>
          <w:lang w:eastAsia="ru-RU"/>
        </w:rPr>
      </w:pPr>
    </w:p>
    <w:p w14:paraId="0AC32EE1" w14:textId="77777777" w:rsidR="00FD0D3B" w:rsidRPr="008605F1" w:rsidRDefault="00FD0D3B" w:rsidP="00FD0D3B">
      <w:pPr>
        <w:ind w:hanging="1"/>
        <w:jc w:val="center"/>
        <w:rPr>
          <w:rFonts w:ascii="Times New Roman" w:hAnsi="Times New Roman"/>
          <w:sz w:val="28"/>
          <w:szCs w:val="28"/>
          <w:lang w:eastAsia="ru-RU"/>
        </w:rPr>
      </w:pPr>
      <w:r w:rsidRPr="008605F1">
        <w:rPr>
          <w:rFonts w:ascii="Times New Roman" w:hAnsi="Times New Roman"/>
          <w:sz w:val="28"/>
          <w:szCs w:val="28"/>
          <w:lang w:eastAsia="ru-RU"/>
        </w:rPr>
        <w:t>СИБИРСКИЙ НАУЧНО-ИССЛЕДОВАТЕЛЬСКИЙ ИНСТИТУТ</w:t>
      </w:r>
    </w:p>
    <w:p w14:paraId="7CEA33B8" w14:textId="77777777" w:rsidR="00FD0D3B" w:rsidRPr="008605F1" w:rsidRDefault="00FD0D3B" w:rsidP="00FD0D3B">
      <w:pPr>
        <w:jc w:val="center"/>
        <w:rPr>
          <w:rFonts w:ascii="Times New Roman" w:hAnsi="Times New Roman"/>
          <w:sz w:val="28"/>
          <w:szCs w:val="28"/>
          <w:lang w:eastAsia="ru-RU"/>
        </w:rPr>
      </w:pPr>
      <w:r w:rsidRPr="008605F1">
        <w:rPr>
          <w:rFonts w:ascii="Times New Roman" w:hAnsi="Times New Roman"/>
          <w:sz w:val="28"/>
          <w:szCs w:val="28"/>
          <w:lang w:eastAsia="ru-RU"/>
        </w:rPr>
        <w:t xml:space="preserve">СЕЛЬСКОГО ХОЗЯЙСТВА И ТОРФА - филиал </w:t>
      </w:r>
    </w:p>
    <w:p w14:paraId="3FCF0CB6" w14:textId="77777777" w:rsidR="00FD0D3B" w:rsidRPr="008605F1" w:rsidRDefault="00FD0D3B" w:rsidP="00FD0D3B">
      <w:pPr>
        <w:jc w:val="center"/>
        <w:rPr>
          <w:rFonts w:ascii="Times New Roman" w:hAnsi="Times New Roman"/>
          <w:sz w:val="28"/>
          <w:szCs w:val="28"/>
          <w:lang w:eastAsia="ru-RU"/>
        </w:rPr>
      </w:pPr>
      <w:r w:rsidRPr="008605F1">
        <w:rPr>
          <w:rFonts w:ascii="Times New Roman" w:hAnsi="Times New Roman"/>
          <w:sz w:val="28"/>
          <w:szCs w:val="28"/>
          <w:lang w:eastAsia="ru-RU"/>
        </w:rPr>
        <w:t>Федерального государственного бюджетного учреждения науки Сибирского федерального</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научного</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центра</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агробиотехнологий</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Российской академии наук</w:t>
      </w:r>
    </w:p>
    <w:p w14:paraId="05276721" w14:textId="77777777" w:rsidR="00FD0D3B" w:rsidRPr="008605F1" w:rsidRDefault="00FD0D3B" w:rsidP="00FD0D3B">
      <w:pPr>
        <w:jc w:val="center"/>
        <w:rPr>
          <w:rFonts w:ascii="Times New Roman" w:hAnsi="Times New Roman"/>
          <w:b/>
          <w:sz w:val="28"/>
          <w:szCs w:val="28"/>
          <w:u w:val="single"/>
          <w:lang w:eastAsia="ru-RU"/>
        </w:rPr>
      </w:pPr>
      <w:r w:rsidRPr="008605F1">
        <w:rPr>
          <w:rFonts w:ascii="Times New Roman" w:hAnsi="Times New Roman"/>
          <w:sz w:val="28"/>
          <w:szCs w:val="28"/>
          <w:lang w:eastAsia="ru-RU"/>
        </w:rPr>
        <w:t>сокращенное наименование:</w:t>
      </w:r>
      <w:r w:rsidRPr="008605F1">
        <w:rPr>
          <w:rFonts w:ascii="Times New Roman" w:hAnsi="Times New Roman"/>
          <w:b/>
          <w:sz w:val="28"/>
          <w:szCs w:val="28"/>
          <w:lang w:eastAsia="ru-RU"/>
        </w:rPr>
        <w:t xml:space="preserve"> </w:t>
      </w:r>
      <w:r w:rsidRPr="008605F1">
        <w:rPr>
          <w:rFonts w:ascii="Times New Roman" w:hAnsi="Times New Roman"/>
          <w:sz w:val="28"/>
          <w:szCs w:val="28"/>
          <w:lang w:eastAsia="ru-RU"/>
        </w:rPr>
        <w:t>СибНИИСХиТ – филиал СФНЦА РАН</w:t>
      </w:r>
    </w:p>
    <w:p w14:paraId="53AC1BA1" w14:textId="77777777" w:rsidR="00FD0D3B" w:rsidRPr="008605F1" w:rsidRDefault="00FD0D3B" w:rsidP="00FD0D3B">
      <w:pPr>
        <w:rPr>
          <w:rFonts w:ascii="Times New Roman" w:hAnsi="Times New Roman"/>
          <w:b/>
          <w:sz w:val="28"/>
          <w:szCs w:val="28"/>
          <w:lang w:eastAsia="ru-RU"/>
        </w:rPr>
      </w:pPr>
    </w:p>
    <w:tbl>
      <w:tblPr>
        <w:tblW w:w="10490" w:type="dxa"/>
        <w:tblLook w:val="04A0" w:firstRow="1" w:lastRow="0" w:firstColumn="1" w:lastColumn="0" w:noHBand="0" w:noVBand="1"/>
      </w:tblPr>
      <w:tblGrid>
        <w:gridCol w:w="4678"/>
        <w:gridCol w:w="5812"/>
      </w:tblGrid>
      <w:tr w:rsidR="00FD0D3B" w:rsidRPr="008605F1" w14:paraId="228059D3" w14:textId="77777777" w:rsidTr="00FD0D3B">
        <w:trPr>
          <w:trHeight w:val="1225"/>
        </w:trPr>
        <w:tc>
          <w:tcPr>
            <w:tcW w:w="4678" w:type="dxa"/>
            <w:hideMark/>
          </w:tcPr>
          <w:p w14:paraId="0CACC3A3" w14:textId="77777777" w:rsidR="00FD0D3B" w:rsidRPr="008605F1" w:rsidRDefault="00FD0D3B" w:rsidP="00FD0D3B">
            <w:pPr>
              <w:rPr>
                <w:rFonts w:ascii="Times New Roman" w:hAnsi="Times New Roman"/>
                <w:sz w:val="28"/>
                <w:szCs w:val="28"/>
                <w:lang w:eastAsia="ru-RU"/>
              </w:rPr>
            </w:pPr>
            <w:r w:rsidRPr="008605F1">
              <w:rPr>
                <w:rFonts w:ascii="Times New Roman" w:hAnsi="Times New Roman"/>
                <w:sz w:val="28"/>
                <w:szCs w:val="28"/>
                <w:lang w:eastAsia="ru-RU"/>
              </w:rPr>
              <w:t>634050 г. Томск, ул. Гагарина 3</w:t>
            </w:r>
          </w:p>
          <w:p w14:paraId="5AD9F704" w14:textId="77777777" w:rsidR="00FD0D3B" w:rsidRPr="008605F1" w:rsidRDefault="00FD0D3B" w:rsidP="00FD0D3B">
            <w:pPr>
              <w:rPr>
                <w:rFonts w:ascii="Times New Roman" w:hAnsi="Times New Roman"/>
                <w:sz w:val="28"/>
                <w:szCs w:val="28"/>
                <w:lang w:eastAsia="ru-RU"/>
              </w:rPr>
            </w:pPr>
            <w:r w:rsidRPr="008605F1">
              <w:rPr>
                <w:rFonts w:ascii="Times New Roman" w:hAnsi="Times New Roman"/>
                <w:sz w:val="28"/>
                <w:szCs w:val="28"/>
                <w:lang w:eastAsia="ru-RU"/>
              </w:rPr>
              <w:t>Тел. (факс) (3822)53-29-47; 53-33-90</w:t>
            </w:r>
          </w:p>
          <w:p w14:paraId="76E63422" w14:textId="77777777" w:rsidR="00FD0D3B" w:rsidRPr="008605F1" w:rsidRDefault="00FD0D3B" w:rsidP="00FD0D3B">
            <w:pPr>
              <w:rPr>
                <w:rFonts w:ascii="Times New Roman" w:hAnsi="Times New Roman"/>
                <w:sz w:val="28"/>
                <w:szCs w:val="28"/>
                <w:lang w:eastAsia="ru-RU"/>
              </w:rPr>
            </w:pPr>
            <w:r w:rsidRPr="008605F1">
              <w:rPr>
                <w:rFonts w:ascii="Times New Roman" w:hAnsi="Times New Roman"/>
                <w:sz w:val="28"/>
                <w:szCs w:val="28"/>
                <w:lang w:eastAsia="ru-RU"/>
              </w:rPr>
              <w:t>Е-</w:t>
            </w:r>
            <w:r w:rsidRPr="008605F1">
              <w:rPr>
                <w:rFonts w:ascii="Times New Roman" w:hAnsi="Times New Roman"/>
                <w:sz w:val="28"/>
                <w:szCs w:val="28"/>
                <w:lang w:val="en-US" w:eastAsia="ru-RU"/>
              </w:rPr>
              <w:t>mail</w:t>
            </w:r>
            <w:r w:rsidRPr="008605F1">
              <w:rPr>
                <w:rFonts w:ascii="Times New Roman" w:hAnsi="Times New Roman"/>
                <w:sz w:val="28"/>
                <w:szCs w:val="28"/>
                <w:lang w:eastAsia="ru-RU"/>
              </w:rPr>
              <w:t>:</w:t>
            </w:r>
            <w:r w:rsidRPr="008605F1">
              <w:rPr>
                <w:rFonts w:ascii="Times New Roman" w:hAnsi="Times New Roman"/>
                <w:sz w:val="28"/>
                <w:szCs w:val="28"/>
                <w:lang w:val="en-US" w:eastAsia="ru-RU"/>
              </w:rPr>
              <w:t>estrel</w:t>
            </w:r>
            <w:r w:rsidRPr="008605F1">
              <w:rPr>
                <w:rFonts w:ascii="Times New Roman" w:hAnsi="Times New Roman"/>
                <w:sz w:val="28"/>
                <w:szCs w:val="28"/>
                <w:lang w:eastAsia="ru-RU"/>
              </w:rPr>
              <w:t>@</w:t>
            </w:r>
            <w:r w:rsidRPr="008605F1">
              <w:rPr>
                <w:rFonts w:ascii="Times New Roman" w:hAnsi="Times New Roman"/>
                <w:sz w:val="28"/>
                <w:szCs w:val="28"/>
                <w:lang w:val="en-US" w:eastAsia="ru-RU"/>
              </w:rPr>
              <w:t>yandex</w:t>
            </w:r>
            <w:r w:rsidRPr="008605F1">
              <w:rPr>
                <w:rFonts w:ascii="Times New Roman" w:hAnsi="Times New Roman"/>
                <w:sz w:val="28"/>
                <w:szCs w:val="28"/>
                <w:lang w:eastAsia="ru-RU"/>
              </w:rPr>
              <w:t>.</w:t>
            </w:r>
            <w:r w:rsidRPr="008605F1">
              <w:rPr>
                <w:rFonts w:ascii="Times New Roman" w:hAnsi="Times New Roman"/>
                <w:sz w:val="28"/>
                <w:szCs w:val="28"/>
                <w:lang w:val="en-US" w:eastAsia="ru-RU"/>
              </w:rPr>
              <w:t>ru</w:t>
            </w:r>
          </w:p>
        </w:tc>
        <w:tc>
          <w:tcPr>
            <w:tcW w:w="5812" w:type="dxa"/>
          </w:tcPr>
          <w:p w14:paraId="786AFAD4" w14:textId="77777777" w:rsidR="00FD0D3B" w:rsidRPr="008605F1" w:rsidRDefault="00FD0D3B" w:rsidP="00FD0D3B">
            <w:pPr>
              <w:rPr>
                <w:rFonts w:ascii="Times New Roman" w:hAnsi="Times New Roman"/>
                <w:sz w:val="28"/>
                <w:szCs w:val="28"/>
                <w:lang w:eastAsia="ru-RU"/>
              </w:rPr>
            </w:pPr>
            <w:r w:rsidRPr="008605F1">
              <w:rPr>
                <w:rFonts w:ascii="Times New Roman" w:hAnsi="Times New Roman"/>
                <w:sz w:val="28"/>
                <w:szCs w:val="28"/>
                <w:lang w:eastAsia="ru-RU"/>
              </w:rPr>
              <w:t>УТВЕРЖДАЮ</w:t>
            </w:r>
          </w:p>
          <w:p w14:paraId="3B25883C" w14:textId="77777777" w:rsidR="00FD0D3B" w:rsidRPr="008605F1" w:rsidRDefault="00FD0D3B" w:rsidP="00FD0D3B">
            <w:pPr>
              <w:rPr>
                <w:rFonts w:ascii="Times New Roman" w:hAnsi="Times New Roman"/>
                <w:sz w:val="28"/>
                <w:szCs w:val="28"/>
                <w:lang w:eastAsia="ru-RU"/>
              </w:rPr>
            </w:pPr>
            <w:r w:rsidRPr="008605F1">
              <w:rPr>
                <w:rFonts w:ascii="Times New Roman" w:hAnsi="Times New Roman"/>
                <w:sz w:val="28"/>
                <w:szCs w:val="28"/>
                <w:lang w:eastAsia="ru-RU"/>
              </w:rPr>
              <w:t>Заместитель директора по НИР СибНИИСХиТ – филиал СФНЦА РАН</w:t>
            </w:r>
          </w:p>
          <w:p w14:paraId="29E82AF5" w14:textId="77777777" w:rsidR="00FD0D3B" w:rsidRPr="008605F1" w:rsidRDefault="00FD0D3B" w:rsidP="00FD0D3B">
            <w:pPr>
              <w:rPr>
                <w:rFonts w:ascii="Times New Roman" w:hAnsi="Times New Roman"/>
                <w:sz w:val="28"/>
                <w:szCs w:val="28"/>
                <w:lang w:eastAsia="ru-RU"/>
              </w:rPr>
            </w:pPr>
            <w:r w:rsidRPr="008605F1">
              <w:rPr>
                <w:rFonts w:ascii="Times New Roman" w:hAnsi="Times New Roman"/>
                <w:sz w:val="28"/>
                <w:szCs w:val="28"/>
                <w:lang w:eastAsia="ru-RU"/>
              </w:rPr>
              <w:t>_____________________Романова М.С.</w:t>
            </w:r>
          </w:p>
          <w:p w14:paraId="4AC4C595" w14:textId="77777777" w:rsidR="00FD0D3B" w:rsidRPr="008605F1" w:rsidRDefault="00FD0D3B" w:rsidP="00FD0D3B">
            <w:pPr>
              <w:rPr>
                <w:rFonts w:ascii="Times New Roman" w:hAnsi="Times New Roman"/>
                <w:sz w:val="28"/>
                <w:szCs w:val="28"/>
                <w:lang w:eastAsia="ru-RU"/>
              </w:rPr>
            </w:pPr>
            <w:r w:rsidRPr="008605F1">
              <w:rPr>
                <w:rFonts w:ascii="Times New Roman" w:hAnsi="Times New Roman"/>
                <w:sz w:val="28"/>
                <w:szCs w:val="28"/>
                <w:lang w:eastAsia="ru-RU"/>
              </w:rPr>
              <w:t>«_________»________________  2019 г.</w:t>
            </w:r>
          </w:p>
          <w:p w14:paraId="79DCB107" w14:textId="77777777" w:rsidR="00FD0D3B" w:rsidRPr="008605F1" w:rsidRDefault="00FD0D3B" w:rsidP="00FD0D3B">
            <w:pPr>
              <w:jc w:val="center"/>
              <w:rPr>
                <w:rFonts w:ascii="Times New Roman" w:hAnsi="Times New Roman"/>
                <w:sz w:val="28"/>
                <w:szCs w:val="28"/>
                <w:lang w:eastAsia="ru-RU"/>
              </w:rPr>
            </w:pPr>
          </w:p>
        </w:tc>
      </w:tr>
    </w:tbl>
    <w:p w14:paraId="3102A5EE" w14:textId="77777777" w:rsidR="00076040" w:rsidRPr="008605F1" w:rsidRDefault="000A36CD" w:rsidP="00076040">
      <w:pPr>
        <w:jc w:val="center"/>
        <w:rPr>
          <w:rFonts w:ascii="Times New Roman" w:hAnsi="Times New Roman"/>
          <w:sz w:val="28"/>
          <w:szCs w:val="28"/>
        </w:rPr>
      </w:pPr>
      <w:r w:rsidRPr="008605F1">
        <w:rPr>
          <w:rFonts w:ascii="Times New Roman" w:hAnsi="Times New Roman"/>
          <w:sz w:val="28"/>
          <w:szCs w:val="28"/>
        </w:rPr>
        <w:t xml:space="preserve"> </w:t>
      </w:r>
    </w:p>
    <w:p w14:paraId="4DA470BB" w14:textId="77777777" w:rsidR="00090A37" w:rsidRPr="008605F1" w:rsidRDefault="00090A37" w:rsidP="00090A37">
      <w:pPr>
        <w:ind w:hanging="1"/>
        <w:jc w:val="center"/>
        <w:rPr>
          <w:rFonts w:ascii="Times New Roman" w:hAnsi="Times New Roman"/>
          <w:sz w:val="28"/>
          <w:szCs w:val="28"/>
          <w:lang w:eastAsia="ru-RU"/>
        </w:rPr>
      </w:pPr>
    </w:p>
    <w:p w14:paraId="38858489" w14:textId="77777777" w:rsidR="00090A37" w:rsidRPr="008605F1" w:rsidRDefault="00090A37" w:rsidP="00090A37">
      <w:pPr>
        <w:spacing w:line="240" w:lineRule="auto"/>
        <w:rPr>
          <w:rFonts w:ascii="Times New Roman" w:hAnsi="Times New Roman"/>
          <w:b/>
          <w:bCs/>
          <w:sz w:val="28"/>
          <w:szCs w:val="28"/>
          <w:lang w:eastAsia="ru-RU"/>
        </w:rPr>
      </w:pPr>
      <w:r w:rsidRPr="008605F1">
        <w:rPr>
          <w:rFonts w:ascii="Times New Roman" w:hAnsi="Times New Roman"/>
          <w:b/>
          <w:bCs/>
          <w:sz w:val="28"/>
          <w:szCs w:val="28"/>
          <w:lang w:eastAsia="ru-RU"/>
        </w:rPr>
        <w:t>ПРОТОКОЛ ВИРУСОЛОГИЧЕСКОГО АНАЛИЗА МЕТОДОМ ПЦР-РВ</w:t>
      </w:r>
    </w:p>
    <w:p w14:paraId="753A43FF" w14:textId="77777777" w:rsidR="00090A37" w:rsidRPr="008605F1" w:rsidRDefault="00090A37" w:rsidP="004137DF">
      <w:pPr>
        <w:jc w:val="center"/>
        <w:rPr>
          <w:rFonts w:ascii="Times New Roman" w:eastAsia="Calibri" w:hAnsi="Times New Roman"/>
          <w:sz w:val="28"/>
          <w:szCs w:val="28"/>
        </w:rPr>
      </w:pPr>
      <w:bookmarkStart w:id="21" w:name="_Toc23337977"/>
      <w:r w:rsidRPr="008605F1">
        <w:rPr>
          <w:rFonts w:ascii="Times New Roman" w:eastAsia="Calibri" w:hAnsi="Times New Roman"/>
          <w:sz w:val="28"/>
          <w:szCs w:val="28"/>
        </w:rPr>
        <w:t xml:space="preserve">от </w:t>
      </w:r>
      <w:r w:rsidR="008605F1" w:rsidRPr="008605F1">
        <w:rPr>
          <w:rFonts w:ascii="Times New Roman" w:eastAsia="Calibri" w:hAnsi="Times New Roman"/>
          <w:sz w:val="28"/>
          <w:szCs w:val="28"/>
        </w:rPr>
        <w:t>07</w:t>
      </w:r>
      <w:r w:rsidRPr="008605F1">
        <w:rPr>
          <w:rFonts w:ascii="Times New Roman" w:eastAsia="Calibri" w:hAnsi="Times New Roman"/>
          <w:sz w:val="28"/>
          <w:szCs w:val="28"/>
        </w:rPr>
        <w:t>.0</w:t>
      </w:r>
      <w:r w:rsidR="008605F1" w:rsidRPr="008605F1">
        <w:rPr>
          <w:rFonts w:ascii="Times New Roman" w:eastAsia="Calibri" w:hAnsi="Times New Roman"/>
          <w:sz w:val="28"/>
          <w:szCs w:val="28"/>
        </w:rPr>
        <w:t>6</w:t>
      </w:r>
      <w:r w:rsidRPr="008605F1">
        <w:rPr>
          <w:rFonts w:ascii="Times New Roman" w:eastAsia="Calibri" w:hAnsi="Times New Roman"/>
          <w:sz w:val="28"/>
          <w:szCs w:val="28"/>
        </w:rPr>
        <w:t>.2019 г.</w:t>
      </w:r>
      <w:bookmarkEnd w:id="21"/>
    </w:p>
    <w:p w14:paraId="574F91BC" w14:textId="77777777" w:rsidR="00090A37" w:rsidRPr="008605F1" w:rsidRDefault="00090A37" w:rsidP="004137DF">
      <w:pPr>
        <w:jc w:val="center"/>
        <w:rPr>
          <w:rFonts w:ascii="Times New Roman" w:eastAsia="Calibri" w:hAnsi="Times New Roman"/>
          <w:sz w:val="28"/>
          <w:szCs w:val="28"/>
        </w:rPr>
      </w:pPr>
    </w:p>
    <w:p w14:paraId="2296BC21" w14:textId="77777777" w:rsidR="00090A37" w:rsidRPr="008605F1" w:rsidRDefault="00090A37" w:rsidP="00A36786">
      <w:pPr>
        <w:tabs>
          <w:tab w:val="left" w:pos="1980"/>
        </w:tabs>
        <w:spacing w:line="240" w:lineRule="auto"/>
        <w:ind w:left="1980" w:hanging="1980"/>
        <w:jc w:val="both"/>
        <w:rPr>
          <w:rFonts w:ascii="Times New Roman" w:hAnsi="Times New Roman"/>
          <w:b/>
          <w:bCs/>
          <w:i/>
          <w:sz w:val="28"/>
          <w:szCs w:val="28"/>
          <w:u w:val="single"/>
          <w:lang w:eastAsia="ru-RU"/>
        </w:rPr>
      </w:pPr>
      <w:r w:rsidRPr="008605F1">
        <w:rPr>
          <w:rFonts w:ascii="Times New Roman" w:hAnsi="Times New Roman"/>
          <w:bCs/>
          <w:sz w:val="28"/>
          <w:szCs w:val="28"/>
          <w:lang w:eastAsia="ru-RU"/>
        </w:rPr>
        <w:t>Объект испытаний: листовые пробы картофеля сорта Чароит</w:t>
      </w:r>
    </w:p>
    <w:p w14:paraId="0BBC07DF" w14:textId="77777777" w:rsidR="00090A37" w:rsidRPr="008605F1" w:rsidRDefault="00090A37" w:rsidP="00A36786">
      <w:pPr>
        <w:spacing w:line="240" w:lineRule="auto"/>
        <w:jc w:val="both"/>
        <w:rPr>
          <w:rFonts w:ascii="Times New Roman" w:hAnsi="Times New Roman"/>
          <w:bCs/>
          <w:sz w:val="28"/>
          <w:szCs w:val="28"/>
          <w:lang w:eastAsia="ru-RU"/>
        </w:rPr>
      </w:pPr>
      <w:r w:rsidRPr="008605F1">
        <w:rPr>
          <w:rFonts w:ascii="Times New Roman" w:hAnsi="Times New Roman"/>
          <w:bCs/>
          <w:sz w:val="28"/>
          <w:szCs w:val="28"/>
          <w:lang w:eastAsia="ru-RU"/>
        </w:rPr>
        <w:t>Масса пробы: 150 – 250 мг</w:t>
      </w:r>
    </w:p>
    <w:p w14:paraId="4786AD3C" w14:textId="77777777" w:rsidR="00090A37" w:rsidRPr="008605F1" w:rsidRDefault="00090A37" w:rsidP="00A36786">
      <w:pPr>
        <w:spacing w:line="240" w:lineRule="auto"/>
        <w:ind w:right="-141" w:hanging="1"/>
        <w:jc w:val="both"/>
        <w:rPr>
          <w:rFonts w:ascii="Times New Roman" w:hAnsi="Times New Roman"/>
          <w:sz w:val="28"/>
          <w:szCs w:val="28"/>
          <w:lang w:eastAsia="ru-RU"/>
        </w:rPr>
      </w:pPr>
      <w:r w:rsidRPr="008605F1">
        <w:rPr>
          <w:rFonts w:ascii="Times New Roman" w:hAnsi="Times New Roman"/>
          <w:bCs/>
          <w:sz w:val="28"/>
          <w:szCs w:val="28"/>
          <w:lang w:eastAsia="ru-RU"/>
        </w:rPr>
        <w:t>Цель испытаний: выявление вирусной инфекции</w:t>
      </w:r>
    </w:p>
    <w:p w14:paraId="14B0AB9E" w14:textId="77777777" w:rsidR="00090A37" w:rsidRPr="008605F1" w:rsidRDefault="00090A37" w:rsidP="00A36786">
      <w:pPr>
        <w:spacing w:line="240" w:lineRule="auto"/>
        <w:jc w:val="both"/>
        <w:rPr>
          <w:rFonts w:ascii="Times New Roman" w:hAnsi="Times New Roman"/>
          <w:bCs/>
          <w:sz w:val="28"/>
          <w:szCs w:val="28"/>
          <w:lang w:eastAsia="ru-RU"/>
        </w:rPr>
      </w:pPr>
      <w:r w:rsidRPr="008605F1">
        <w:rPr>
          <w:rFonts w:ascii="Times New Roman" w:hAnsi="Times New Roman"/>
          <w:bCs/>
          <w:sz w:val="28"/>
          <w:szCs w:val="28"/>
          <w:lang w:eastAsia="ru-RU"/>
        </w:rPr>
        <w:t xml:space="preserve">Дата проведения испытаний: 07.06.2019 г. </w:t>
      </w:r>
    </w:p>
    <w:p w14:paraId="58B4978D" w14:textId="77777777" w:rsidR="00090A37" w:rsidRPr="008605F1" w:rsidRDefault="00090A37" w:rsidP="00A36786">
      <w:pPr>
        <w:spacing w:line="240" w:lineRule="auto"/>
        <w:jc w:val="both"/>
        <w:rPr>
          <w:rFonts w:ascii="Times New Roman" w:hAnsi="Times New Roman"/>
          <w:bCs/>
          <w:sz w:val="28"/>
          <w:szCs w:val="28"/>
          <w:lang w:eastAsia="ru-RU"/>
        </w:rPr>
      </w:pPr>
      <w:r w:rsidRPr="008605F1">
        <w:rPr>
          <w:rFonts w:ascii="Times New Roman" w:hAnsi="Times New Roman"/>
          <w:bCs/>
          <w:sz w:val="28"/>
          <w:szCs w:val="28"/>
          <w:lang w:eastAsia="ru-RU"/>
        </w:rPr>
        <w:t>Условия проведения испытаний: температура 20 ± 0,2˚С, относительная влажность 70 ± 1 %, давление 100,2± 0,2 кРа</w:t>
      </w:r>
    </w:p>
    <w:p w14:paraId="2326DD2F" w14:textId="77777777" w:rsidR="00090A37" w:rsidRPr="008605F1" w:rsidRDefault="00090A37" w:rsidP="00A36786">
      <w:pPr>
        <w:spacing w:line="240" w:lineRule="auto"/>
        <w:jc w:val="both"/>
        <w:rPr>
          <w:rFonts w:ascii="Times New Roman" w:hAnsi="Times New Roman"/>
          <w:bCs/>
          <w:sz w:val="28"/>
          <w:szCs w:val="28"/>
          <w:lang w:eastAsia="ru-RU"/>
        </w:rPr>
      </w:pPr>
      <w:r w:rsidRPr="008605F1">
        <w:rPr>
          <w:rFonts w:ascii="Times New Roman" w:hAnsi="Times New Roman"/>
          <w:bCs/>
          <w:sz w:val="28"/>
          <w:szCs w:val="28"/>
          <w:lang w:eastAsia="ru-RU"/>
        </w:rPr>
        <w:t>Сведения о средствах измерения и испытательном оборудовании: устройство для обнаружения специфической последовательности нуклеиновых кислот «АНК», (На основании первичной проверки признано годным и допущено к применению от 15.02.2016 г.); бокс микробиологической безопасности БМБ-</w:t>
      </w:r>
      <w:r w:rsidRPr="008605F1">
        <w:rPr>
          <w:rFonts w:ascii="Times New Roman" w:hAnsi="Times New Roman"/>
          <w:bCs/>
          <w:sz w:val="28"/>
          <w:szCs w:val="28"/>
          <w:lang w:val="en-US" w:eastAsia="ru-RU"/>
        </w:rPr>
        <w:t>II</w:t>
      </w:r>
      <w:r w:rsidRPr="008605F1">
        <w:rPr>
          <w:rFonts w:ascii="Times New Roman" w:hAnsi="Times New Roman"/>
          <w:bCs/>
          <w:sz w:val="28"/>
          <w:szCs w:val="28"/>
          <w:lang w:eastAsia="ru-RU"/>
        </w:rPr>
        <w:t>-«Ламинар-С»-1,5 (221.150), (На основании первичной проверки признан годным и допущен к применению от 17.10.2016 г.);</w:t>
      </w:r>
      <w:r w:rsidRPr="008605F1">
        <w:rPr>
          <w:rFonts w:ascii="Times New Roman" w:hAnsi="Times New Roman"/>
          <w:bCs/>
          <w:color w:val="FF0000"/>
          <w:sz w:val="28"/>
          <w:szCs w:val="28"/>
          <w:lang w:eastAsia="ru-RU"/>
        </w:rPr>
        <w:t xml:space="preserve"> </w:t>
      </w:r>
      <w:r w:rsidRPr="008605F1">
        <w:rPr>
          <w:rFonts w:ascii="Times New Roman" w:hAnsi="Times New Roman"/>
          <w:bCs/>
          <w:sz w:val="28"/>
          <w:szCs w:val="28"/>
          <w:lang w:eastAsia="ru-RU"/>
        </w:rPr>
        <w:t xml:space="preserve">бокс абактериальной воздушной среды БАВ-ПЦР-«Ламинар-С» (610.100), (Признан годным для эксплуатации от 17.10.2017 г.); бокс абактериальной воздушной среды БАВ-ПЦР-«Ламинар-С» (610.100), (Признан годным для эксплуатации от 17.10.2017 г.); весы неавтоматического действия </w:t>
      </w:r>
      <w:r w:rsidRPr="008605F1">
        <w:rPr>
          <w:rFonts w:ascii="Times New Roman" w:hAnsi="Times New Roman"/>
          <w:bCs/>
          <w:sz w:val="28"/>
          <w:szCs w:val="28"/>
          <w:lang w:val="en-US" w:eastAsia="ru-RU"/>
        </w:rPr>
        <w:t>SJ</w:t>
      </w:r>
      <w:r w:rsidRPr="008605F1">
        <w:rPr>
          <w:rFonts w:ascii="Times New Roman" w:hAnsi="Times New Roman"/>
          <w:bCs/>
          <w:sz w:val="28"/>
          <w:szCs w:val="28"/>
          <w:lang w:eastAsia="ru-RU"/>
        </w:rPr>
        <w:t>-420</w:t>
      </w:r>
      <w:r w:rsidRPr="008605F1">
        <w:rPr>
          <w:rFonts w:ascii="Times New Roman" w:hAnsi="Times New Roman"/>
          <w:bCs/>
          <w:sz w:val="28"/>
          <w:szCs w:val="28"/>
          <w:lang w:val="en-US" w:eastAsia="ru-RU"/>
        </w:rPr>
        <w:t>CE</w:t>
      </w:r>
      <w:r w:rsidRPr="008605F1">
        <w:rPr>
          <w:rFonts w:ascii="Times New Roman" w:hAnsi="Times New Roman"/>
          <w:bCs/>
          <w:sz w:val="28"/>
          <w:szCs w:val="28"/>
          <w:lang w:eastAsia="ru-RU"/>
        </w:rPr>
        <w:t>, (На основании первичной проверки признаны годным и допущены к применению от 14.12.2016 г.); микроцентрифуга-низкоскоростная «циклотепм-903» (Признана годной для эксплуатации от 17.09.2015 г.); микроцентрифуга-встряхиватель «циклотемп-901» (Признана годной для эксплуатации от 14.06.2014 г.); термостат-твердотельный «циклотемп-303» (Признана годной для эксплуатации от 19.10.2016 г.).</w:t>
      </w:r>
    </w:p>
    <w:p w14:paraId="25000933" w14:textId="77777777" w:rsidR="00090A37" w:rsidRPr="008605F1" w:rsidRDefault="00090A37" w:rsidP="00A36786">
      <w:pPr>
        <w:spacing w:line="240" w:lineRule="auto"/>
        <w:jc w:val="both"/>
        <w:rPr>
          <w:rFonts w:ascii="Times New Roman" w:hAnsi="Times New Roman"/>
          <w:sz w:val="24"/>
          <w:szCs w:val="24"/>
          <w:lang w:eastAsia="ru-RU"/>
        </w:rPr>
      </w:pPr>
    </w:p>
    <w:p w14:paraId="0D6DBB0E" w14:textId="77777777" w:rsidR="00090A37" w:rsidRPr="008605F1" w:rsidRDefault="00DE6D2B" w:rsidP="00090A37">
      <w:pPr>
        <w:spacing w:line="240" w:lineRule="auto"/>
        <w:jc w:val="center"/>
        <w:rPr>
          <w:rFonts w:ascii="Times New Roman" w:hAnsi="Times New Roman"/>
          <w:bCs/>
          <w:sz w:val="28"/>
          <w:szCs w:val="28"/>
          <w:lang w:eastAsia="ru-RU"/>
        </w:rPr>
      </w:pPr>
      <w:r w:rsidRPr="008605F1">
        <w:rPr>
          <w:rFonts w:ascii="Times New Roman" w:hAnsi="Times New Roman"/>
          <w:bCs/>
          <w:sz w:val="28"/>
          <w:szCs w:val="28"/>
          <w:lang w:eastAsia="ru-RU"/>
        </w:rPr>
        <w:lastRenderedPageBreak/>
        <w:t>РЕЗУЛЬТАТЫ ИСПЫТАНИЙ</w:t>
      </w:r>
    </w:p>
    <w:p w14:paraId="45ADAD2D" w14:textId="77777777" w:rsidR="00090A37" w:rsidRPr="008605F1" w:rsidRDefault="00090A37" w:rsidP="00090A37">
      <w:pPr>
        <w:spacing w:line="240" w:lineRule="auto"/>
        <w:rPr>
          <w:rFonts w:ascii="Times New Roman" w:hAnsi="Times New Roman"/>
          <w:bCs/>
          <w:sz w:val="28"/>
          <w:szCs w:val="28"/>
          <w:lang w:eastAsia="ru-RU"/>
        </w:rPr>
      </w:pPr>
    </w:p>
    <w:p w14:paraId="32D96DD1" w14:textId="6BAE8A41" w:rsidR="00090A37" w:rsidRPr="008605F1" w:rsidRDefault="00090A37" w:rsidP="00090A37">
      <w:pPr>
        <w:keepNext/>
        <w:spacing w:line="240" w:lineRule="auto"/>
        <w:jc w:val="both"/>
        <w:rPr>
          <w:rFonts w:ascii="Times New Roman" w:hAnsi="Times New Roman"/>
          <w:bCs/>
          <w:sz w:val="28"/>
          <w:szCs w:val="28"/>
          <w:lang w:eastAsia="ru-RU"/>
        </w:rPr>
      </w:pPr>
      <w:r w:rsidRPr="008605F1">
        <w:rPr>
          <w:rFonts w:ascii="Times New Roman" w:hAnsi="Times New Roman"/>
          <w:bCs/>
          <w:sz w:val="28"/>
          <w:szCs w:val="28"/>
          <w:lang w:eastAsia="ru-RU"/>
        </w:rPr>
        <w:t xml:space="preserve">Таблица </w:t>
      </w:r>
      <w:r w:rsidRPr="008605F1">
        <w:rPr>
          <w:rFonts w:ascii="Times New Roman" w:hAnsi="Times New Roman"/>
          <w:bCs/>
          <w:sz w:val="28"/>
          <w:szCs w:val="28"/>
          <w:lang w:eastAsia="ru-RU"/>
        </w:rPr>
        <w:fldChar w:fldCharType="begin"/>
      </w:r>
      <w:r w:rsidRPr="008605F1">
        <w:rPr>
          <w:rFonts w:ascii="Times New Roman" w:hAnsi="Times New Roman"/>
          <w:bCs/>
          <w:sz w:val="28"/>
          <w:szCs w:val="28"/>
          <w:lang w:eastAsia="ru-RU"/>
        </w:rPr>
        <w:instrText xml:space="preserve"> SEQ Таблица \* ARABIC </w:instrText>
      </w:r>
      <w:r w:rsidRPr="008605F1">
        <w:rPr>
          <w:rFonts w:ascii="Times New Roman" w:hAnsi="Times New Roman"/>
          <w:bCs/>
          <w:sz w:val="28"/>
          <w:szCs w:val="28"/>
          <w:lang w:eastAsia="ru-RU"/>
        </w:rPr>
        <w:fldChar w:fldCharType="separate"/>
      </w:r>
      <w:r w:rsidR="0075356F">
        <w:rPr>
          <w:rFonts w:ascii="Times New Roman" w:hAnsi="Times New Roman"/>
          <w:bCs/>
          <w:noProof/>
          <w:sz w:val="28"/>
          <w:szCs w:val="28"/>
          <w:lang w:eastAsia="ru-RU"/>
        </w:rPr>
        <w:t>1</w:t>
      </w:r>
      <w:r w:rsidRPr="008605F1">
        <w:rPr>
          <w:rFonts w:ascii="Times New Roman" w:hAnsi="Times New Roman"/>
          <w:bCs/>
          <w:sz w:val="28"/>
          <w:szCs w:val="28"/>
          <w:lang w:eastAsia="ru-RU"/>
        </w:rPr>
        <w:fldChar w:fldCharType="end"/>
      </w:r>
      <w:r w:rsidRPr="008605F1">
        <w:rPr>
          <w:rFonts w:ascii="Times New Roman" w:hAnsi="Times New Roman"/>
          <w:bCs/>
          <w:sz w:val="28"/>
          <w:szCs w:val="28"/>
          <w:lang w:eastAsia="ru-RU"/>
        </w:rPr>
        <w:t xml:space="preserve"> – Результаты анализа сортообразцов картофеля на наличие вирусов </w:t>
      </w:r>
      <w:r w:rsidRPr="008605F1">
        <w:rPr>
          <w:rFonts w:ascii="Times New Roman" w:hAnsi="Times New Roman"/>
          <w:bCs/>
          <w:sz w:val="28"/>
          <w:szCs w:val="28"/>
          <w:lang w:val="en-US" w:eastAsia="ru-RU"/>
        </w:rPr>
        <w:t>PVX</w:t>
      </w:r>
      <w:r w:rsidRPr="008605F1">
        <w:rPr>
          <w:rFonts w:ascii="Times New Roman" w:hAnsi="Times New Roman"/>
          <w:bCs/>
          <w:sz w:val="28"/>
          <w:szCs w:val="28"/>
          <w:lang w:eastAsia="ru-RU"/>
        </w:rPr>
        <w:t xml:space="preserve"> и </w:t>
      </w:r>
      <w:r w:rsidRPr="008605F1">
        <w:rPr>
          <w:rFonts w:ascii="Times New Roman" w:hAnsi="Times New Roman"/>
          <w:bCs/>
          <w:sz w:val="28"/>
          <w:szCs w:val="28"/>
          <w:lang w:val="en-US" w:eastAsia="ru-RU"/>
        </w:rPr>
        <w:t>PVY</w:t>
      </w:r>
    </w:p>
    <w:p w14:paraId="5A56B5ED" w14:textId="77777777" w:rsidR="00090A37" w:rsidRPr="008605F1" w:rsidRDefault="00090A37" w:rsidP="00090A37">
      <w:pPr>
        <w:spacing w:line="240" w:lineRule="auto"/>
        <w:rPr>
          <w:rFonts w:ascii="Times New Roman" w:hAnsi="Times New Roman"/>
          <w:sz w:val="24"/>
          <w:szCs w:val="24"/>
          <w:lang w:eastAsia="ru-RU"/>
        </w:rPr>
      </w:pPr>
    </w:p>
    <w:tbl>
      <w:tblPr>
        <w:tblStyle w:val="41"/>
        <w:tblW w:w="5000" w:type="pct"/>
        <w:jc w:val="center"/>
        <w:tblLook w:val="04A0" w:firstRow="1" w:lastRow="0" w:firstColumn="1" w:lastColumn="0" w:noHBand="0" w:noVBand="1"/>
      </w:tblPr>
      <w:tblGrid>
        <w:gridCol w:w="3570"/>
        <w:gridCol w:w="1998"/>
        <w:gridCol w:w="2002"/>
        <w:gridCol w:w="2000"/>
      </w:tblGrid>
      <w:tr w:rsidR="00090A37" w:rsidRPr="008605F1" w14:paraId="3A504EFC" w14:textId="77777777" w:rsidTr="00E33D3D">
        <w:trPr>
          <w:trHeight w:val="122"/>
          <w:jc w:val="center"/>
        </w:trPr>
        <w:tc>
          <w:tcPr>
            <w:tcW w:w="1865" w:type="pct"/>
            <w:vMerge w:val="restart"/>
          </w:tcPr>
          <w:p w14:paraId="4B8E3E7B"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Название сорта картофеля</w:t>
            </w:r>
          </w:p>
        </w:tc>
        <w:tc>
          <w:tcPr>
            <w:tcW w:w="1044" w:type="pct"/>
          </w:tcPr>
          <w:p w14:paraId="2AFFD86A" w14:textId="77777777" w:rsidR="00090A37" w:rsidRPr="008605F1" w:rsidRDefault="00090A37" w:rsidP="00090A37">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PVX</w:t>
            </w:r>
          </w:p>
        </w:tc>
        <w:tc>
          <w:tcPr>
            <w:tcW w:w="1046" w:type="pct"/>
          </w:tcPr>
          <w:p w14:paraId="341E2B48" w14:textId="77777777" w:rsidR="00090A37" w:rsidRPr="008605F1" w:rsidRDefault="00090A37" w:rsidP="00090A37">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PVY</w:t>
            </w:r>
          </w:p>
        </w:tc>
        <w:tc>
          <w:tcPr>
            <w:tcW w:w="1046" w:type="pct"/>
          </w:tcPr>
          <w:p w14:paraId="046F3BA8"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ВПК</w:t>
            </w:r>
          </w:p>
        </w:tc>
      </w:tr>
      <w:tr w:rsidR="00090A37" w:rsidRPr="008605F1" w14:paraId="65A93402" w14:textId="77777777" w:rsidTr="00E33D3D">
        <w:trPr>
          <w:trHeight w:val="310"/>
          <w:jc w:val="center"/>
        </w:trPr>
        <w:tc>
          <w:tcPr>
            <w:tcW w:w="1865" w:type="pct"/>
            <w:vMerge/>
          </w:tcPr>
          <w:p w14:paraId="35F2E0CE" w14:textId="77777777" w:rsidR="00090A37" w:rsidRPr="008605F1" w:rsidRDefault="00090A37" w:rsidP="00090A37">
            <w:pPr>
              <w:spacing w:line="256" w:lineRule="auto"/>
              <w:rPr>
                <w:rFonts w:ascii="Times New Roman" w:hAnsi="Times New Roman"/>
                <w:sz w:val="24"/>
                <w:szCs w:val="24"/>
              </w:rPr>
            </w:pPr>
          </w:p>
        </w:tc>
        <w:tc>
          <w:tcPr>
            <w:tcW w:w="1044" w:type="pct"/>
          </w:tcPr>
          <w:p w14:paraId="41A70EB6" w14:textId="77777777" w:rsidR="00090A37" w:rsidRPr="008605F1" w:rsidRDefault="00090A37" w:rsidP="00090A37">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FAM</w:t>
            </w:r>
          </w:p>
        </w:tc>
        <w:tc>
          <w:tcPr>
            <w:tcW w:w="1046" w:type="pct"/>
          </w:tcPr>
          <w:p w14:paraId="40EC27B8" w14:textId="77777777" w:rsidR="00090A37" w:rsidRPr="008605F1" w:rsidRDefault="00090A37" w:rsidP="00090A37">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ROX</w:t>
            </w:r>
          </w:p>
        </w:tc>
        <w:tc>
          <w:tcPr>
            <w:tcW w:w="1046" w:type="pct"/>
          </w:tcPr>
          <w:p w14:paraId="3EBCA240" w14:textId="77777777" w:rsidR="00090A37" w:rsidRPr="008605F1" w:rsidRDefault="00090A37" w:rsidP="00090A37">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HEX</w:t>
            </w:r>
          </w:p>
        </w:tc>
      </w:tr>
      <w:tr w:rsidR="00090A37" w:rsidRPr="008605F1" w14:paraId="13D4DE1E" w14:textId="77777777" w:rsidTr="00E33D3D">
        <w:trPr>
          <w:trHeight w:val="310"/>
          <w:jc w:val="center"/>
        </w:trPr>
        <w:tc>
          <w:tcPr>
            <w:tcW w:w="1865" w:type="pct"/>
          </w:tcPr>
          <w:p w14:paraId="273D2ADD"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Чароит</w:t>
            </w:r>
          </w:p>
        </w:tc>
        <w:tc>
          <w:tcPr>
            <w:tcW w:w="1044" w:type="pct"/>
          </w:tcPr>
          <w:p w14:paraId="70A2169B"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46" w:type="pct"/>
          </w:tcPr>
          <w:p w14:paraId="154A2C9A"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46" w:type="pct"/>
          </w:tcPr>
          <w:p w14:paraId="599DBFD3"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36,86</w:t>
            </w:r>
          </w:p>
        </w:tc>
      </w:tr>
      <w:tr w:rsidR="00090A37" w:rsidRPr="008605F1" w14:paraId="1E3AD662" w14:textId="77777777" w:rsidTr="00E33D3D">
        <w:trPr>
          <w:trHeight w:val="383"/>
          <w:jc w:val="center"/>
        </w:trPr>
        <w:tc>
          <w:tcPr>
            <w:tcW w:w="1865" w:type="pct"/>
            <w:shd w:val="clear" w:color="auto" w:fill="FFF2CC"/>
          </w:tcPr>
          <w:p w14:paraId="6859DDEB"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ОКО-В</w:t>
            </w:r>
          </w:p>
        </w:tc>
        <w:tc>
          <w:tcPr>
            <w:tcW w:w="1044" w:type="pct"/>
            <w:shd w:val="clear" w:color="auto" w:fill="FFF2CC"/>
          </w:tcPr>
          <w:p w14:paraId="5AA362FA"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46" w:type="pct"/>
            <w:shd w:val="clear" w:color="auto" w:fill="FFF2CC"/>
          </w:tcPr>
          <w:p w14:paraId="4918EC28"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46" w:type="pct"/>
            <w:shd w:val="clear" w:color="auto" w:fill="FFF2CC"/>
          </w:tcPr>
          <w:p w14:paraId="5C28A47A"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36,61</w:t>
            </w:r>
          </w:p>
        </w:tc>
      </w:tr>
      <w:tr w:rsidR="00090A37" w:rsidRPr="008605F1" w14:paraId="4C1F16BB" w14:textId="77777777" w:rsidTr="00E33D3D">
        <w:trPr>
          <w:trHeight w:val="363"/>
          <w:jc w:val="center"/>
        </w:trPr>
        <w:tc>
          <w:tcPr>
            <w:tcW w:w="1865" w:type="pct"/>
            <w:shd w:val="clear" w:color="auto" w:fill="C5E0B3"/>
          </w:tcPr>
          <w:p w14:paraId="523F1CF5"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ПКО</w:t>
            </w:r>
          </w:p>
        </w:tc>
        <w:tc>
          <w:tcPr>
            <w:tcW w:w="1044" w:type="pct"/>
            <w:shd w:val="clear" w:color="auto" w:fill="C5E0B3"/>
          </w:tcPr>
          <w:p w14:paraId="5A46B50D"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32,22</w:t>
            </w:r>
          </w:p>
        </w:tc>
        <w:tc>
          <w:tcPr>
            <w:tcW w:w="1046" w:type="pct"/>
            <w:shd w:val="clear" w:color="auto" w:fill="C5E0B3"/>
          </w:tcPr>
          <w:p w14:paraId="659C8997"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32,69</w:t>
            </w:r>
          </w:p>
        </w:tc>
        <w:tc>
          <w:tcPr>
            <w:tcW w:w="1046" w:type="pct"/>
            <w:shd w:val="clear" w:color="auto" w:fill="C5E0B3"/>
          </w:tcPr>
          <w:p w14:paraId="415745D7"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36,78</w:t>
            </w:r>
          </w:p>
        </w:tc>
      </w:tr>
      <w:tr w:rsidR="00090A37" w:rsidRPr="008605F1" w14:paraId="4D386D4B" w14:textId="77777777" w:rsidTr="00E33D3D">
        <w:trPr>
          <w:trHeight w:val="404"/>
          <w:jc w:val="center"/>
        </w:trPr>
        <w:tc>
          <w:tcPr>
            <w:tcW w:w="1865" w:type="pct"/>
            <w:shd w:val="clear" w:color="auto" w:fill="FFF2CC"/>
          </w:tcPr>
          <w:p w14:paraId="5FB7E4AA"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ОКО</w:t>
            </w:r>
          </w:p>
        </w:tc>
        <w:tc>
          <w:tcPr>
            <w:tcW w:w="1044" w:type="pct"/>
            <w:shd w:val="clear" w:color="auto" w:fill="FFF2CC"/>
          </w:tcPr>
          <w:p w14:paraId="2CCC3AB4"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46" w:type="pct"/>
            <w:shd w:val="clear" w:color="auto" w:fill="FFF2CC"/>
          </w:tcPr>
          <w:p w14:paraId="31F4E947"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46" w:type="pct"/>
            <w:shd w:val="clear" w:color="auto" w:fill="FFF2CC"/>
          </w:tcPr>
          <w:p w14:paraId="1BA61320"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36,44</w:t>
            </w:r>
          </w:p>
        </w:tc>
      </w:tr>
    </w:tbl>
    <w:p w14:paraId="08C5B8B5" w14:textId="77777777" w:rsidR="00090A37" w:rsidRPr="008605F1" w:rsidRDefault="00090A37" w:rsidP="00090A37">
      <w:pPr>
        <w:spacing w:line="240" w:lineRule="auto"/>
        <w:rPr>
          <w:rFonts w:ascii="Times New Roman" w:hAnsi="Times New Roman"/>
          <w:sz w:val="20"/>
          <w:szCs w:val="20"/>
          <w:lang w:eastAsia="ru-RU"/>
        </w:rPr>
      </w:pPr>
      <w:r w:rsidRPr="008605F1">
        <w:rPr>
          <w:rFonts w:ascii="Times New Roman" w:hAnsi="Times New Roman"/>
          <w:i/>
          <w:sz w:val="20"/>
          <w:szCs w:val="20"/>
          <w:lang w:eastAsia="ru-RU"/>
        </w:rPr>
        <w:t>Примечание:</w:t>
      </w:r>
      <w:r w:rsidRPr="008605F1">
        <w:rPr>
          <w:rFonts w:ascii="Times New Roman" w:hAnsi="Times New Roman"/>
          <w:sz w:val="20"/>
          <w:szCs w:val="20"/>
          <w:lang w:eastAsia="ru-RU"/>
        </w:rPr>
        <w:t xml:space="preserve"> Анализ завершен, заражения в образце нет,</w:t>
      </w:r>
      <w:r w:rsidRPr="008605F1">
        <w:rPr>
          <w:rFonts w:ascii="Times New Roman" w:hAnsi="Times New Roman"/>
          <w:color w:val="000000"/>
          <w:sz w:val="20"/>
          <w:szCs w:val="20"/>
          <w:lang w:eastAsia="ru-RU"/>
        </w:rPr>
        <w:t xml:space="preserve"> подтверждение работоспособности смеси (контаминация отсутствует, результаты подлежат учету)</w:t>
      </w:r>
    </w:p>
    <w:p w14:paraId="244B9ECB" w14:textId="77777777" w:rsidR="00090A37" w:rsidRPr="008605F1" w:rsidRDefault="00090A37" w:rsidP="00090A37">
      <w:pPr>
        <w:spacing w:line="240" w:lineRule="auto"/>
        <w:jc w:val="center"/>
        <w:rPr>
          <w:rFonts w:ascii="Times New Roman" w:hAnsi="Times New Roman"/>
          <w:sz w:val="20"/>
          <w:szCs w:val="20"/>
          <w:lang w:eastAsia="ru-RU"/>
        </w:rPr>
      </w:pPr>
    </w:p>
    <w:p w14:paraId="04179D94" w14:textId="77777777" w:rsidR="00090A37" w:rsidRPr="008605F1" w:rsidRDefault="00090A37" w:rsidP="00D3086A">
      <w:pPr>
        <w:tabs>
          <w:tab w:val="left" w:pos="3000"/>
        </w:tabs>
        <w:spacing w:line="240" w:lineRule="auto"/>
        <w:jc w:val="both"/>
        <w:rPr>
          <w:rFonts w:ascii="Times New Roman" w:hAnsi="Times New Roman"/>
          <w:sz w:val="28"/>
          <w:szCs w:val="28"/>
          <w:lang w:eastAsia="ru-RU"/>
        </w:rPr>
      </w:pPr>
      <w:r w:rsidRPr="008605F1">
        <w:rPr>
          <w:rFonts w:ascii="Times New Roman" w:hAnsi="Times New Roman"/>
          <w:sz w:val="28"/>
          <w:szCs w:val="28"/>
          <w:lang w:eastAsia="ru-RU"/>
        </w:rPr>
        <w:t xml:space="preserve">Таблица 2 – Результаты анализа сортообразцов картофеля на наличие вирусов </w:t>
      </w:r>
      <w:r w:rsidRPr="008605F1">
        <w:rPr>
          <w:rFonts w:ascii="Times New Roman" w:hAnsi="Times New Roman"/>
          <w:sz w:val="28"/>
          <w:szCs w:val="28"/>
          <w:lang w:val="en-US" w:eastAsia="ru-RU"/>
        </w:rPr>
        <w:t>PVA</w:t>
      </w:r>
      <w:r w:rsidRPr="008605F1">
        <w:rPr>
          <w:rFonts w:ascii="Times New Roman" w:hAnsi="Times New Roman"/>
          <w:sz w:val="28"/>
          <w:szCs w:val="28"/>
          <w:lang w:eastAsia="ru-RU"/>
        </w:rPr>
        <w:t xml:space="preserve"> и </w:t>
      </w:r>
      <w:r w:rsidRPr="008605F1">
        <w:rPr>
          <w:rFonts w:ascii="Times New Roman" w:hAnsi="Times New Roman"/>
          <w:sz w:val="28"/>
          <w:szCs w:val="28"/>
          <w:lang w:val="en-US" w:eastAsia="ru-RU"/>
        </w:rPr>
        <w:t>PVS</w:t>
      </w:r>
    </w:p>
    <w:p w14:paraId="1904E35A" w14:textId="77777777" w:rsidR="00090A37" w:rsidRPr="008605F1" w:rsidRDefault="00090A37" w:rsidP="00090A37">
      <w:pPr>
        <w:tabs>
          <w:tab w:val="left" w:pos="3000"/>
        </w:tabs>
        <w:spacing w:line="240" w:lineRule="auto"/>
        <w:rPr>
          <w:rFonts w:ascii="Times New Roman" w:hAnsi="Times New Roman"/>
          <w:sz w:val="24"/>
          <w:szCs w:val="24"/>
          <w:lang w:eastAsia="ru-RU"/>
        </w:rPr>
      </w:pPr>
    </w:p>
    <w:tbl>
      <w:tblPr>
        <w:tblStyle w:val="41"/>
        <w:tblW w:w="5000" w:type="pct"/>
        <w:jc w:val="center"/>
        <w:tblLook w:val="04A0" w:firstRow="1" w:lastRow="0" w:firstColumn="1" w:lastColumn="0" w:noHBand="0" w:noVBand="1"/>
      </w:tblPr>
      <w:tblGrid>
        <w:gridCol w:w="3652"/>
        <w:gridCol w:w="2044"/>
        <w:gridCol w:w="2048"/>
        <w:gridCol w:w="1826"/>
      </w:tblGrid>
      <w:tr w:rsidR="00090A37" w:rsidRPr="008605F1" w14:paraId="009B96DA" w14:textId="77777777" w:rsidTr="00E33D3D">
        <w:trPr>
          <w:trHeight w:val="122"/>
          <w:jc w:val="center"/>
        </w:trPr>
        <w:tc>
          <w:tcPr>
            <w:tcW w:w="1908" w:type="pct"/>
            <w:vMerge w:val="restart"/>
          </w:tcPr>
          <w:p w14:paraId="6B92AA17"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Название сорта картофеля</w:t>
            </w:r>
          </w:p>
        </w:tc>
        <w:tc>
          <w:tcPr>
            <w:tcW w:w="1068" w:type="pct"/>
          </w:tcPr>
          <w:p w14:paraId="74942F9C" w14:textId="77777777" w:rsidR="00090A37" w:rsidRPr="008605F1" w:rsidRDefault="00090A37" w:rsidP="00090A37">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PVS</w:t>
            </w:r>
          </w:p>
        </w:tc>
        <w:tc>
          <w:tcPr>
            <w:tcW w:w="1070" w:type="pct"/>
          </w:tcPr>
          <w:p w14:paraId="73F36C3B" w14:textId="77777777" w:rsidR="00090A37" w:rsidRPr="008605F1" w:rsidRDefault="00090A37" w:rsidP="00090A37">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PVA</w:t>
            </w:r>
          </w:p>
        </w:tc>
        <w:tc>
          <w:tcPr>
            <w:tcW w:w="955" w:type="pct"/>
          </w:tcPr>
          <w:p w14:paraId="5C8BF750"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ВПК</w:t>
            </w:r>
          </w:p>
        </w:tc>
      </w:tr>
      <w:tr w:rsidR="00090A37" w:rsidRPr="008605F1" w14:paraId="6D8BE89B" w14:textId="77777777" w:rsidTr="00E33D3D">
        <w:trPr>
          <w:trHeight w:val="310"/>
          <w:jc w:val="center"/>
        </w:trPr>
        <w:tc>
          <w:tcPr>
            <w:tcW w:w="1908" w:type="pct"/>
            <w:vMerge/>
          </w:tcPr>
          <w:p w14:paraId="6BF6D40D" w14:textId="77777777" w:rsidR="00090A37" w:rsidRPr="008605F1" w:rsidRDefault="00090A37" w:rsidP="00090A37">
            <w:pPr>
              <w:spacing w:line="256" w:lineRule="auto"/>
              <w:rPr>
                <w:rFonts w:ascii="Times New Roman" w:hAnsi="Times New Roman"/>
                <w:sz w:val="24"/>
                <w:szCs w:val="24"/>
              </w:rPr>
            </w:pPr>
          </w:p>
        </w:tc>
        <w:tc>
          <w:tcPr>
            <w:tcW w:w="1068" w:type="pct"/>
          </w:tcPr>
          <w:p w14:paraId="7731F307" w14:textId="77777777" w:rsidR="00090A37" w:rsidRPr="008605F1" w:rsidRDefault="00090A37" w:rsidP="00090A37">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FAM</w:t>
            </w:r>
          </w:p>
        </w:tc>
        <w:tc>
          <w:tcPr>
            <w:tcW w:w="1070" w:type="pct"/>
          </w:tcPr>
          <w:p w14:paraId="5245461C" w14:textId="77777777" w:rsidR="00090A37" w:rsidRPr="008605F1" w:rsidRDefault="00090A37" w:rsidP="00090A37">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ROX</w:t>
            </w:r>
          </w:p>
        </w:tc>
        <w:tc>
          <w:tcPr>
            <w:tcW w:w="955" w:type="pct"/>
          </w:tcPr>
          <w:p w14:paraId="469F6FAC"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HEX</w:t>
            </w:r>
          </w:p>
        </w:tc>
      </w:tr>
      <w:tr w:rsidR="00090A37" w:rsidRPr="008605F1" w14:paraId="16341D6E" w14:textId="77777777" w:rsidTr="00E33D3D">
        <w:trPr>
          <w:trHeight w:val="310"/>
          <w:jc w:val="center"/>
        </w:trPr>
        <w:tc>
          <w:tcPr>
            <w:tcW w:w="1908" w:type="pct"/>
          </w:tcPr>
          <w:p w14:paraId="2B677B52"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Чароит</w:t>
            </w:r>
          </w:p>
        </w:tc>
        <w:tc>
          <w:tcPr>
            <w:tcW w:w="1068" w:type="pct"/>
          </w:tcPr>
          <w:p w14:paraId="3BF2B9C1"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70" w:type="pct"/>
          </w:tcPr>
          <w:p w14:paraId="69CCE718"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955" w:type="pct"/>
          </w:tcPr>
          <w:p w14:paraId="74CA7695"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34,39</w:t>
            </w:r>
          </w:p>
        </w:tc>
      </w:tr>
      <w:tr w:rsidR="00090A37" w:rsidRPr="008605F1" w14:paraId="23F80ECD" w14:textId="77777777" w:rsidTr="00E33D3D">
        <w:trPr>
          <w:trHeight w:val="383"/>
          <w:jc w:val="center"/>
        </w:trPr>
        <w:tc>
          <w:tcPr>
            <w:tcW w:w="1908" w:type="pct"/>
            <w:shd w:val="clear" w:color="auto" w:fill="FFF2CC"/>
          </w:tcPr>
          <w:p w14:paraId="6859BCA1"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ОКО-В</w:t>
            </w:r>
          </w:p>
        </w:tc>
        <w:tc>
          <w:tcPr>
            <w:tcW w:w="1068" w:type="pct"/>
            <w:shd w:val="clear" w:color="auto" w:fill="FFF2CC"/>
          </w:tcPr>
          <w:p w14:paraId="55A66B1E"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70" w:type="pct"/>
            <w:shd w:val="clear" w:color="auto" w:fill="FFF2CC"/>
          </w:tcPr>
          <w:p w14:paraId="6C6836B0"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955" w:type="pct"/>
            <w:shd w:val="clear" w:color="auto" w:fill="FFF2CC"/>
          </w:tcPr>
          <w:p w14:paraId="7506E124"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33,88</w:t>
            </w:r>
          </w:p>
        </w:tc>
      </w:tr>
      <w:tr w:rsidR="00090A37" w:rsidRPr="008605F1" w14:paraId="53824923" w14:textId="77777777" w:rsidTr="00E33D3D">
        <w:trPr>
          <w:trHeight w:val="363"/>
          <w:jc w:val="center"/>
        </w:trPr>
        <w:tc>
          <w:tcPr>
            <w:tcW w:w="1908" w:type="pct"/>
            <w:shd w:val="clear" w:color="auto" w:fill="C5E0B3"/>
          </w:tcPr>
          <w:p w14:paraId="7E5C9786"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ПКО</w:t>
            </w:r>
          </w:p>
        </w:tc>
        <w:tc>
          <w:tcPr>
            <w:tcW w:w="1068" w:type="pct"/>
            <w:shd w:val="clear" w:color="auto" w:fill="C5E0B3"/>
          </w:tcPr>
          <w:p w14:paraId="412DF3B4"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34,51</w:t>
            </w:r>
          </w:p>
        </w:tc>
        <w:tc>
          <w:tcPr>
            <w:tcW w:w="1070" w:type="pct"/>
            <w:shd w:val="clear" w:color="auto" w:fill="C5E0B3"/>
          </w:tcPr>
          <w:p w14:paraId="1AEB1C55"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35,05</w:t>
            </w:r>
          </w:p>
        </w:tc>
        <w:tc>
          <w:tcPr>
            <w:tcW w:w="955" w:type="pct"/>
            <w:shd w:val="clear" w:color="auto" w:fill="C5E0B3"/>
          </w:tcPr>
          <w:p w14:paraId="48AA977C"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33,69</w:t>
            </w:r>
          </w:p>
        </w:tc>
      </w:tr>
      <w:tr w:rsidR="00090A37" w:rsidRPr="008605F1" w14:paraId="62887317" w14:textId="77777777" w:rsidTr="00E33D3D">
        <w:trPr>
          <w:trHeight w:val="404"/>
          <w:jc w:val="center"/>
        </w:trPr>
        <w:tc>
          <w:tcPr>
            <w:tcW w:w="1908" w:type="pct"/>
            <w:shd w:val="clear" w:color="auto" w:fill="FFF2CC"/>
          </w:tcPr>
          <w:p w14:paraId="483C9C6E"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ОКО</w:t>
            </w:r>
          </w:p>
        </w:tc>
        <w:tc>
          <w:tcPr>
            <w:tcW w:w="1068" w:type="pct"/>
            <w:shd w:val="clear" w:color="auto" w:fill="FFF2CC"/>
          </w:tcPr>
          <w:p w14:paraId="584A0432"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70" w:type="pct"/>
            <w:shd w:val="clear" w:color="auto" w:fill="FFF2CC"/>
          </w:tcPr>
          <w:p w14:paraId="2A8FE302"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955" w:type="pct"/>
            <w:shd w:val="clear" w:color="auto" w:fill="FFF2CC"/>
          </w:tcPr>
          <w:p w14:paraId="6D048C54"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33,69</w:t>
            </w:r>
          </w:p>
        </w:tc>
      </w:tr>
    </w:tbl>
    <w:p w14:paraId="27B42DDF" w14:textId="77777777" w:rsidR="00090A37" w:rsidRPr="008605F1" w:rsidRDefault="00090A37" w:rsidP="00090A37">
      <w:pPr>
        <w:spacing w:line="240" w:lineRule="auto"/>
        <w:rPr>
          <w:rFonts w:ascii="Times New Roman" w:hAnsi="Times New Roman"/>
          <w:sz w:val="20"/>
          <w:szCs w:val="20"/>
          <w:lang w:eastAsia="ru-RU"/>
        </w:rPr>
      </w:pPr>
      <w:r w:rsidRPr="008605F1">
        <w:rPr>
          <w:rFonts w:ascii="Times New Roman" w:hAnsi="Times New Roman"/>
          <w:i/>
          <w:sz w:val="20"/>
          <w:szCs w:val="20"/>
          <w:lang w:eastAsia="ru-RU"/>
        </w:rPr>
        <w:t>Примечание</w:t>
      </w:r>
      <w:r w:rsidRPr="008605F1">
        <w:rPr>
          <w:rFonts w:ascii="Times New Roman" w:hAnsi="Times New Roman"/>
          <w:sz w:val="20"/>
          <w:szCs w:val="20"/>
          <w:lang w:eastAsia="ru-RU"/>
        </w:rPr>
        <w:t>: Анализ завершен, заражения в образце нет,</w:t>
      </w:r>
      <w:r w:rsidRPr="008605F1">
        <w:rPr>
          <w:rFonts w:ascii="Times New Roman" w:hAnsi="Times New Roman"/>
          <w:color w:val="000000"/>
          <w:sz w:val="20"/>
          <w:szCs w:val="20"/>
          <w:lang w:eastAsia="ru-RU"/>
        </w:rPr>
        <w:t xml:space="preserve"> подтверждение работоспособности смеси (контаминация отсутствует, результаты подлежат учету)</w:t>
      </w:r>
    </w:p>
    <w:p w14:paraId="465088CC" w14:textId="77777777" w:rsidR="00090A37" w:rsidRPr="008605F1" w:rsidRDefault="00090A37" w:rsidP="00090A37">
      <w:pPr>
        <w:tabs>
          <w:tab w:val="left" w:pos="7590"/>
        </w:tabs>
        <w:spacing w:line="240" w:lineRule="auto"/>
        <w:jc w:val="center"/>
        <w:rPr>
          <w:rFonts w:ascii="Times New Roman" w:hAnsi="Times New Roman"/>
          <w:sz w:val="24"/>
          <w:szCs w:val="24"/>
          <w:lang w:eastAsia="ru-RU"/>
        </w:rPr>
      </w:pPr>
    </w:p>
    <w:p w14:paraId="1A9CCA36" w14:textId="77777777" w:rsidR="00090A37" w:rsidRPr="008605F1" w:rsidRDefault="00090A37" w:rsidP="00090A37">
      <w:pPr>
        <w:tabs>
          <w:tab w:val="left" w:pos="3000"/>
        </w:tabs>
        <w:spacing w:line="240" w:lineRule="auto"/>
        <w:ind w:left="-284"/>
        <w:rPr>
          <w:rFonts w:ascii="Times New Roman" w:hAnsi="Times New Roman"/>
          <w:sz w:val="28"/>
          <w:szCs w:val="28"/>
          <w:lang w:eastAsia="ru-RU"/>
        </w:rPr>
      </w:pPr>
      <w:r w:rsidRPr="008605F1">
        <w:rPr>
          <w:rFonts w:ascii="Times New Roman" w:hAnsi="Times New Roman"/>
          <w:sz w:val="28"/>
          <w:szCs w:val="28"/>
          <w:lang w:eastAsia="ru-RU"/>
        </w:rPr>
        <w:t xml:space="preserve">Таблица 3 – Результаты анализа сортообразцов картофеля на наличие вирусов </w:t>
      </w:r>
      <w:r w:rsidRPr="008605F1">
        <w:rPr>
          <w:rFonts w:ascii="Times New Roman" w:hAnsi="Times New Roman"/>
          <w:sz w:val="28"/>
          <w:szCs w:val="28"/>
          <w:lang w:val="en-US" w:eastAsia="ru-RU"/>
        </w:rPr>
        <w:t>PVM</w:t>
      </w:r>
      <w:r w:rsidRPr="008605F1">
        <w:rPr>
          <w:rFonts w:ascii="Times New Roman" w:hAnsi="Times New Roman"/>
          <w:sz w:val="28"/>
          <w:szCs w:val="28"/>
          <w:lang w:eastAsia="ru-RU"/>
        </w:rPr>
        <w:t xml:space="preserve"> и </w:t>
      </w:r>
      <w:r w:rsidRPr="008605F1">
        <w:rPr>
          <w:rFonts w:ascii="Times New Roman" w:hAnsi="Times New Roman"/>
          <w:sz w:val="28"/>
          <w:szCs w:val="28"/>
          <w:lang w:val="en-US" w:eastAsia="ru-RU"/>
        </w:rPr>
        <w:t>PLRV</w:t>
      </w:r>
    </w:p>
    <w:p w14:paraId="0C0633C4" w14:textId="77777777" w:rsidR="00090A37" w:rsidRPr="008605F1" w:rsidRDefault="00090A37" w:rsidP="00090A37">
      <w:pPr>
        <w:tabs>
          <w:tab w:val="left" w:pos="3000"/>
        </w:tabs>
        <w:spacing w:line="240" w:lineRule="auto"/>
        <w:rPr>
          <w:rFonts w:ascii="Times New Roman" w:hAnsi="Times New Roman"/>
          <w:sz w:val="28"/>
          <w:szCs w:val="28"/>
          <w:lang w:eastAsia="ru-RU"/>
        </w:rPr>
      </w:pPr>
    </w:p>
    <w:tbl>
      <w:tblPr>
        <w:tblStyle w:val="41"/>
        <w:tblW w:w="5000" w:type="pct"/>
        <w:jc w:val="center"/>
        <w:tblLook w:val="04A0" w:firstRow="1" w:lastRow="0" w:firstColumn="1" w:lastColumn="0" w:noHBand="0" w:noVBand="1"/>
      </w:tblPr>
      <w:tblGrid>
        <w:gridCol w:w="3659"/>
        <w:gridCol w:w="1969"/>
        <w:gridCol w:w="1971"/>
        <w:gridCol w:w="1971"/>
      </w:tblGrid>
      <w:tr w:rsidR="00090A37" w:rsidRPr="008605F1" w14:paraId="720E96E5" w14:textId="77777777" w:rsidTr="00E33D3D">
        <w:trPr>
          <w:trHeight w:val="122"/>
          <w:jc w:val="center"/>
        </w:trPr>
        <w:tc>
          <w:tcPr>
            <w:tcW w:w="1911" w:type="pct"/>
            <w:vMerge w:val="restart"/>
          </w:tcPr>
          <w:p w14:paraId="64FC97E1"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Название сорта картофеля</w:t>
            </w:r>
          </w:p>
        </w:tc>
        <w:tc>
          <w:tcPr>
            <w:tcW w:w="1028" w:type="pct"/>
          </w:tcPr>
          <w:p w14:paraId="495B7CFD" w14:textId="77777777" w:rsidR="00090A37" w:rsidRPr="008605F1" w:rsidRDefault="00090A37" w:rsidP="00090A37">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PVM</w:t>
            </w:r>
          </w:p>
        </w:tc>
        <w:tc>
          <w:tcPr>
            <w:tcW w:w="1030" w:type="pct"/>
          </w:tcPr>
          <w:p w14:paraId="55D6BF1D" w14:textId="77777777" w:rsidR="00090A37" w:rsidRPr="008605F1" w:rsidRDefault="00090A37" w:rsidP="00090A37">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PLRV</w:t>
            </w:r>
          </w:p>
        </w:tc>
        <w:tc>
          <w:tcPr>
            <w:tcW w:w="1030" w:type="pct"/>
          </w:tcPr>
          <w:p w14:paraId="2A6EA722"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ВПК</w:t>
            </w:r>
          </w:p>
        </w:tc>
      </w:tr>
      <w:tr w:rsidR="00090A37" w:rsidRPr="008605F1" w14:paraId="3DAC23A2" w14:textId="77777777" w:rsidTr="00E33D3D">
        <w:trPr>
          <w:trHeight w:val="396"/>
          <w:jc w:val="center"/>
        </w:trPr>
        <w:tc>
          <w:tcPr>
            <w:tcW w:w="1911" w:type="pct"/>
            <w:vMerge/>
          </w:tcPr>
          <w:p w14:paraId="34BFBD56" w14:textId="77777777" w:rsidR="00090A37" w:rsidRPr="008605F1" w:rsidRDefault="00090A37" w:rsidP="00090A37">
            <w:pPr>
              <w:spacing w:line="256" w:lineRule="auto"/>
              <w:rPr>
                <w:rFonts w:ascii="Times New Roman" w:hAnsi="Times New Roman"/>
                <w:sz w:val="24"/>
                <w:szCs w:val="24"/>
              </w:rPr>
            </w:pPr>
          </w:p>
        </w:tc>
        <w:tc>
          <w:tcPr>
            <w:tcW w:w="1028" w:type="pct"/>
          </w:tcPr>
          <w:p w14:paraId="3ACF66AE" w14:textId="77777777" w:rsidR="00090A37" w:rsidRPr="008605F1" w:rsidRDefault="00090A37" w:rsidP="00090A37">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HEX</w:t>
            </w:r>
          </w:p>
        </w:tc>
        <w:tc>
          <w:tcPr>
            <w:tcW w:w="1030" w:type="pct"/>
          </w:tcPr>
          <w:p w14:paraId="41A30444" w14:textId="77777777" w:rsidR="00090A37" w:rsidRPr="008605F1" w:rsidRDefault="00090A37" w:rsidP="00090A37">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FAM</w:t>
            </w:r>
          </w:p>
        </w:tc>
        <w:tc>
          <w:tcPr>
            <w:tcW w:w="1030" w:type="pct"/>
          </w:tcPr>
          <w:p w14:paraId="25E7837D" w14:textId="77777777" w:rsidR="00090A37" w:rsidRPr="008605F1" w:rsidRDefault="00090A37" w:rsidP="00090A37">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Cy5</w:t>
            </w:r>
          </w:p>
        </w:tc>
      </w:tr>
      <w:tr w:rsidR="00090A37" w:rsidRPr="008605F1" w14:paraId="33CFDE04" w14:textId="77777777" w:rsidTr="00E33D3D">
        <w:trPr>
          <w:trHeight w:val="310"/>
          <w:jc w:val="center"/>
        </w:trPr>
        <w:tc>
          <w:tcPr>
            <w:tcW w:w="1911" w:type="pct"/>
          </w:tcPr>
          <w:p w14:paraId="0FDFD3CC"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Чароит</w:t>
            </w:r>
          </w:p>
        </w:tc>
        <w:tc>
          <w:tcPr>
            <w:tcW w:w="1028" w:type="pct"/>
          </w:tcPr>
          <w:p w14:paraId="18CCF9B3"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30" w:type="pct"/>
          </w:tcPr>
          <w:p w14:paraId="0A941189"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30" w:type="pct"/>
          </w:tcPr>
          <w:p w14:paraId="6D716F83"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36,75</w:t>
            </w:r>
          </w:p>
        </w:tc>
      </w:tr>
      <w:tr w:rsidR="00090A37" w:rsidRPr="008605F1" w14:paraId="06D20CC1" w14:textId="77777777" w:rsidTr="00E33D3D">
        <w:trPr>
          <w:trHeight w:val="383"/>
          <w:jc w:val="center"/>
        </w:trPr>
        <w:tc>
          <w:tcPr>
            <w:tcW w:w="1911" w:type="pct"/>
            <w:shd w:val="clear" w:color="auto" w:fill="FFF2CC"/>
          </w:tcPr>
          <w:p w14:paraId="488508CF"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ОКО-В</w:t>
            </w:r>
          </w:p>
        </w:tc>
        <w:tc>
          <w:tcPr>
            <w:tcW w:w="1028" w:type="pct"/>
            <w:shd w:val="clear" w:color="auto" w:fill="FFF2CC"/>
          </w:tcPr>
          <w:p w14:paraId="32AFC05F"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30" w:type="pct"/>
            <w:shd w:val="clear" w:color="auto" w:fill="FFF2CC"/>
          </w:tcPr>
          <w:p w14:paraId="1B73C7D1"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30" w:type="pct"/>
            <w:shd w:val="clear" w:color="auto" w:fill="FFF2CC"/>
          </w:tcPr>
          <w:p w14:paraId="43C56575"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35,99</w:t>
            </w:r>
          </w:p>
        </w:tc>
      </w:tr>
      <w:tr w:rsidR="00090A37" w:rsidRPr="008605F1" w14:paraId="0EB57DB6" w14:textId="77777777" w:rsidTr="00E33D3D">
        <w:trPr>
          <w:trHeight w:val="363"/>
          <w:jc w:val="center"/>
        </w:trPr>
        <w:tc>
          <w:tcPr>
            <w:tcW w:w="1911" w:type="pct"/>
            <w:shd w:val="clear" w:color="auto" w:fill="C5E0B3"/>
          </w:tcPr>
          <w:p w14:paraId="433FF405"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ПКО</w:t>
            </w:r>
          </w:p>
        </w:tc>
        <w:tc>
          <w:tcPr>
            <w:tcW w:w="1028" w:type="pct"/>
            <w:shd w:val="clear" w:color="auto" w:fill="C5E0B3"/>
          </w:tcPr>
          <w:p w14:paraId="07814E98"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33,60</w:t>
            </w:r>
          </w:p>
        </w:tc>
        <w:tc>
          <w:tcPr>
            <w:tcW w:w="1030" w:type="pct"/>
            <w:shd w:val="clear" w:color="auto" w:fill="C5E0B3"/>
          </w:tcPr>
          <w:p w14:paraId="06B0CA7B"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32,05</w:t>
            </w:r>
          </w:p>
        </w:tc>
        <w:tc>
          <w:tcPr>
            <w:tcW w:w="1030" w:type="pct"/>
            <w:shd w:val="clear" w:color="auto" w:fill="C5E0B3"/>
          </w:tcPr>
          <w:p w14:paraId="47547912"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35,59</w:t>
            </w:r>
          </w:p>
        </w:tc>
      </w:tr>
      <w:tr w:rsidR="00090A37" w:rsidRPr="008605F1" w14:paraId="7BC32989" w14:textId="77777777" w:rsidTr="00E33D3D">
        <w:trPr>
          <w:trHeight w:val="404"/>
          <w:jc w:val="center"/>
        </w:trPr>
        <w:tc>
          <w:tcPr>
            <w:tcW w:w="1911" w:type="pct"/>
            <w:shd w:val="clear" w:color="auto" w:fill="FFF2CC"/>
          </w:tcPr>
          <w:p w14:paraId="63A45E3F"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ОКО</w:t>
            </w:r>
          </w:p>
        </w:tc>
        <w:tc>
          <w:tcPr>
            <w:tcW w:w="1028" w:type="pct"/>
            <w:shd w:val="clear" w:color="auto" w:fill="FFF2CC"/>
          </w:tcPr>
          <w:p w14:paraId="33C07A64"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30" w:type="pct"/>
            <w:shd w:val="clear" w:color="auto" w:fill="FFF2CC"/>
          </w:tcPr>
          <w:p w14:paraId="7A24308E"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30" w:type="pct"/>
            <w:shd w:val="clear" w:color="auto" w:fill="FFF2CC"/>
          </w:tcPr>
          <w:p w14:paraId="5967BCCF"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36,11</w:t>
            </w:r>
          </w:p>
        </w:tc>
      </w:tr>
    </w:tbl>
    <w:p w14:paraId="091D72E5" w14:textId="77777777" w:rsidR="00090A37" w:rsidRPr="008605F1" w:rsidRDefault="00090A37" w:rsidP="00090A37">
      <w:pPr>
        <w:spacing w:line="240" w:lineRule="auto"/>
        <w:rPr>
          <w:rFonts w:ascii="Times New Roman" w:hAnsi="Times New Roman"/>
          <w:sz w:val="20"/>
          <w:szCs w:val="20"/>
          <w:lang w:eastAsia="ru-RU"/>
        </w:rPr>
      </w:pPr>
      <w:r w:rsidRPr="008605F1">
        <w:rPr>
          <w:rFonts w:ascii="Times New Roman" w:hAnsi="Times New Roman"/>
          <w:i/>
          <w:sz w:val="20"/>
          <w:szCs w:val="20"/>
          <w:lang w:eastAsia="ru-RU"/>
        </w:rPr>
        <w:t>Примечание</w:t>
      </w:r>
      <w:r w:rsidRPr="008605F1">
        <w:rPr>
          <w:rFonts w:ascii="Times New Roman" w:hAnsi="Times New Roman"/>
          <w:sz w:val="20"/>
          <w:szCs w:val="20"/>
          <w:lang w:eastAsia="ru-RU"/>
        </w:rPr>
        <w:t>: Анализ завершен, заражения в образце нет,</w:t>
      </w:r>
      <w:r w:rsidRPr="008605F1">
        <w:rPr>
          <w:rFonts w:ascii="Times New Roman" w:hAnsi="Times New Roman"/>
          <w:color w:val="000000"/>
          <w:sz w:val="20"/>
          <w:szCs w:val="20"/>
          <w:lang w:eastAsia="ru-RU"/>
        </w:rPr>
        <w:t xml:space="preserve"> подтверждение работоспособности смеси (контаминация отсутствует, результаты подлежат учету)</w:t>
      </w:r>
    </w:p>
    <w:p w14:paraId="49CD7410" w14:textId="77777777" w:rsidR="00090A37" w:rsidRPr="008605F1" w:rsidRDefault="00090A37" w:rsidP="00090A37">
      <w:pPr>
        <w:spacing w:line="240" w:lineRule="auto"/>
        <w:rPr>
          <w:rFonts w:ascii="Times New Roman" w:hAnsi="Times New Roman"/>
          <w:sz w:val="20"/>
          <w:szCs w:val="20"/>
          <w:lang w:eastAsia="ru-RU"/>
        </w:rPr>
      </w:pPr>
    </w:p>
    <w:p w14:paraId="69EA5E7B" w14:textId="77777777" w:rsidR="00090A37" w:rsidRPr="008605F1" w:rsidRDefault="00090A37" w:rsidP="00090A37">
      <w:pPr>
        <w:spacing w:line="240" w:lineRule="auto"/>
        <w:rPr>
          <w:rFonts w:ascii="Times New Roman" w:hAnsi="Times New Roman"/>
          <w:b/>
          <w:sz w:val="24"/>
          <w:szCs w:val="24"/>
          <w:lang w:eastAsia="ru-RU"/>
        </w:rPr>
      </w:pPr>
    </w:p>
    <w:p w14:paraId="5F377843" w14:textId="77777777" w:rsidR="00090A37" w:rsidRPr="008605F1" w:rsidRDefault="00090A37" w:rsidP="00090A37">
      <w:pPr>
        <w:spacing w:line="240" w:lineRule="auto"/>
        <w:rPr>
          <w:rFonts w:ascii="Times New Roman" w:hAnsi="Times New Roman"/>
          <w:b/>
          <w:sz w:val="24"/>
          <w:szCs w:val="24"/>
          <w:lang w:eastAsia="ru-RU"/>
        </w:rPr>
      </w:pPr>
    </w:p>
    <w:p w14:paraId="6E0D8B89" w14:textId="77777777" w:rsidR="00090A37" w:rsidRPr="008605F1" w:rsidRDefault="00090A37" w:rsidP="00090A37">
      <w:pPr>
        <w:spacing w:line="240" w:lineRule="auto"/>
        <w:rPr>
          <w:rFonts w:ascii="Times New Roman" w:hAnsi="Times New Roman"/>
          <w:b/>
          <w:sz w:val="24"/>
          <w:szCs w:val="24"/>
          <w:lang w:eastAsia="ru-RU"/>
        </w:rPr>
      </w:pPr>
    </w:p>
    <w:p w14:paraId="18AF07E0" w14:textId="77777777" w:rsidR="00090A37" w:rsidRPr="008605F1" w:rsidRDefault="00090A37" w:rsidP="00090A37">
      <w:pPr>
        <w:spacing w:line="240" w:lineRule="auto"/>
        <w:rPr>
          <w:rFonts w:ascii="Times New Roman" w:hAnsi="Times New Roman"/>
          <w:b/>
          <w:sz w:val="24"/>
          <w:szCs w:val="24"/>
          <w:lang w:eastAsia="ru-RU"/>
        </w:rPr>
      </w:pPr>
    </w:p>
    <w:p w14:paraId="0DCDCEA8" w14:textId="77777777" w:rsidR="00090A37" w:rsidRPr="008605F1" w:rsidRDefault="00090A37" w:rsidP="00090A37">
      <w:pPr>
        <w:spacing w:line="240" w:lineRule="auto"/>
        <w:rPr>
          <w:rFonts w:ascii="Times New Roman" w:hAnsi="Times New Roman"/>
          <w:b/>
          <w:sz w:val="24"/>
          <w:szCs w:val="24"/>
          <w:lang w:eastAsia="ru-RU"/>
        </w:rPr>
      </w:pPr>
    </w:p>
    <w:p w14:paraId="2B7DB1F0" w14:textId="77777777" w:rsidR="00090A37" w:rsidRPr="008605F1" w:rsidRDefault="00090A37" w:rsidP="00090A37">
      <w:pPr>
        <w:spacing w:line="240" w:lineRule="auto"/>
        <w:rPr>
          <w:rFonts w:ascii="Times New Roman" w:hAnsi="Times New Roman"/>
          <w:b/>
          <w:sz w:val="24"/>
          <w:szCs w:val="24"/>
          <w:lang w:eastAsia="ru-RU"/>
        </w:rPr>
      </w:pPr>
    </w:p>
    <w:p w14:paraId="102012CA" w14:textId="77777777" w:rsidR="00090A37" w:rsidRPr="008605F1" w:rsidRDefault="00090A37" w:rsidP="00090A37">
      <w:pPr>
        <w:spacing w:line="240" w:lineRule="auto"/>
        <w:rPr>
          <w:rFonts w:ascii="Times New Roman" w:hAnsi="Times New Roman"/>
          <w:b/>
          <w:sz w:val="24"/>
          <w:szCs w:val="24"/>
          <w:lang w:eastAsia="ru-RU"/>
        </w:rPr>
      </w:pPr>
    </w:p>
    <w:p w14:paraId="397D979D" w14:textId="77777777" w:rsidR="00090A37" w:rsidRPr="008605F1" w:rsidRDefault="00090A37" w:rsidP="00090A37">
      <w:pPr>
        <w:spacing w:line="240" w:lineRule="auto"/>
        <w:rPr>
          <w:rFonts w:ascii="Times New Roman" w:hAnsi="Times New Roman"/>
          <w:b/>
          <w:sz w:val="24"/>
          <w:szCs w:val="24"/>
          <w:lang w:eastAsia="ru-RU"/>
        </w:rPr>
      </w:pPr>
    </w:p>
    <w:p w14:paraId="222E3FC6" w14:textId="77777777" w:rsidR="00090A37" w:rsidRPr="008605F1" w:rsidRDefault="00090A37" w:rsidP="00090A37">
      <w:pPr>
        <w:spacing w:line="240" w:lineRule="auto"/>
        <w:ind w:left="-284"/>
        <w:rPr>
          <w:rFonts w:ascii="Times New Roman" w:hAnsi="Times New Roman"/>
          <w:sz w:val="28"/>
          <w:szCs w:val="28"/>
          <w:lang w:eastAsia="ru-RU"/>
        </w:rPr>
      </w:pPr>
      <w:r w:rsidRPr="008605F1">
        <w:rPr>
          <w:rFonts w:ascii="Times New Roman" w:hAnsi="Times New Roman"/>
          <w:sz w:val="28"/>
          <w:szCs w:val="28"/>
          <w:lang w:eastAsia="ru-RU"/>
        </w:rPr>
        <w:lastRenderedPageBreak/>
        <w:t xml:space="preserve">Таблица 4 – Результаты анализа сортообразцов картофеля на наличие вироида </w:t>
      </w:r>
      <w:r w:rsidRPr="008605F1">
        <w:rPr>
          <w:rFonts w:ascii="Times New Roman" w:hAnsi="Times New Roman"/>
          <w:sz w:val="28"/>
          <w:szCs w:val="28"/>
          <w:lang w:val="en-US" w:eastAsia="ru-RU"/>
        </w:rPr>
        <w:t>PSTVd</w:t>
      </w:r>
    </w:p>
    <w:p w14:paraId="63514B52" w14:textId="77777777" w:rsidR="00090A37" w:rsidRPr="008605F1" w:rsidRDefault="00090A37" w:rsidP="00090A37">
      <w:pPr>
        <w:spacing w:line="240" w:lineRule="auto"/>
        <w:ind w:left="-426"/>
        <w:rPr>
          <w:rFonts w:ascii="Times New Roman" w:hAnsi="Times New Roman"/>
          <w:sz w:val="24"/>
          <w:szCs w:val="24"/>
          <w:lang w:eastAsia="ru-RU"/>
        </w:rPr>
      </w:pPr>
    </w:p>
    <w:tbl>
      <w:tblPr>
        <w:tblStyle w:val="41"/>
        <w:tblW w:w="5000" w:type="pct"/>
        <w:tblLook w:val="04A0" w:firstRow="1" w:lastRow="0" w:firstColumn="1" w:lastColumn="0" w:noHBand="0" w:noVBand="1"/>
      </w:tblPr>
      <w:tblGrid>
        <w:gridCol w:w="3824"/>
        <w:gridCol w:w="2877"/>
        <w:gridCol w:w="2869"/>
      </w:tblGrid>
      <w:tr w:rsidR="00090A37" w:rsidRPr="008605F1" w14:paraId="3D277A84" w14:textId="77777777" w:rsidTr="00E33D3D">
        <w:trPr>
          <w:trHeight w:val="122"/>
        </w:trPr>
        <w:tc>
          <w:tcPr>
            <w:tcW w:w="1998" w:type="pct"/>
            <w:vMerge w:val="restart"/>
          </w:tcPr>
          <w:p w14:paraId="40C37210"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Название сорта картофеля</w:t>
            </w:r>
          </w:p>
        </w:tc>
        <w:tc>
          <w:tcPr>
            <w:tcW w:w="1503" w:type="pct"/>
          </w:tcPr>
          <w:p w14:paraId="24FBB185" w14:textId="77777777" w:rsidR="00090A37" w:rsidRPr="008605F1" w:rsidRDefault="00090A37" w:rsidP="00090A37">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PSTVd</w:t>
            </w:r>
          </w:p>
        </w:tc>
        <w:tc>
          <w:tcPr>
            <w:tcW w:w="1500" w:type="pct"/>
          </w:tcPr>
          <w:p w14:paraId="66D60FC2"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ВПК</w:t>
            </w:r>
          </w:p>
        </w:tc>
      </w:tr>
      <w:tr w:rsidR="00090A37" w:rsidRPr="008605F1" w14:paraId="758419D8" w14:textId="77777777" w:rsidTr="00E33D3D">
        <w:trPr>
          <w:trHeight w:val="310"/>
        </w:trPr>
        <w:tc>
          <w:tcPr>
            <w:tcW w:w="1998" w:type="pct"/>
            <w:vMerge/>
          </w:tcPr>
          <w:p w14:paraId="2E93E927" w14:textId="77777777" w:rsidR="00090A37" w:rsidRPr="008605F1" w:rsidRDefault="00090A37" w:rsidP="00090A37">
            <w:pPr>
              <w:spacing w:line="256" w:lineRule="auto"/>
              <w:rPr>
                <w:rFonts w:ascii="Times New Roman" w:hAnsi="Times New Roman"/>
                <w:sz w:val="24"/>
                <w:szCs w:val="24"/>
              </w:rPr>
            </w:pPr>
          </w:p>
        </w:tc>
        <w:tc>
          <w:tcPr>
            <w:tcW w:w="1503" w:type="pct"/>
          </w:tcPr>
          <w:p w14:paraId="7B6456C7" w14:textId="77777777" w:rsidR="00090A37" w:rsidRPr="008605F1" w:rsidRDefault="00090A37" w:rsidP="00090A37">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FAM</w:t>
            </w:r>
          </w:p>
        </w:tc>
        <w:tc>
          <w:tcPr>
            <w:tcW w:w="1500" w:type="pct"/>
          </w:tcPr>
          <w:p w14:paraId="536219C9" w14:textId="77777777" w:rsidR="00090A37" w:rsidRPr="008605F1" w:rsidRDefault="00090A37" w:rsidP="00090A37">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HEX</w:t>
            </w:r>
          </w:p>
        </w:tc>
      </w:tr>
      <w:tr w:rsidR="00090A37" w:rsidRPr="008605F1" w14:paraId="7D4A9220" w14:textId="77777777" w:rsidTr="00E33D3D">
        <w:trPr>
          <w:trHeight w:val="310"/>
        </w:trPr>
        <w:tc>
          <w:tcPr>
            <w:tcW w:w="1998" w:type="pct"/>
          </w:tcPr>
          <w:p w14:paraId="67E06DE6"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Чароит</w:t>
            </w:r>
          </w:p>
        </w:tc>
        <w:tc>
          <w:tcPr>
            <w:tcW w:w="1503" w:type="pct"/>
          </w:tcPr>
          <w:p w14:paraId="27E50944"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500" w:type="pct"/>
          </w:tcPr>
          <w:p w14:paraId="18A14115"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33,98</w:t>
            </w:r>
          </w:p>
        </w:tc>
      </w:tr>
      <w:tr w:rsidR="00090A37" w:rsidRPr="008605F1" w14:paraId="677E3BE5" w14:textId="77777777" w:rsidTr="00E33D3D">
        <w:trPr>
          <w:trHeight w:val="383"/>
        </w:trPr>
        <w:tc>
          <w:tcPr>
            <w:tcW w:w="1998" w:type="pct"/>
            <w:shd w:val="clear" w:color="auto" w:fill="FFF2CC"/>
          </w:tcPr>
          <w:p w14:paraId="30D4CB1D"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ОКО-В</w:t>
            </w:r>
          </w:p>
        </w:tc>
        <w:tc>
          <w:tcPr>
            <w:tcW w:w="1503" w:type="pct"/>
            <w:shd w:val="clear" w:color="auto" w:fill="FFF2CC"/>
          </w:tcPr>
          <w:p w14:paraId="6E80EA2E"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500" w:type="pct"/>
            <w:shd w:val="clear" w:color="auto" w:fill="FFF2CC"/>
          </w:tcPr>
          <w:p w14:paraId="62A4CDF6"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33,59</w:t>
            </w:r>
          </w:p>
        </w:tc>
      </w:tr>
      <w:tr w:rsidR="00090A37" w:rsidRPr="008605F1" w14:paraId="06E51A7B" w14:textId="77777777" w:rsidTr="00E33D3D">
        <w:trPr>
          <w:trHeight w:val="363"/>
        </w:trPr>
        <w:tc>
          <w:tcPr>
            <w:tcW w:w="1998" w:type="pct"/>
            <w:shd w:val="clear" w:color="auto" w:fill="C5E0B3"/>
          </w:tcPr>
          <w:p w14:paraId="70CC9EC0"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ПКО</w:t>
            </w:r>
          </w:p>
        </w:tc>
        <w:tc>
          <w:tcPr>
            <w:tcW w:w="1503" w:type="pct"/>
            <w:shd w:val="clear" w:color="auto" w:fill="C5E0B3"/>
          </w:tcPr>
          <w:p w14:paraId="74F30E6D"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32,24</w:t>
            </w:r>
          </w:p>
        </w:tc>
        <w:tc>
          <w:tcPr>
            <w:tcW w:w="1500" w:type="pct"/>
            <w:shd w:val="clear" w:color="auto" w:fill="C5E0B3"/>
          </w:tcPr>
          <w:p w14:paraId="2B7D7458"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33,0</w:t>
            </w:r>
          </w:p>
        </w:tc>
      </w:tr>
      <w:tr w:rsidR="00090A37" w:rsidRPr="008605F1" w14:paraId="5223F07E" w14:textId="77777777" w:rsidTr="00E33D3D">
        <w:trPr>
          <w:trHeight w:val="404"/>
        </w:trPr>
        <w:tc>
          <w:tcPr>
            <w:tcW w:w="1998" w:type="pct"/>
            <w:shd w:val="clear" w:color="auto" w:fill="FFF2CC"/>
          </w:tcPr>
          <w:p w14:paraId="1E35913D" w14:textId="77777777" w:rsidR="00090A37" w:rsidRPr="008605F1" w:rsidRDefault="00090A37" w:rsidP="00090A37">
            <w:pPr>
              <w:spacing w:line="256" w:lineRule="auto"/>
              <w:rPr>
                <w:rFonts w:ascii="Times New Roman" w:hAnsi="Times New Roman"/>
                <w:sz w:val="24"/>
                <w:szCs w:val="24"/>
              </w:rPr>
            </w:pPr>
            <w:r w:rsidRPr="008605F1">
              <w:rPr>
                <w:rFonts w:ascii="Times New Roman" w:hAnsi="Times New Roman"/>
                <w:sz w:val="24"/>
                <w:szCs w:val="24"/>
              </w:rPr>
              <w:t>ОКО</w:t>
            </w:r>
          </w:p>
        </w:tc>
        <w:tc>
          <w:tcPr>
            <w:tcW w:w="1503" w:type="pct"/>
            <w:shd w:val="clear" w:color="auto" w:fill="FFF2CC"/>
          </w:tcPr>
          <w:p w14:paraId="08119F9D"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500" w:type="pct"/>
            <w:shd w:val="clear" w:color="auto" w:fill="FFF2CC"/>
          </w:tcPr>
          <w:p w14:paraId="27250455" w14:textId="77777777" w:rsidR="00090A37" w:rsidRPr="008605F1" w:rsidRDefault="00090A37" w:rsidP="00090A37">
            <w:pPr>
              <w:spacing w:line="256" w:lineRule="auto"/>
              <w:jc w:val="center"/>
              <w:rPr>
                <w:rFonts w:ascii="Times New Roman" w:hAnsi="Times New Roman"/>
                <w:sz w:val="24"/>
                <w:szCs w:val="24"/>
              </w:rPr>
            </w:pPr>
            <w:r w:rsidRPr="008605F1">
              <w:rPr>
                <w:rFonts w:ascii="Times New Roman" w:hAnsi="Times New Roman"/>
                <w:sz w:val="24"/>
                <w:szCs w:val="24"/>
              </w:rPr>
              <w:t>33,37</w:t>
            </w:r>
          </w:p>
        </w:tc>
      </w:tr>
    </w:tbl>
    <w:p w14:paraId="47CDF3C8" w14:textId="77777777" w:rsidR="00090A37" w:rsidRPr="008605F1" w:rsidRDefault="00090A37" w:rsidP="0009789C">
      <w:pPr>
        <w:spacing w:line="240" w:lineRule="auto"/>
        <w:rPr>
          <w:rFonts w:ascii="Times New Roman" w:hAnsi="Times New Roman"/>
          <w:sz w:val="20"/>
          <w:szCs w:val="20"/>
          <w:lang w:eastAsia="ru-RU"/>
        </w:rPr>
      </w:pPr>
      <w:r w:rsidRPr="008605F1">
        <w:rPr>
          <w:rFonts w:ascii="Times New Roman" w:hAnsi="Times New Roman"/>
          <w:i/>
          <w:sz w:val="20"/>
          <w:szCs w:val="20"/>
          <w:lang w:eastAsia="ru-RU"/>
        </w:rPr>
        <w:t>Примечание</w:t>
      </w:r>
      <w:r w:rsidRPr="008605F1">
        <w:rPr>
          <w:rFonts w:ascii="Times New Roman" w:hAnsi="Times New Roman"/>
          <w:sz w:val="20"/>
          <w:szCs w:val="20"/>
          <w:lang w:eastAsia="ru-RU"/>
        </w:rPr>
        <w:t>: Анализ завершен, заражения в образце нет,</w:t>
      </w:r>
      <w:r w:rsidRPr="008605F1">
        <w:rPr>
          <w:rFonts w:ascii="Times New Roman" w:hAnsi="Times New Roman"/>
          <w:color w:val="000000"/>
          <w:sz w:val="20"/>
          <w:szCs w:val="20"/>
          <w:lang w:eastAsia="ru-RU"/>
        </w:rPr>
        <w:t xml:space="preserve"> подтверждение работоспособности смеси (контаминация отсутствует, результаты подлежат учету)</w:t>
      </w:r>
    </w:p>
    <w:p w14:paraId="430E099C" w14:textId="77777777" w:rsidR="00090A37" w:rsidRPr="008605F1" w:rsidRDefault="00090A37" w:rsidP="00090A37">
      <w:pPr>
        <w:spacing w:after="160" w:line="259" w:lineRule="auto"/>
        <w:rPr>
          <w:rFonts w:ascii="Times New Roman" w:hAnsi="Times New Roman"/>
          <w:sz w:val="20"/>
          <w:szCs w:val="20"/>
          <w:lang w:eastAsia="ru-RU"/>
        </w:rPr>
      </w:pPr>
    </w:p>
    <w:p w14:paraId="0C938A3B" w14:textId="77777777" w:rsidR="00090A37" w:rsidRPr="008605F1" w:rsidRDefault="00090A37" w:rsidP="0009789C">
      <w:pPr>
        <w:spacing w:line="360" w:lineRule="auto"/>
        <w:rPr>
          <w:rFonts w:ascii="Times New Roman" w:hAnsi="Times New Roman"/>
          <w:sz w:val="24"/>
          <w:szCs w:val="24"/>
          <w:lang w:eastAsia="ru-RU"/>
        </w:rPr>
      </w:pPr>
    </w:p>
    <w:p w14:paraId="132AA3C5" w14:textId="77777777" w:rsidR="00090A37" w:rsidRPr="008605F1" w:rsidRDefault="00090A37" w:rsidP="00090A37">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 xml:space="preserve">ЗАКЛЮЧЕНИЕ ПРОВЕДЕННОГО ВИРУСОЛОГИЧЕСКОГО АНАЛИЗА </w:t>
      </w:r>
    </w:p>
    <w:p w14:paraId="65D98818" w14:textId="77777777" w:rsidR="00090A37" w:rsidRPr="008605F1" w:rsidRDefault="00090A37" w:rsidP="00090A37">
      <w:pPr>
        <w:spacing w:line="360" w:lineRule="auto"/>
        <w:jc w:val="center"/>
        <w:rPr>
          <w:rFonts w:ascii="Times New Roman" w:hAnsi="Times New Roman"/>
          <w:sz w:val="24"/>
          <w:szCs w:val="24"/>
          <w:lang w:eastAsia="ru-RU"/>
        </w:rPr>
      </w:pPr>
    </w:p>
    <w:tbl>
      <w:tblPr>
        <w:tblStyle w:val="41"/>
        <w:tblW w:w="0" w:type="auto"/>
        <w:jc w:val="center"/>
        <w:tblLook w:val="04A0" w:firstRow="1" w:lastRow="0" w:firstColumn="1" w:lastColumn="0" w:noHBand="0" w:noVBand="1"/>
      </w:tblPr>
      <w:tblGrid>
        <w:gridCol w:w="7259"/>
        <w:gridCol w:w="2086"/>
      </w:tblGrid>
      <w:tr w:rsidR="00090A37" w:rsidRPr="008605F1" w14:paraId="32B694E7" w14:textId="77777777" w:rsidTr="0009789C">
        <w:trPr>
          <w:jc w:val="center"/>
        </w:trPr>
        <w:tc>
          <w:tcPr>
            <w:tcW w:w="7259" w:type="dxa"/>
          </w:tcPr>
          <w:p w14:paraId="6546DE27" w14:textId="77777777" w:rsidR="00090A37" w:rsidRPr="008605F1" w:rsidRDefault="00090A37" w:rsidP="00090A37">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ИССЛЕДОВАНИЕ СОРТА КАРТОФЕЛЯ</w:t>
            </w:r>
            <w:r w:rsidRPr="008605F1">
              <w:rPr>
                <w:rFonts w:ascii="Times New Roman" w:hAnsi="Times New Roman"/>
                <w:sz w:val="28"/>
                <w:szCs w:val="28"/>
              </w:rPr>
              <w:t xml:space="preserve"> </w:t>
            </w:r>
            <w:r w:rsidRPr="008605F1">
              <w:rPr>
                <w:rFonts w:ascii="Times New Roman" w:hAnsi="Times New Roman"/>
                <w:sz w:val="28"/>
                <w:szCs w:val="28"/>
                <w:u w:val="single"/>
              </w:rPr>
              <w:t>ЧАРОИТ</w:t>
            </w:r>
          </w:p>
        </w:tc>
        <w:tc>
          <w:tcPr>
            <w:tcW w:w="2086" w:type="dxa"/>
          </w:tcPr>
          <w:p w14:paraId="6AC56B69" w14:textId="77777777" w:rsidR="00090A37" w:rsidRPr="008605F1" w:rsidRDefault="00090A37" w:rsidP="00090A37">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РЕЗУЛЬТАТ</w:t>
            </w:r>
          </w:p>
        </w:tc>
      </w:tr>
      <w:tr w:rsidR="00090A37" w:rsidRPr="008605F1" w14:paraId="38CDE7D4" w14:textId="77777777" w:rsidTr="0009789C">
        <w:trPr>
          <w:jc w:val="center"/>
        </w:trPr>
        <w:tc>
          <w:tcPr>
            <w:tcW w:w="7259" w:type="dxa"/>
          </w:tcPr>
          <w:p w14:paraId="217B4234" w14:textId="77777777" w:rsidR="00090A37" w:rsidRPr="008605F1" w:rsidRDefault="00090A37" w:rsidP="00090A37">
            <w:pPr>
              <w:numPr>
                <w:ilvl w:val="0"/>
                <w:numId w:val="6"/>
              </w:numPr>
              <w:spacing w:line="360" w:lineRule="auto"/>
              <w:contextualSpacing/>
              <w:rPr>
                <w:rFonts w:ascii="Times New Roman" w:hAnsi="Times New Roman"/>
                <w:i/>
                <w:sz w:val="24"/>
                <w:szCs w:val="24"/>
                <w:lang w:val="en-US" w:eastAsia="ru-RU"/>
              </w:rPr>
            </w:pPr>
            <w:r w:rsidRPr="008605F1">
              <w:rPr>
                <w:rFonts w:ascii="Times New Roman" w:hAnsi="Times New Roman"/>
                <w:lang w:eastAsia="ru-RU"/>
              </w:rPr>
              <w:t xml:space="preserve">Вирусы </w:t>
            </w:r>
            <w:r w:rsidRPr="008605F1">
              <w:rPr>
                <w:rFonts w:ascii="Times New Roman" w:hAnsi="Times New Roman"/>
                <w:lang w:val="en-US" w:eastAsia="ru-RU"/>
              </w:rPr>
              <w:t>PVX</w:t>
            </w:r>
            <w:r w:rsidRPr="008605F1">
              <w:rPr>
                <w:rFonts w:ascii="Times New Roman" w:hAnsi="Times New Roman"/>
                <w:lang w:eastAsia="ru-RU"/>
              </w:rPr>
              <w:t xml:space="preserve"> и </w:t>
            </w:r>
            <w:r w:rsidRPr="008605F1">
              <w:rPr>
                <w:rFonts w:ascii="Times New Roman" w:hAnsi="Times New Roman"/>
                <w:lang w:val="en-US" w:eastAsia="ru-RU"/>
              </w:rPr>
              <w:t>PVY</w:t>
            </w:r>
          </w:p>
          <w:p w14:paraId="10A78808" w14:textId="77777777" w:rsidR="00090A37" w:rsidRPr="008605F1" w:rsidRDefault="00090A37" w:rsidP="00090A37">
            <w:pPr>
              <w:spacing w:line="360" w:lineRule="auto"/>
              <w:rPr>
                <w:rFonts w:ascii="Times New Roman" w:hAnsi="Times New Roman"/>
                <w:sz w:val="24"/>
                <w:szCs w:val="24"/>
                <w:lang w:eastAsia="ru-RU"/>
              </w:rPr>
            </w:pPr>
            <w:r w:rsidRPr="008605F1">
              <w:rPr>
                <w:rFonts w:ascii="Times New Roman" w:hAnsi="Times New Roman"/>
                <w:i/>
                <w:sz w:val="24"/>
                <w:szCs w:val="24"/>
                <w:lang w:eastAsia="ru-RU"/>
              </w:rPr>
              <w:t>Метод: Полимеразная цепная реакция в режиме реального времени</w:t>
            </w:r>
          </w:p>
        </w:tc>
        <w:tc>
          <w:tcPr>
            <w:tcW w:w="2086" w:type="dxa"/>
          </w:tcPr>
          <w:p w14:paraId="061A44CC" w14:textId="77777777" w:rsidR="00090A37" w:rsidRPr="008605F1" w:rsidRDefault="00090A37" w:rsidP="00090A37">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Не обнаружен</w:t>
            </w:r>
          </w:p>
        </w:tc>
      </w:tr>
      <w:tr w:rsidR="00090A37" w:rsidRPr="008605F1" w14:paraId="4AC109B5" w14:textId="77777777" w:rsidTr="0009789C">
        <w:trPr>
          <w:jc w:val="center"/>
        </w:trPr>
        <w:tc>
          <w:tcPr>
            <w:tcW w:w="7259" w:type="dxa"/>
          </w:tcPr>
          <w:p w14:paraId="4E437FD0" w14:textId="77777777" w:rsidR="00090A37" w:rsidRPr="008605F1" w:rsidRDefault="00090A37" w:rsidP="00090A37">
            <w:pPr>
              <w:numPr>
                <w:ilvl w:val="0"/>
                <w:numId w:val="6"/>
              </w:numPr>
              <w:spacing w:line="360" w:lineRule="auto"/>
              <w:contextualSpacing/>
              <w:rPr>
                <w:rFonts w:ascii="Times New Roman" w:hAnsi="Times New Roman"/>
                <w:i/>
                <w:sz w:val="24"/>
                <w:szCs w:val="24"/>
                <w:lang w:eastAsia="ru-RU"/>
              </w:rPr>
            </w:pPr>
            <w:r w:rsidRPr="008605F1">
              <w:rPr>
                <w:rFonts w:ascii="Times New Roman" w:hAnsi="Times New Roman"/>
                <w:lang w:eastAsia="ru-RU"/>
              </w:rPr>
              <w:t xml:space="preserve">Вирусы </w:t>
            </w:r>
            <w:r w:rsidRPr="008605F1">
              <w:rPr>
                <w:rFonts w:ascii="Times New Roman" w:hAnsi="Times New Roman"/>
                <w:lang w:val="en-US" w:eastAsia="ru-RU"/>
              </w:rPr>
              <w:t>PVA</w:t>
            </w:r>
            <w:r w:rsidRPr="008605F1">
              <w:rPr>
                <w:rFonts w:ascii="Times New Roman" w:hAnsi="Times New Roman"/>
                <w:lang w:eastAsia="ru-RU"/>
              </w:rPr>
              <w:t xml:space="preserve"> и </w:t>
            </w:r>
            <w:r w:rsidRPr="008605F1">
              <w:rPr>
                <w:rFonts w:ascii="Times New Roman" w:hAnsi="Times New Roman"/>
                <w:lang w:val="en-US" w:eastAsia="ru-RU"/>
              </w:rPr>
              <w:t>PVS</w:t>
            </w:r>
          </w:p>
          <w:p w14:paraId="0E8B3990" w14:textId="77777777" w:rsidR="00090A37" w:rsidRPr="008605F1" w:rsidRDefault="00090A37" w:rsidP="00090A37">
            <w:pPr>
              <w:spacing w:line="360" w:lineRule="auto"/>
              <w:rPr>
                <w:rFonts w:ascii="Times New Roman" w:hAnsi="Times New Roman"/>
                <w:i/>
                <w:sz w:val="24"/>
                <w:szCs w:val="24"/>
                <w:lang w:eastAsia="ru-RU"/>
              </w:rPr>
            </w:pPr>
            <w:r w:rsidRPr="008605F1">
              <w:rPr>
                <w:rFonts w:ascii="Times New Roman" w:hAnsi="Times New Roman"/>
                <w:i/>
                <w:sz w:val="24"/>
                <w:szCs w:val="24"/>
                <w:lang w:eastAsia="ru-RU"/>
              </w:rPr>
              <w:t>Метод: Полимеразная цепная реакция в режиме реального времени</w:t>
            </w:r>
          </w:p>
        </w:tc>
        <w:tc>
          <w:tcPr>
            <w:tcW w:w="2086" w:type="dxa"/>
          </w:tcPr>
          <w:p w14:paraId="0E2C0B7A" w14:textId="77777777" w:rsidR="00090A37" w:rsidRPr="008605F1" w:rsidRDefault="00090A37" w:rsidP="00090A37">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Не обнаружен</w:t>
            </w:r>
          </w:p>
        </w:tc>
      </w:tr>
      <w:tr w:rsidR="00090A37" w:rsidRPr="008605F1" w14:paraId="53508DAD" w14:textId="77777777" w:rsidTr="0009789C">
        <w:trPr>
          <w:jc w:val="center"/>
        </w:trPr>
        <w:tc>
          <w:tcPr>
            <w:tcW w:w="7259" w:type="dxa"/>
          </w:tcPr>
          <w:p w14:paraId="6A9E3C0B" w14:textId="77777777" w:rsidR="00090A37" w:rsidRPr="008605F1" w:rsidRDefault="00090A37" w:rsidP="00090A37">
            <w:pPr>
              <w:numPr>
                <w:ilvl w:val="0"/>
                <w:numId w:val="6"/>
              </w:numPr>
              <w:spacing w:line="360" w:lineRule="auto"/>
              <w:contextualSpacing/>
              <w:rPr>
                <w:rFonts w:ascii="Times New Roman" w:hAnsi="Times New Roman"/>
                <w:lang w:val="en-US" w:eastAsia="ru-RU"/>
              </w:rPr>
            </w:pPr>
            <w:r w:rsidRPr="008605F1">
              <w:rPr>
                <w:rFonts w:ascii="Times New Roman" w:hAnsi="Times New Roman"/>
                <w:lang w:eastAsia="ru-RU"/>
              </w:rPr>
              <w:t xml:space="preserve">Вирусы </w:t>
            </w:r>
            <w:r w:rsidRPr="008605F1">
              <w:rPr>
                <w:rFonts w:ascii="Times New Roman" w:hAnsi="Times New Roman"/>
                <w:lang w:val="en-US" w:eastAsia="ru-RU"/>
              </w:rPr>
              <w:t>PVM</w:t>
            </w:r>
            <w:r w:rsidRPr="008605F1">
              <w:rPr>
                <w:rFonts w:ascii="Times New Roman" w:hAnsi="Times New Roman"/>
                <w:lang w:eastAsia="ru-RU"/>
              </w:rPr>
              <w:t xml:space="preserve"> и </w:t>
            </w:r>
            <w:r w:rsidRPr="008605F1">
              <w:rPr>
                <w:rFonts w:ascii="Times New Roman" w:hAnsi="Times New Roman"/>
                <w:lang w:val="en-US" w:eastAsia="ru-RU"/>
              </w:rPr>
              <w:t>PLRV</w:t>
            </w:r>
          </w:p>
          <w:p w14:paraId="53726349" w14:textId="77777777" w:rsidR="00090A37" w:rsidRPr="008605F1" w:rsidRDefault="00090A37" w:rsidP="00090A37">
            <w:pPr>
              <w:spacing w:line="360" w:lineRule="auto"/>
              <w:rPr>
                <w:rFonts w:ascii="Times New Roman" w:hAnsi="Times New Roman"/>
                <w:i/>
                <w:sz w:val="24"/>
                <w:szCs w:val="24"/>
                <w:lang w:eastAsia="ru-RU"/>
              </w:rPr>
            </w:pPr>
            <w:r w:rsidRPr="008605F1">
              <w:rPr>
                <w:rFonts w:ascii="Times New Roman" w:hAnsi="Times New Roman"/>
                <w:i/>
                <w:sz w:val="24"/>
                <w:szCs w:val="24"/>
                <w:lang w:eastAsia="ru-RU"/>
              </w:rPr>
              <w:t>Метод: Полимеразная цепная реакция в режиме реального времени</w:t>
            </w:r>
          </w:p>
        </w:tc>
        <w:tc>
          <w:tcPr>
            <w:tcW w:w="2086" w:type="dxa"/>
          </w:tcPr>
          <w:p w14:paraId="6657D9EF" w14:textId="77777777" w:rsidR="00090A37" w:rsidRPr="008605F1" w:rsidRDefault="00090A37" w:rsidP="00090A37">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Не обнаружен</w:t>
            </w:r>
          </w:p>
        </w:tc>
      </w:tr>
      <w:tr w:rsidR="00090A37" w:rsidRPr="008605F1" w14:paraId="1A27407E" w14:textId="77777777" w:rsidTr="0009789C">
        <w:trPr>
          <w:jc w:val="center"/>
        </w:trPr>
        <w:tc>
          <w:tcPr>
            <w:tcW w:w="7259" w:type="dxa"/>
          </w:tcPr>
          <w:p w14:paraId="5457F63F" w14:textId="77777777" w:rsidR="00090A37" w:rsidRPr="008605F1" w:rsidRDefault="00090A37" w:rsidP="00090A37">
            <w:pPr>
              <w:numPr>
                <w:ilvl w:val="0"/>
                <w:numId w:val="6"/>
              </w:numPr>
              <w:spacing w:line="360" w:lineRule="auto"/>
              <w:contextualSpacing/>
              <w:rPr>
                <w:rFonts w:ascii="Times New Roman" w:hAnsi="Times New Roman"/>
                <w:lang w:val="en-US" w:eastAsia="ru-RU"/>
              </w:rPr>
            </w:pPr>
            <w:r w:rsidRPr="008605F1">
              <w:rPr>
                <w:rFonts w:ascii="Times New Roman" w:hAnsi="Times New Roman"/>
                <w:sz w:val="24"/>
                <w:szCs w:val="24"/>
                <w:lang w:eastAsia="ru-RU"/>
              </w:rPr>
              <w:t xml:space="preserve">Вироид </w:t>
            </w:r>
            <w:r w:rsidRPr="008605F1">
              <w:rPr>
                <w:rFonts w:ascii="Times New Roman" w:hAnsi="Times New Roman"/>
                <w:lang w:val="en-US" w:eastAsia="ru-RU"/>
              </w:rPr>
              <w:t>PSTVd</w:t>
            </w:r>
          </w:p>
          <w:p w14:paraId="4D8EA4E7" w14:textId="77777777" w:rsidR="00090A37" w:rsidRPr="008605F1" w:rsidRDefault="00090A37" w:rsidP="00090A37">
            <w:pPr>
              <w:spacing w:line="360" w:lineRule="auto"/>
              <w:rPr>
                <w:rFonts w:ascii="Times New Roman" w:hAnsi="Times New Roman"/>
                <w:i/>
                <w:sz w:val="24"/>
                <w:szCs w:val="24"/>
                <w:lang w:eastAsia="ru-RU"/>
              </w:rPr>
            </w:pPr>
            <w:r w:rsidRPr="008605F1">
              <w:rPr>
                <w:rFonts w:ascii="Times New Roman" w:hAnsi="Times New Roman"/>
                <w:i/>
                <w:sz w:val="24"/>
                <w:szCs w:val="24"/>
                <w:lang w:eastAsia="ru-RU"/>
              </w:rPr>
              <w:t>Метод: Полимеразная цепная реакция в режиме реального времени</w:t>
            </w:r>
          </w:p>
        </w:tc>
        <w:tc>
          <w:tcPr>
            <w:tcW w:w="2086" w:type="dxa"/>
          </w:tcPr>
          <w:p w14:paraId="74591FD6" w14:textId="77777777" w:rsidR="00090A37" w:rsidRPr="008605F1" w:rsidRDefault="00090A37" w:rsidP="00090A37">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Не обнаружен</w:t>
            </w:r>
          </w:p>
        </w:tc>
      </w:tr>
    </w:tbl>
    <w:p w14:paraId="6EE1DD0A" w14:textId="77777777" w:rsidR="00090A37" w:rsidRPr="008605F1" w:rsidRDefault="00090A37" w:rsidP="00090A37">
      <w:pPr>
        <w:spacing w:line="240" w:lineRule="auto"/>
        <w:rPr>
          <w:rFonts w:ascii="Times New Roman" w:hAnsi="Times New Roman"/>
          <w:sz w:val="24"/>
          <w:szCs w:val="24"/>
          <w:lang w:eastAsia="ru-RU"/>
        </w:rPr>
      </w:pPr>
    </w:p>
    <w:p w14:paraId="69E9BC78" w14:textId="77777777" w:rsidR="00090A37" w:rsidRPr="008605F1" w:rsidRDefault="00090A37" w:rsidP="00090A37">
      <w:pPr>
        <w:spacing w:line="240" w:lineRule="auto"/>
        <w:rPr>
          <w:rFonts w:ascii="Times New Roman" w:hAnsi="Times New Roman"/>
          <w:sz w:val="24"/>
          <w:szCs w:val="24"/>
          <w:lang w:eastAsia="ru-RU"/>
        </w:rPr>
      </w:pPr>
    </w:p>
    <w:p w14:paraId="46F040E7" w14:textId="77777777" w:rsidR="00090A37" w:rsidRPr="008605F1" w:rsidRDefault="00090A37" w:rsidP="00090A37">
      <w:pPr>
        <w:spacing w:line="240" w:lineRule="auto"/>
        <w:rPr>
          <w:rFonts w:ascii="Times New Roman" w:hAnsi="Times New Roman"/>
          <w:sz w:val="24"/>
          <w:szCs w:val="24"/>
          <w:lang w:eastAsia="ru-RU"/>
        </w:rPr>
      </w:pPr>
    </w:p>
    <w:p w14:paraId="09F6BAAF" w14:textId="77777777" w:rsidR="00090A37" w:rsidRPr="008605F1" w:rsidRDefault="00090A37" w:rsidP="00090A37">
      <w:pPr>
        <w:spacing w:line="240" w:lineRule="auto"/>
        <w:rPr>
          <w:rFonts w:ascii="Times New Roman" w:hAnsi="Times New Roman"/>
          <w:sz w:val="24"/>
          <w:szCs w:val="24"/>
          <w:lang w:eastAsia="ru-RU"/>
        </w:rPr>
      </w:pPr>
    </w:p>
    <w:p w14:paraId="59647A1A" w14:textId="77777777" w:rsidR="00090A37" w:rsidRPr="008605F1" w:rsidRDefault="00090A37" w:rsidP="00090A37">
      <w:pPr>
        <w:spacing w:line="240" w:lineRule="auto"/>
        <w:rPr>
          <w:rFonts w:ascii="Times New Roman" w:hAnsi="Times New Roman"/>
          <w:sz w:val="24"/>
          <w:szCs w:val="24"/>
          <w:lang w:eastAsia="ru-RU"/>
        </w:rPr>
      </w:pPr>
    </w:p>
    <w:p w14:paraId="7EAD2FED" w14:textId="77777777" w:rsidR="00090A37" w:rsidRPr="008605F1" w:rsidRDefault="00090A37" w:rsidP="00090A37">
      <w:pPr>
        <w:spacing w:line="240" w:lineRule="auto"/>
        <w:rPr>
          <w:rFonts w:ascii="Times New Roman" w:hAnsi="Times New Roman"/>
          <w:sz w:val="24"/>
          <w:szCs w:val="24"/>
          <w:lang w:eastAsia="ru-RU"/>
        </w:rPr>
      </w:pPr>
    </w:p>
    <w:tbl>
      <w:tblPr>
        <w:tblW w:w="0" w:type="auto"/>
        <w:tblLook w:val="00A0" w:firstRow="1" w:lastRow="0" w:firstColumn="1" w:lastColumn="0" w:noHBand="0" w:noVBand="0"/>
      </w:tblPr>
      <w:tblGrid>
        <w:gridCol w:w="3189"/>
        <w:gridCol w:w="1770"/>
        <w:gridCol w:w="1420"/>
        <w:gridCol w:w="3191"/>
      </w:tblGrid>
      <w:tr w:rsidR="00090A37" w:rsidRPr="008605F1" w14:paraId="5CA32FED" w14:textId="77777777" w:rsidTr="00A6683E">
        <w:trPr>
          <w:trHeight w:val="545"/>
        </w:trPr>
        <w:tc>
          <w:tcPr>
            <w:tcW w:w="3190" w:type="dxa"/>
          </w:tcPr>
          <w:p w14:paraId="55149A4C" w14:textId="77777777" w:rsidR="00090A37" w:rsidRPr="008605F1" w:rsidRDefault="00090A37" w:rsidP="00090A37">
            <w:pPr>
              <w:spacing w:line="240" w:lineRule="auto"/>
              <w:rPr>
                <w:rFonts w:ascii="Times New Roman" w:hAnsi="Times New Roman"/>
                <w:sz w:val="28"/>
                <w:szCs w:val="28"/>
              </w:rPr>
            </w:pPr>
            <w:r w:rsidRPr="008605F1">
              <w:rPr>
                <w:rFonts w:ascii="Times New Roman" w:hAnsi="Times New Roman"/>
                <w:sz w:val="28"/>
                <w:szCs w:val="28"/>
              </w:rPr>
              <w:t>Испытание выполнил(а):</w:t>
            </w:r>
          </w:p>
        </w:tc>
        <w:tc>
          <w:tcPr>
            <w:tcW w:w="1770" w:type="dxa"/>
          </w:tcPr>
          <w:p w14:paraId="1270318D" w14:textId="77777777" w:rsidR="00090A37" w:rsidRPr="008605F1" w:rsidRDefault="0009789C" w:rsidP="00090A37">
            <w:pPr>
              <w:spacing w:line="240" w:lineRule="auto"/>
              <w:rPr>
                <w:rFonts w:ascii="Times New Roman" w:hAnsi="Times New Roman"/>
                <w:sz w:val="28"/>
                <w:szCs w:val="28"/>
              </w:rPr>
            </w:pPr>
            <w:r w:rsidRPr="008605F1">
              <w:rPr>
                <w:rFonts w:ascii="Times New Roman" w:hAnsi="Times New Roman"/>
                <w:sz w:val="28"/>
                <w:szCs w:val="28"/>
              </w:rPr>
              <w:t>м</w:t>
            </w:r>
            <w:r w:rsidR="00090A37" w:rsidRPr="008605F1">
              <w:rPr>
                <w:rFonts w:ascii="Times New Roman" w:hAnsi="Times New Roman"/>
                <w:sz w:val="28"/>
                <w:szCs w:val="28"/>
              </w:rPr>
              <w:t xml:space="preserve">нс       </w:t>
            </w:r>
          </w:p>
          <w:p w14:paraId="75299CD3" w14:textId="77777777" w:rsidR="00090A37" w:rsidRPr="008605F1" w:rsidRDefault="00090A37" w:rsidP="00090A37">
            <w:pPr>
              <w:spacing w:line="240" w:lineRule="auto"/>
              <w:rPr>
                <w:rFonts w:ascii="Times New Roman" w:hAnsi="Times New Roman"/>
                <w:sz w:val="28"/>
                <w:szCs w:val="28"/>
              </w:rPr>
            </w:pPr>
          </w:p>
          <w:p w14:paraId="58724A1B" w14:textId="77777777" w:rsidR="00090A37" w:rsidRPr="008605F1" w:rsidRDefault="00090A37" w:rsidP="00090A37">
            <w:pPr>
              <w:spacing w:line="240" w:lineRule="auto"/>
              <w:rPr>
                <w:rFonts w:ascii="Times New Roman" w:hAnsi="Times New Roman"/>
                <w:sz w:val="28"/>
                <w:szCs w:val="28"/>
              </w:rPr>
            </w:pPr>
          </w:p>
        </w:tc>
        <w:tc>
          <w:tcPr>
            <w:tcW w:w="1420" w:type="dxa"/>
          </w:tcPr>
          <w:p w14:paraId="3391C69A" w14:textId="77777777" w:rsidR="00090A37" w:rsidRPr="008605F1" w:rsidRDefault="00090A37" w:rsidP="00090A37">
            <w:pPr>
              <w:spacing w:line="240" w:lineRule="auto"/>
              <w:rPr>
                <w:rFonts w:ascii="Times New Roman" w:hAnsi="Times New Roman"/>
                <w:sz w:val="28"/>
                <w:szCs w:val="28"/>
              </w:rPr>
            </w:pPr>
          </w:p>
        </w:tc>
        <w:tc>
          <w:tcPr>
            <w:tcW w:w="3191" w:type="dxa"/>
          </w:tcPr>
          <w:p w14:paraId="7A7CBEC9" w14:textId="77777777" w:rsidR="00090A37" w:rsidRPr="008605F1" w:rsidRDefault="00090A37" w:rsidP="00090A37">
            <w:pPr>
              <w:spacing w:line="240" w:lineRule="auto"/>
              <w:rPr>
                <w:rFonts w:ascii="Times New Roman" w:hAnsi="Times New Roman"/>
                <w:sz w:val="28"/>
                <w:szCs w:val="28"/>
              </w:rPr>
            </w:pPr>
            <w:r w:rsidRPr="008605F1">
              <w:rPr>
                <w:rFonts w:ascii="Times New Roman" w:hAnsi="Times New Roman"/>
                <w:sz w:val="28"/>
                <w:szCs w:val="28"/>
              </w:rPr>
              <w:t>Хаксар Е.В.</w:t>
            </w:r>
            <w:r w:rsidR="0009789C" w:rsidRPr="008605F1">
              <w:rPr>
                <w:rFonts w:ascii="Times New Roman" w:hAnsi="Times New Roman"/>
                <w:sz w:val="28"/>
                <w:szCs w:val="28"/>
              </w:rPr>
              <w:t xml:space="preserve"> </w:t>
            </w:r>
          </w:p>
          <w:p w14:paraId="1EB011BE" w14:textId="77777777" w:rsidR="00090A37" w:rsidRPr="008605F1" w:rsidRDefault="00090A37" w:rsidP="00090A37">
            <w:pPr>
              <w:spacing w:line="240" w:lineRule="auto"/>
              <w:rPr>
                <w:rFonts w:ascii="Times New Roman" w:hAnsi="Times New Roman"/>
                <w:sz w:val="28"/>
                <w:szCs w:val="28"/>
              </w:rPr>
            </w:pPr>
          </w:p>
          <w:p w14:paraId="63A56F14" w14:textId="77777777" w:rsidR="00090A37" w:rsidRPr="008605F1" w:rsidRDefault="00090A37" w:rsidP="00090A37">
            <w:pPr>
              <w:spacing w:line="240" w:lineRule="auto"/>
              <w:rPr>
                <w:rFonts w:ascii="Times New Roman" w:hAnsi="Times New Roman"/>
                <w:sz w:val="28"/>
                <w:szCs w:val="28"/>
              </w:rPr>
            </w:pPr>
          </w:p>
        </w:tc>
      </w:tr>
    </w:tbl>
    <w:p w14:paraId="7B7272E2" w14:textId="77777777" w:rsidR="00090A37" w:rsidRPr="008605F1" w:rsidRDefault="00090A37" w:rsidP="00090A37">
      <w:pPr>
        <w:spacing w:line="240" w:lineRule="auto"/>
        <w:rPr>
          <w:rFonts w:ascii="Times New Roman" w:hAnsi="Times New Roman"/>
          <w:sz w:val="24"/>
          <w:szCs w:val="24"/>
          <w:lang w:eastAsia="ru-RU"/>
        </w:rPr>
      </w:pPr>
    </w:p>
    <w:p w14:paraId="70AE357F" w14:textId="77777777" w:rsidR="00090A37" w:rsidRPr="008605F1" w:rsidRDefault="00090A37" w:rsidP="00076040">
      <w:pPr>
        <w:jc w:val="center"/>
        <w:rPr>
          <w:rFonts w:ascii="Times New Roman" w:hAnsi="Times New Roman"/>
          <w:sz w:val="28"/>
          <w:szCs w:val="28"/>
        </w:rPr>
      </w:pPr>
    </w:p>
    <w:p w14:paraId="66472A77" w14:textId="77777777" w:rsidR="0009789C" w:rsidRPr="008605F1" w:rsidRDefault="0009789C" w:rsidP="00076040">
      <w:pPr>
        <w:jc w:val="center"/>
        <w:rPr>
          <w:rFonts w:ascii="Times New Roman" w:hAnsi="Times New Roman"/>
          <w:sz w:val="28"/>
          <w:szCs w:val="28"/>
        </w:rPr>
      </w:pPr>
    </w:p>
    <w:p w14:paraId="533515A2" w14:textId="77777777" w:rsidR="0009789C" w:rsidRPr="008605F1" w:rsidRDefault="0009789C" w:rsidP="00076040">
      <w:pPr>
        <w:jc w:val="center"/>
        <w:rPr>
          <w:rFonts w:ascii="Times New Roman" w:hAnsi="Times New Roman"/>
          <w:sz w:val="28"/>
          <w:szCs w:val="28"/>
        </w:rPr>
      </w:pPr>
    </w:p>
    <w:p w14:paraId="368BD21A" w14:textId="77777777" w:rsidR="0009789C" w:rsidRPr="008605F1" w:rsidRDefault="0009789C" w:rsidP="00076040">
      <w:pPr>
        <w:jc w:val="center"/>
        <w:rPr>
          <w:rFonts w:ascii="Times New Roman" w:hAnsi="Times New Roman"/>
          <w:sz w:val="28"/>
          <w:szCs w:val="28"/>
        </w:rPr>
      </w:pPr>
    </w:p>
    <w:p w14:paraId="2D07F8A7" w14:textId="77777777" w:rsidR="0009789C" w:rsidRPr="008605F1" w:rsidRDefault="0009789C" w:rsidP="00076040">
      <w:pPr>
        <w:jc w:val="center"/>
        <w:rPr>
          <w:rFonts w:ascii="Times New Roman" w:hAnsi="Times New Roman"/>
          <w:sz w:val="28"/>
          <w:szCs w:val="28"/>
        </w:rPr>
      </w:pPr>
    </w:p>
    <w:p w14:paraId="25DAE3E7" w14:textId="77777777" w:rsidR="0009789C" w:rsidRPr="008605F1" w:rsidRDefault="00ED1BEA" w:rsidP="00A456C4">
      <w:pPr>
        <w:pStyle w:val="1"/>
      </w:pPr>
      <w:bookmarkStart w:id="22" w:name="_Toc23340019"/>
      <w:r w:rsidRPr="008605F1">
        <w:lastRenderedPageBreak/>
        <w:t>Приложение</w:t>
      </w:r>
      <w:r w:rsidR="00A36786" w:rsidRPr="008605F1">
        <w:t xml:space="preserve"> </w:t>
      </w:r>
      <w:r w:rsidR="0017226D" w:rsidRPr="008605F1">
        <w:t>3</w:t>
      </w:r>
      <w:bookmarkEnd w:id="22"/>
    </w:p>
    <w:p w14:paraId="5965E876" w14:textId="77777777" w:rsidR="00A36786" w:rsidRPr="008605F1" w:rsidRDefault="00A36786" w:rsidP="00076040">
      <w:pPr>
        <w:jc w:val="center"/>
        <w:rPr>
          <w:rFonts w:ascii="Times New Roman" w:hAnsi="Times New Roman"/>
          <w:sz w:val="28"/>
          <w:szCs w:val="28"/>
        </w:rPr>
      </w:pPr>
    </w:p>
    <w:p w14:paraId="3593E503" w14:textId="77777777" w:rsidR="00A36786" w:rsidRPr="008605F1" w:rsidRDefault="00A36786" w:rsidP="00A36786">
      <w:pPr>
        <w:ind w:hanging="1"/>
        <w:jc w:val="center"/>
        <w:rPr>
          <w:rFonts w:ascii="Times New Roman" w:hAnsi="Times New Roman"/>
          <w:sz w:val="28"/>
          <w:szCs w:val="28"/>
          <w:lang w:eastAsia="ru-RU"/>
        </w:rPr>
      </w:pPr>
      <w:r w:rsidRPr="008605F1">
        <w:rPr>
          <w:rFonts w:ascii="Times New Roman" w:hAnsi="Times New Roman"/>
          <w:sz w:val="28"/>
          <w:szCs w:val="28"/>
          <w:lang w:eastAsia="ru-RU"/>
        </w:rPr>
        <w:t>СИБИРСКИЙ НАУЧНО-ИССЛЕДОВАТЕЛЬСКИЙ ИНСТИТУТ</w:t>
      </w:r>
    </w:p>
    <w:p w14:paraId="05C57E62" w14:textId="77777777" w:rsidR="00A36786" w:rsidRPr="008605F1" w:rsidRDefault="00A36786" w:rsidP="00A36786">
      <w:pPr>
        <w:jc w:val="center"/>
        <w:rPr>
          <w:rFonts w:ascii="Times New Roman" w:hAnsi="Times New Roman"/>
          <w:sz w:val="28"/>
          <w:szCs w:val="28"/>
          <w:lang w:eastAsia="ru-RU"/>
        </w:rPr>
      </w:pPr>
      <w:r w:rsidRPr="008605F1">
        <w:rPr>
          <w:rFonts w:ascii="Times New Roman" w:hAnsi="Times New Roman"/>
          <w:sz w:val="28"/>
          <w:szCs w:val="28"/>
          <w:lang w:eastAsia="ru-RU"/>
        </w:rPr>
        <w:t xml:space="preserve">СЕЛЬСКОГО ХОЗЯЙСТВА И ТОРФА - филиал </w:t>
      </w:r>
    </w:p>
    <w:p w14:paraId="048E245C" w14:textId="77777777" w:rsidR="00A36786" w:rsidRPr="008605F1" w:rsidRDefault="00A36786" w:rsidP="00A36786">
      <w:pPr>
        <w:jc w:val="center"/>
        <w:rPr>
          <w:rFonts w:ascii="Times New Roman" w:hAnsi="Times New Roman"/>
          <w:sz w:val="28"/>
          <w:szCs w:val="28"/>
          <w:lang w:eastAsia="ru-RU"/>
        </w:rPr>
      </w:pPr>
      <w:r w:rsidRPr="008605F1">
        <w:rPr>
          <w:rFonts w:ascii="Times New Roman" w:hAnsi="Times New Roman"/>
          <w:sz w:val="28"/>
          <w:szCs w:val="28"/>
          <w:lang w:eastAsia="ru-RU"/>
        </w:rPr>
        <w:t>Федерального государственного бюджетного учреждения науки Сибирского федерального</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научного</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центра</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агробиотехнологий</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Российской академии наук</w:t>
      </w:r>
    </w:p>
    <w:p w14:paraId="5C159E15" w14:textId="77777777" w:rsidR="00A36786" w:rsidRPr="008605F1" w:rsidRDefault="00A36786" w:rsidP="00A36786">
      <w:pPr>
        <w:jc w:val="center"/>
        <w:rPr>
          <w:rFonts w:ascii="Times New Roman" w:hAnsi="Times New Roman"/>
          <w:b/>
          <w:sz w:val="28"/>
          <w:szCs w:val="28"/>
          <w:u w:val="single"/>
          <w:lang w:eastAsia="ru-RU"/>
        </w:rPr>
      </w:pPr>
      <w:r w:rsidRPr="008605F1">
        <w:rPr>
          <w:rFonts w:ascii="Times New Roman" w:hAnsi="Times New Roman"/>
          <w:sz w:val="28"/>
          <w:szCs w:val="28"/>
          <w:lang w:eastAsia="ru-RU"/>
        </w:rPr>
        <w:t>сокращенное наименование:</w:t>
      </w:r>
      <w:r w:rsidRPr="008605F1">
        <w:rPr>
          <w:rFonts w:ascii="Times New Roman" w:hAnsi="Times New Roman"/>
          <w:b/>
          <w:sz w:val="28"/>
          <w:szCs w:val="28"/>
          <w:lang w:eastAsia="ru-RU"/>
        </w:rPr>
        <w:t xml:space="preserve"> </w:t>
      </w:r>
      <w:r w:rsidRPr="008605F1">
        <w:rPr>
          <w:rFonts w:ascii="Times New Roman" w:hAnsi="Times New Roman"/>
          <w:sz w:val="28"/>
          <w:szCs w:val="28"/>
          <w:lang w:eastAsia="ru-RU"/>
        </w:rPr>
        <w:t>СибНИИСХиТ – филиал СФНЦА РАН</w:t>
      </w:r>
    </w:p>
    <w:p w14:paraId="445E8277" w14:textId="77777777" w:rsidR="00A36786" w:rsidRPr="008605F1" w:rsidRDefault="00A36786" w:rsidP="00A36786">
      <w:pPr>
        <w:rPr>
          <w:rFonts w:ascii="Times New Roman" w:hAnsi="Times New Roman"/>
          <w:b/>
          <w:sz w:val="28"/>
          <w:szCs w:val="28"/>
          <w:lang w:eastAsia="ru-RU"/>
        </w:rPr>
      </w:pPr>
    </w:p>
    <w:tbl>
      <w:tblPr>
        <w:tblW w:w="10490" w:type="dxa"/>
        <w:tblLook w:val="04A0" w:firstRow="1" w:lastRow="0" w:firstColumn="1" w:lastColumn="0" w:noHBand="0" w:noVBand="1"/>
      </w:tblPr>
      <w:tblGrid>
        <w:gridCol w:w="4678"/>
        <w:gridCol w:w="5812"/>
      </w:tblGrid>
      <w:tr w:rsidR="00A36786" w:rsidRPr="008605F1" w14:paraId="48497F29" w14:textId="77777777" w:rsidTr="00A6683E">
        <w:trPr>
          <w:trHeight w:val="1225"/>
        </w:trPr>
        <w:tc>
          <w:tcPr>
            <w:tcW w:w="4678" w:type="dxa"/>
            <w:hideMark/>
          </w:tcPr>
          <w:p w14:paraId="78BFEC37" w14:textId="77777777" w:rsidR="00A36786" w:rsidRPr="008605F1" w:rsidRDefault="00A36786" w:rsidP="00A6683E">
            <w:pPr>
              <w:rPr>
                <w:rFonts w:ascii="Times New Roman" w:hAnsi="Times New Roman"/>
                <w:sz w:val="28"/>
                <w:szCs w:val="28"/>
                <w:lang w:eastAsia="ru-RU"/>
              </w:rPr>
            </w:pPr>
            <w:r w:rsidRPr="008605F1">
              <w:rPr>
                <w:rFonts w:ascii="Times New Roman" w:hAnsi="Times New Roman"/>
                <w:sz w:val="28"/>
                <w:szCs w:val="28"/>
                <w:lang w:eastAsia="ru-RU"/>
              </w:rPr>
              <w:t>634050 г. Томск, ул. Гагарина 3</w:t>
            </w:r>
          </w:p>
          <w:p w14:paraId="75D5E3C7" w14:textId="77777777" w:rsidR="00A36786" w:rsidRPr="008605F1" w:rsidRDefault="00A36786" w:rsidP="00A6683E">
            <w:pPr>
              <w:rPr>
                <w:rFonts w:ascii="Times New Roman" w:hAnsi="Times New Roman"/>
                <w:sz w:val="28"/>
                <w:szCs w:val="28"/>
                <w:lang w:eastAsia="ru-RU"/>
              </w:rPr>
            </w:pPr>
            <w:r w:rsidRPr="008605F1">
              <w:rPr>
                <w:rFonts w:ascii="Times New Roman" w:hAnsi="Times New Roman"/>
                <w:sz w:val="28"/>
                <w:szCs w:val="28"/>
                <w:lang w:eastAsia="ru-RU"/>
              </w:rPr>
              <w:t>Тел. (факс) (3822)53-29-47; 53-33-90</w:t>
            </w:r>
          </w:p>
          <w:p w14:paraId="2990356B" w14:textId="77777777" w:rsidR="00A36786" w:rsidRPr="008605F1" w:rsidRDefault="00A36786" w:rsidP="00A6683E">
            <w:pPr>
              <w:rPr>
                <w:rFonts w:ascii="Times New Roman" w:hAnsi="Times New Roman"/>
                <w:sz w:val="28"/>
                <w:szCs w:val="28"/>
                <w:lang w:eastAsia="ru-RU"/>
              </w:rPr>
            </w:pPr>
            <w:r w:rsidRPr="008605F1">
              <w:rPr>
                <w:rFonts w:ascii="Times New Roman" w:hAnsi="Times New Roman"/>
                <w:sz w:val="28"/>
                <w:szCs w:val="28"/>
                <w:lang w:eastAsia="ru-RU"/>
              </w:rPr>
              <w:t>Е-</w:t>
            </w:r>
            <w:r w:rsidRPr="008605F1">
              <w:rPr>
                <w:rFonts w:ascii="Times New Roman" w:hAnsi="Times New Roman"/>
                <w:sz w:val="28"/>
                <w:szCs w:val="28"/>
                <w:lang w:val="en-US" w:eastAsia="ru-RU"/>
              </w:rPr>
              <w:t>mail</w:t>
            </w:r>
            <w:r w:rsidRPr="008605F1">
              <w:rPr>
                <w:rFonts w:ascii="Times New Roman" w:hAnsi="Times New Roman"/>
                <w:sz w:val="28"/>
                <w:szCs w:val="28"/>
                <w:lang w:eastAsia="ru-RU"/>
              </w:rPr>
              <w:t>:</w:t>
            </w:r>
            <w:r w:rsidRPr="008605F1">
              <w:rPr>
                <w:rFonts w:ascii="Times New Roman" w:hAnsi="Times New Roman"/>
                <w:sz w:val="28"/>
                <w:szCs w:val="28"/>
                <w:lang w:val="en-US" w:eastAsia="ru-RU"/>
              </w:rPr>
              <w:t>estrel</w:t>
            </w:r>
            <w:r w:rsidRPr="008605F1">
              <w:rPr>
                <w:rFonts w:ascii="Times New Roman" w:hAnsi="Times New Roman"/>
                <w:sz w:val="28"/>
                <w:szCs w:val="28"/>
                <w:lang w:eastAsia="ru-RU"/>
              </w:rPr>
              <w:t>@</w:t>
            </w:r>
            <w:r w:rsidRPr="008605F1">
              <w:rPr>
                <w:rFonts w:ascii="Times New Roman" w:hAnsi="Times New Roman"/>
                <w:sz w:val="28"/>
                <w:szCs w:val="28"/>
                <w:lang w:val="en-US" w:eastAsia="ru-RU"/>
              </w:rPr>
              <w:t>yandex</w:t>
            </w:r>
            <w:r w:rsidRPr="008605F1">
              <w:rPr>
                <w:rFonts w:ascii="Times New Roman" w:hAnsi="Times New Roman"/>
                <w:sz w:val="28"/>
                <w:szCs w:val="28"/>
                <w:lang w:eastAsia="ru-RU"/>
              </w:rPr>
              <w:t>.</w:t>
            </w:r>
            <w:r w:rsidRPr="008605F1">
              <w:rPr>
                <w:rFonts w:ascii="Times New Roman" w:hAnsi="Times New Roman"/>
                <w:sz w:val="28"/>
                <w:szCs w:val="28"/>
                <w:lang w:val="en-US" w:eastAsia="ru-RU"/>
              </w:rPr>
              <w:t>ru</w:t>
            </w:r>
          </w:p>
        </w:tc>
        <w:tc>
          <w:tcPr>
            <w:tcW w:w="5812" w:type="dxa"/>
          </w:tcPr>
          <w:p w14:paraId="1C5E018C" w14:textId="77777777" w:rsidR="00A36786" w:rsidRPr="008605F1" w:rsidRDefault="00A36786" w:rsidP="00A6683E">
            <w:pPr>
              <w:rPr>
                <w:rFonts w:ascii="Times New Roman" w:hAnsi="Times New Roman"/>
                <w:sz w:val="28"/>
                <w:szCs w:val="28"/>
                <w:lang w:eastAsia="ru-RU"/>
              </w:rPr>
            </w:pPr>
            <w:r w:rsidRPr="008605F1">
              <w:rPr>
                <w:rFonts w:ascii="Times New Roman" w:hAnsi="Times New Roman"/>
                <w:sz w:val="28"/>
                <w:szCs w:val="28"/>
                <w:lang w:eastAsia="ru-RU"/>
              </w:rPr>
              <w:t>УТВЕРЖДАЮ</w:t>
            </w:r>
          </w:p>
          <w:p w14:paraId="5D6E09C3" w14:textId="77777777" w:rsidR="00A36786" w:rsidRPr="008605F1" w:rsidRDefault="00A36786" w:rsidP="00A6683E">
            <w:pPr>
              <w:rPr>
                <w:rFonts w:ascii="Times New Roman" w:hAnsi="Times New Roman"/>
                <w:sz w:val="28"/>
                <w:szCs w:val="28"/>
                <w:lang w:eastAsia="ru-RU"/>
              </w:rPr>
            </w:pPr>
            <w:r w:rsidRPr="008605F1">
              <w:rPr>
                <w:rFonts w:ascii="Times New Roman" w:hAnsi="Times New Roman"/>
                <w:sz w:val="28"/>
                <w:szCs w:val="28"/>
                <w:lang w:eastAsia="ru-RU"/>
              </w:rPr>
              <w:t>Заместитель директора по НИР СибНИИСХиТ – филиал СФНЦА РАН</w:t>
            </w:r>
          </w:p>
          <w:p w14:paraId="617956A1" w14:textId="77777777" w:rsidR="00A36786" w:rsidRPr="008605F1" w:rsidRDefault="00A36786" w:rsidP="00A6683E">
            <w:pPr>
              <w:rPr>
                <w:rFonts w:ascii="Times New Roman" w:hAnsi="Times New Roman"/>
                <w:sz w:val="28"/>
                <w:szCs w:val="28"/>
                <w:lang w:eastAsia="ru-RU"/>
              </w:rPr>
            </w:pPr>
            <w:r w:rsidRPr="008605F1">
              <w:rPr>
                <w:rFonts w:ascii="Times New Roman" w:hAnsi="Times New Roman"/>
                <w:sz w:val="28"/>
                <w:szCs w:val="28"/>
                <w:lang w:eastAsia="ru-RU"/>
              </w:rPr>
              <w:t>_____________________Романова М.С.</w:t>
            </w:r>
          </w:p>
          <w:p w14:paraId="06FD41B2" w14:textId="77777777" w:rsidR="00A36786" w:rsidRPr="008605F1" w:rsidRDefault="00A36786" w:rsidP="00A6683E">
            <w:pPr>
              <w:rPr>
                <w:rFonts w:ascii="Times New Roman" w:hAnsi="Times New Roman"/>
                <w:sz w:val="28"/>
                <w:szCs w:val="28"/>
                <w:lang w:eastAsia="ru-RU"/>
              </w:rPr>
            </w:pPr>
            <w:r w:rsidRPr="008605F1">
              <w:rPr>
                <w:rFonts w:ascii="Times New Roman" w:hAnsi="Times New Roman"/>
                <w:sz w:val="28"/>
                <w:szCs w:val="28"/>
                <w:lang w:eastAsia="ru-RU"/>
              </w:rPr>
              <w:t>«_________» ________________ 2019 г.</w:t>
            </w:r>
          </w:p>
          <w:p w14:paraId="3CCE1006" w14:textId="77777777" w:rsidR="00A36786" w:rsidRPr="008605F1" w:rsidRDefault="00A36786" w:rsidP="00A6683E">
            <w:pPr>
              <w:jc w:val="center"/>
              <w:rPr>
                <w:rFonts w:ascii="Times New Roman" w:hAnsi="Times New Roman"/>
                <w:sz w:val="28"/>
                <w:szCs w:val="28"/>
                <w:lang w:eastAsia="ru-RU"/>
              </w:rPr>
            </w:pPr>
          </w:p>
        </w:tc>
      </w:tr>
    </w:tbl>
    <w:p w14:paraId="46A01E96" w14:textId="77777777" w:rsidR="00A36786" w:rsidRPr="008605F1" w:rsidRDefault="00A36786" w:rsidP="00A36786">
      <w:pPr>
        <w:spacing w:line="240" w:lineRule="auto"/>
        <w:rPr>
          <w:rFonts w:ascii="Times New Roman" w:hAnsi="Times New Roman"/>
          <w:b/>
          <w:bCs/>
          <w:sz w:val="28"/>
          <w:szCs w:val="28"/>
          <w:lang w:eastAsia="ru-RU"/>
        </w:rPr>
      </w:pPr>
      <w:r w:rsidRPr="008605F1">
        <w:rPr>
          <w:rFonts w:ascii="Times New Roman" w:hAnsi="Times New Roman"/>
          <w:b/>
          <w:bCs/>
          <w:sz w:val="28"/>
          <w:szCs w:val="28"/>
          <w:lang w:eastAsia="ru-RU"/>
        </w:rPr>
        <w:t>ПРОТОКОЛ ВИРУСОЛОГИЧЕСКОГО АНАЛИЗА МЕТОДОМ ПЦР-РВ</w:t>
      </w:r>
    </w:p>
    <w:p w14:paraId="07C24067" w14:textId="77777777" w:rsidR="00A36786" w:rsidRPr="008605F1" w:rsidRDefault="00A36786" w:rsidP="004137DF">
      <w:pPr>
        <w:jc w:val="center"/>
        <w:rPr>
          <w:rFonts w:ascii="Times New Roman" w:eastAsia="Calibri" w:hAnsi="Times New Roman"/>
          <w:sz w:val="28"/>
          <w:szCs w:val="28"/>
        </w:rPr>
      </w:pPr>
      <w:bookmarkStart w:id="23" w:name="_Toc23337978"/>
      <w:r w:rsidRPr="008605F1">
        <w:rPr>
          <w:rFonts w:ascii="Times New Roman" w:eastAsia="Calibri" w:hAnsi="Times New Roman"/>
          <w:sz w:val="28"/>
          <w:szCs w:val="28"/>
        </w:rPr>
        <w:t>от 0</w:t>
      </w:r>
      <w:r w:rsidR="008605F1" w:rsidRPr="008605F1">
        <w:rPr>
          <w:rFonts w:ascii="Times New Roman" w:eastAsia="Calibri" w:hAnsi="Times New Roman"/>
          <w:sz w:val="28"/>
          <w:szCs w:val="28"/>
        </w:rPr>
        <w:t>7</w:t>
      </w:r>
      <w:r w:rsidRPr="008605F1">
        <w:rPr>
          <w:rFonts w:ascii="Times New Roman" w:eastAsia="Calibri" w:hAnsi="Times New Roman"/>
          <w:sz w:val="28"/>
          <w:szCs w:val="28"/>
        </w:rPr>
        <w:t>.0</w:t>
      </w:r>
      <w:r w:rsidR="008605F1" w:rsidRPr="008605F1">
        <w:rPr>
          <w:rFonts w:ascii="Times New Roman" w:eastAsia="Calibri" w:hAnsi="Times New Roman"/>
          <w:sz w:val="28"/>
          <w:szCs w:val="28"/>
        </w:rPr>
        <w:t>6</w:t>
      </w:r>
      <w:r w:rsidRPr="008605F1">
        <w:rPr>
          <w:rFonts w:ascii="Times New Roman" w:eastAsia="Calibri" w:hAnsi="Times New Roman"/>
          <w:sz w:val="28"/>
          <w:szCs w:val="28"/>
        </w:rPr>
        <w:t>.2019 г.</w:t>
      </w:r>
      <w:bookmarkEnd w:id="23"/>
    </w:p>
    <w:p w14:paraId="422D7613" w14:textId="77777777" w:rsidR="00A36786" w:rsidRPr="008605F1" w:rsidRDefault="00A36786" w:rsidP="004137DF">
      <w:pPr>
        <w:jc w:val="center"/>
        <w:rPr>
          <w:rFonts w:ascii="Times New Roman" w:eastAsia="Calibri" w:hAnsi="Times New Roman"/>
          <w:sz w:val="28"/>
          <w:szCs w:val="28"/>
        </w:rPr>
      </w:pPr>
    </w:p>
    <w:p w14:paraId="65179BC1" w14:textId="77777777" w:rsidR="00A36786" w:rsidRPr="008605F1" w:rsidRDefault="00A36786" w:rsidP="00A36786">
      <w:pPr>
        <w:tabs>
          <w:tab w:val="left" w:pos="1980"/>
        </w:tabs>
        <w:spacing w:line="240" w:lineRule="auto"/>
        <w:ind w:left="1980" w:hanging="1980"/>
        <w:rPr>
          <w:rFonts w:ascii="Times New Roman" w:hAnsi="Times New Roman"/>
          <w:b/>
          <w:bCs/>
          <w:i/>
          <w:sz w:val="28"/>
          <w:szCs w:val="28"/>
          <w:u w:val="single"/>
          <w:lang w:eastAsia="ru-RU"/>
        </w:rPr>
      </w:pPr>
      <w:r w:rsidRPr="008605F1">
        <w:rPr>
          <w:rFonts w:ascii="Times New Roman" w:hAnsi="Times New Roman"/>
          <w:bCs/>
          <w:sz w:val="28"/>
          <w:szCs w:val="28"/>
          <w:lang w:eastAsia="ru-RU"/>
        </w:rPr>
        <w:t>Объект испытаний: листовые пробы картофеля сорта Юбиляр</w:t>
      </w:r>
    </w:p>
    <w:p w14:paraId="55BF27AF" w14:textId="77777777" w:rsidR="00A36786" w:rsidRPr="008605F1" w:rsidRDefault="00A36786" w:rsidP="00A36786">
      <w:pPr>
        <w:spacing w:line="240" w:lineRule="auto"/>
        <w:rPr>
          <w:rFonts w:ascii="Times New Roman" w:hAnsi="Times New Roman"/>
          <w:bCs/>
          <w:sz w:val="28"/>
          <w:szCs w:val="28"/>
          <w:lang w:eastAsia="ru-RU"/>
        </w:rPr>
      </w:pPr>
      <w:r w:rsidRPr="008605F1">
        <w:rPr>
          <w:rFonts w:ascii="Times New Roman" w:hAnsi="Times New Roman"/>
          <w:bCs/>
          <w:sz w:val="28"/>
          <w:szCs w:val="28"/>
          <w:lang w:eastAsia="ru-RU"/>
        </w:rPr>
        <w:t>Масса пробы: 150 – 250 мг</w:t>
      </w:r>
    </w:p>
    <w:p w14:paraId="216245FC" w14:textId="77777777" w:rsidR="00A36786" w:rsidRPr="008605F1" w:rsidRDefault="00A36786" w:rsidP="00A36786">
      <w:pPr>
        <w:spacing w:line="240" w:lineRule="auto"/>
        <w:ind w:right="-141" w:hanging="1"/>
        <w:jc w:val="both"/>
        <w:rPr>
          <w:rFonts w:ascii="Times New Roman" w:hAnsi="Times New Roman"/>
          <w:sz w:val="28"/>
          <w:szCs w:val="28"/>
          <w:lang w:eastAsia="ru-RU"/>
        </w:rPr>
      </w:pPr>
      <w:r w:rsidRPr="008605F1">
        <w:rPr>
          <w:rFonts w:ascii="Times New Roman" w:hAnsi="Times New Roman"/>
          <w:bCs/>
          <w:sz w:val="28"/>
          <w:szCs w:val="28"/>
          <w:lang w:eastAsia="ru-RU"/>
        </w:rPr>
        <w:t>Цель испытаний: выявление вирусной инфекции</w:t>
      </w:r>
    </w:p>
    <w:p w14:paraId="52238D1E" w14:textId="77777777" w:rsidR="00A36786" w:rsidRPr="008605F1" w:rsidRDefault="00A36786" w:rsidP="00A36786">
      <w:pPr>
        <w:spacing w:line="240" w:lineRule="auto"/>
        <w:rPr>
          <w:rFonts w:ascii="Times New Roman" w:hAnsi="Times New Roman"/>
          <w:bCs/>
          <w:sz w:val="28"/>
          <w:szCs w:val="28"/>
          <w:lang w:eastAsia="ru-RU"/>
        </w:rPr>
      </w:pPr>
      <w:r w:rsidRPr="008605F1">
        <w:rPr>
          <w:rFonts w:ascii="Times New Roman" w:hAnsi="Times New Roman"/>
          <w:bCs/>
          <w:sz w:val="28"/>
          <w:szCs w:val="28"/>
          <w:lang w:eastAsia="ru-RU"/>
        </w:rPr>
        <w:t xml:space="preserve">Дата проведения испытаний: 07.06.2019 г. </w:t>
      </w:r>
    </w:p>
    <w:p w14:paraId="38E9970F" w14:textId="77777777" w:rsidR="00A36786" w:rsidRPr="008605F1" w:rsidRDefault="00A36786" w:rsidP="005D410C">
      <w:pPr>
        <w:spacing w:line="240" w:lineRule="auto"/>
        <w:jc w:val="both"/>
        <w:rPr>
          <w:rFonts w:ascii="Times New Roman" w:hAnsi="Times New Roman"/>
          <w:bCs/>
          <w:sz w:val="28"/>
          <w:szCs w:val="28"/>
          <w:lang w:eastAsia="ru-RU"/>
        </w:rPr>
      </w:pPr>
      <w:r w:rsidRPr="008605F1">
        <w:rPr>
          <w:rFonts w:ascii="Times New Roman" w:hAnsi="Times New Roman"/>
          <w:bCs/>
          <w:sz w:val="28"/>
          <w:szCs w:val="28"/>
          <w:lang w:eastAsia="ru-RU"/>
        </w:rPr>
        <w:t>Условия проведения испытаний: температура 20 ± 0,2˚С, относительная</w:t>
      </w:r>
      <w:r w:rsidR="005D410C" w:rsidRPr="008605F1">
        <w:rPr>
          <w:rFonts w:ascii="Times New Roman" w:hAnsi="Times New Roman"/>
          <w:bCs/>
          <w:sz w:val="28"/>
          <w:szCs w:val="28"/>
          <w:lang w:eastAsia="ru-RU"/>
        </w:rPr>
        <w:t xml:space="preserve"> </w:t>
      </w:r>
      <w:r w:rsidRPr="008605F1">
        <w:rPr>
          <w:rFonts w:ascii="Times New Roman" w:hAnsi="Times New Roman"/>
          <w:bCs/>
          <w:sz w:val="28"/>
          <w:szCs w:val="28"/>
          <w:lang w:eastAsia="ru-RU"/>
        </w:rPr>
        <w:t>влажность 70 ± 1 %, давление 100,2± 0,2 кРа</w:t>
      </w:r>
    </w:p>
    <w:p w14:paraId="7454E826" w14:textId="77777777" w:rsidR="00A36786" w:rsidRPr="008605F1" w:rsidRDefault="00A36786" w:rsidP="00A36786">
      <w:pPr>
        <w:spacing w:line="240" w:lineRule="auto"/>
        <w:jc w:val="both"/>
        <w:rPr>
          <w:rFonts w:ascii="Times New Roman" w:hAnsi="Times New Roman"/>
          <w:bCs/>
          <w:sz w:val="28"/>
          <w:szCs w:val="28"/>
          <w:lang w:eastAsia="ru-RU"/>
        </w:rPr>
      </w:pPr>
      <w:r w:rsidRPr="008605F1">
        <w:rPr>
          <w:rFonts w:ascii="Times New Roman" w:hAnsi="Times New Roman"/>
          <w:bCs/>
          <w:sz w:val="28"/>
          <w:szCs w:val="28"/>
          <w:lang w:eastAsia="ru-RU"/>
        </w:rPr>
        <w:t>Сведения о средствах измерения и испытательном оборудовании: устройство для обнаружения специфической последовательности нуклеиновых кислот «АНК», (На основании первичной проверки признано годным и допущено к применению от 15.02.2016 г.); бокс микробиологической безопасности БМБ-</w:t>
      </w:r>
      <w:r w:rsidRPr="008605F1">
        <w:rPr>
          <w:rFonts w:ascii="Times New Roman" w:hAnsi="Times New Roman"/>
          <w:bCs/>
          <w:sz w:val="28"/>
          <w:szCs w:val="28"/>
          <w:lang w:val="en-US" w:eastAsia="ru-RU"/>
        </w:rPr>
        <w:t>II</w:t>
      </w:r>
      <w:r w:rsidRPr="008605F1">
        <w:rPr>
          <w:rFonts w:ascii="Times New Roman" w:hAnsi="Times New Roman"/>
          <w:bCs/>
          <w:sz w:val="28"/>
          <w:szCs w:val="28"/>
          <w:lang w:eastAsia="ru-RU"/>
        </w:rPr>
        <w:t>-«Ламинар-С»-1,5 (221.150), (На основании первичной проверки признан годным и допущен к применению от 17.10.2016 г.);</w:t>
      </w:r>
      <w:r w:rsidRPr="008605F1">
        <w:rPr>
          <w:rFonts w:ascii="Times New Roman" w:hAnsi="Times New Roman"/>
          <w:bCs/>
          <w:color w:val="FF0000"/>
          <w:sz w:val="28"/>
          <w:szCs w:val="28"/>
          <w:lang w:eastAsia="ru-RU"/>
        </w:rPr>
        <w:t xml:space="preserve"> </w:t>
      </w:r>
      <w:r w:rsidRPr="008605F1">
        <w:rPr>
          <w:rFonts w:ascii="Times New Roman" w:hAnsi="Times New Roman"/>
          <w:bCs/>
          <w:sz w:val="28"/>
          <w:szCs w:val="28"/>
          <w:lang w:eastAsia="ru-RU"/>
        </w:rPr>
        <w:t xml:space="preserve">бокс абактериальной воздушной среды БАВ-ПЦР-«Ламинар-С» (610.100), (Признан годным для эксплуатации от 17.10.2017 г.); бокс абактериальной воздушной среды БАВ-ПЦР-«Ламинар-С» (610.100), (Признан годным для эксплуатации от 17.10.2017 г.); весы неавтоматического действия </w:t>
      </w:r>
      <w:r w:rsidRPr="008605F1">
        <w:rPr>
          <w:rFonts w:ascii="Times New Roman" w:hAnsi="Times New Roman"/>
          <w:bCs/>
          <w:sz w:val="28"/>
          <w:szCs w:val="28"/>
          <w:lang w:val="en-US" w:eastAsia="ru-RU"/>
        </w:rPr>
        <w:t>SJ</w:t>
      </w:r>
      <w:r w:rsidRPr="008605F1">
        <w:rPr>
          <w:rFonts w:ascii="Times New Roman" w:hAnsi="Times New Roman"/>
          <w:bCs/>
          <w:sz w:val="28"/>
          <w:szCs w:val="28"/>
          <w:lang w:eastAsia="ru-RU"/>
        </w:rPr>
        <w:t>-420</w:t>
      </w:r>
      <w:r w:rsidRPr="008605F1">
        <w:rPr>
          <w:rFonts w:ascii="Times New Roman" w:hAnsi="Times New Roman"/>
          <w:bCs/>
          <w:sz w:val="28"/>
          <w:szCs w:val="28"/>
          <w:lang w:val="en-US" w:eastAsia="ru-RU"/>
        </w:rPr>
        <w:t>CE</w:t>
      </w:r>
      <w:r w:rsidRPr="008605F1">
        <w:rPr>
          <w:rFonts w:ascii="Times New Roman" w:hAnsi="Times New Roman"/>
          <w:bCs/>
          <w:sz w:val="28"/>
          <w:szCs w:val="28"/>
          <w:lang w:eastAsia="ru-RU"/>
        </w:rPr>
        <w:t>, (На основании первичной проверки признаны годным и допущены к применению от 14.12.2016 г.); микроцентрифуга-низкоскоростная «циклотепм-903» (Признана годной для эксплуатации от 17.09.2015 г.); микроцентрифуга-встряхиватель «циклотемп-901» (Признана годной для эксплуатации от 14.06.2014 г.); термостат-твердотельный «циклотемп-303» (Признана годной для эксплуатации от 19.10.2016 г.).</w:t>
      </w:r>
    </w:p>
    <w:p w14:paraId="785AE181" w14:textId="77777777" w:rsidR="00A36786" w:rsidRPr="008605F1" w:rsidRDefault="00A36786" w:rsidP="00A36786">
      <w:pPr>
        <w:spacing w:line="240" w:lineRule="auto"/>
        <w:rPr>
          <w:rFonts w:ascii="Times New Roman" w:hAnsi="Times New Roman"/>
          <w:sz w:val="28"/>
          <w:szCs w:val="28"/>
          <w:lang w:eastAsia="ru-RU"/>
        </w:rPr>
      </w:pPr>
    </w:p>
    <w:p w14:paraId="5189FAB0" w14:textId="77777777" w:rsidR="005D410C" w:rsidRPr="008605F1" w:rsidRDefault="005D410C" w:rsidP="00A36786">
      <w:pPr>
        <w:spacing w:line="240" w:lineRule="auto"/>
        <w:rPr>
          <w:rFonts w:ascii="Times New Roman" w:hAnsi="Times New Roman"/>
          <w:sz w:val="28"/>
          <w:szCs w:val="28"/>
          <w:lang w:eastAsia="ru-RU"/>
        </w:rPr>
      </w:pPr>
    </w:p>
    <w:p w14:paraId="35631046" w14:textId="77777777" w:rsidR="00A36786" w:rsidRPr="008605F1" w:rsidRDefault="00A36786" w:rsidP="00A36786">
      <w:pPr>
        <w:spacing w:line="240" w:lineRule="auto"/>
        <w:rPr>
          <w:rFonts w:ascii="Times New Roman" w:hAnsi="Times New Roman"/>
          <w:sz w:val="24"/>
          <w:szCs w:val="24"/>
          <w:lang w:eastAsia="ru-RU"/>
        </w:rPr>
      </w:pPr>
    </w:p>
    <w:p w14:paraId="34741B35" w14:textId="77777777" w:rsidR="00A36786" w:rsidRPr="008605F1" w:rsidRDefault="00DE6D2B" w:rsidP="00A36786">
      <w:pPr>
        <w:spacing w:line="240" w:lineRule="auto"/>
        <w:jc w:val="center"/>
        <w:rPr>
          <w:rFonts w:ascii="Times New Roman" w:hAnsi="Times New Roman"/>
          <w:bCs/>
          <w:sz w:val="28"/>
          <w:szCs w:val="28"/>
          <w:lang w:eastAsia="ru-RU"/>
        </w:rPr>
      </w:pPr>
      <w:r w:rsidRPr="008605F1">
        <w:rPr>
          <w:rFonts w:ascii="Times New Roman" w:hAnsi="Times New Roman"/>
          <w:bCs/>
          <w:sz w:val="28"/>
          <w:szCs w:val="28"/>
          <w:lang w:eastAsia="ru-RU"/>
        </w:rPr>
        <w:lastRenderedPageBreak/>
        <w:t>РЕЗУЛЬТАТЫ ИСПЫТАНИЙ</w:t>
      </w:r>
    </w:p>
    <w:p w14:paraId="6544888F" w14:textId="77777777" w:rsidR="00A36786" w:rsidRPr="008605F1" w:rsidRDefault="00A36786" w:rsidP="00A36786">
      <w:pPr>
        <w:spacing w:line="240" w:lineRule="auto"/>
        <w:rPr>
          <w:rFonts w:ascii="Times New Roman" w:hAnsi="Times New Roman"/>
          <w:bCs/>
          <w:sz w:val="28"/>
          <w:szCs w:val="28"/>
          <w:lang w:eastAsia="ru-RU"/>
        </w:rPr>
      </w:pPr>
    </w:p>
    <w:p w14:paraId="1137BAA8" w14:textId="37FBB5D4" w:rsidR="00A36786" w:rsidRPr="008605F1" w:rsidRDefault="00A36786" w:rsidP="00A36786">
      <w:pPr>
        <w:keepNext/>
        <w:spacing w:line="240" w:lineRule="auto"/>
        <w:jc w:val="both"/>
        <w:rPr>
          <w:rFonts w:ascii="Times New Roman" w:hAnsi="Times New Roman"/>
          <w:bCs/>
          <w:sz w:val="28"/>
          <w:szCs w:val="28"/>
          <w:lang w:eastAsia="ru-RU"/>
        </w:rPr>
      </w:pPr>
      <w:r w:rsidRPr="008605F1">
        <w:rPr>
          <w:rFonts w:ascii="Times New Roman" w:hAnsi="Times New Roman"/>
          <w:bCs/>
          <w:sz w:val="28"/>
          <w:szCs w:val="28"/>
          <w:lang w:eastAsia="ru-RU"/>
        </w:rPr>
        <w:t xml:space="preserve">Таблица </w:t>
      </w:r>
      <w:r w:rsidRPr="008605F1">
        <w:rPr>
          <w:rFonts w:ascii="Times New Roman" w:hAnsi="Times New Roman"/>
          <w:bCs/>
          <w:sz w:val="28"/>
          <w:szCs w:val="28"/>
          <w:lang w:eastAsia="ru-RU"/>
        </w:rPr>
        <w:fldChar w:fldCharType="begin"/>
      </w:r>
      <w:r w:rsidRPr="008605F1">
        <w:rPr>
          <w:rFonts w:ascii="Times New Roman" w:hAnsi="Times New Roman"/>
          <w:bCs/>
          <w:sz w:val="28"/>
          <w:szCs w:val="28"/>
          <w:lang w:eastAsia="ru-RU"/>
        </w:rPr>
        <w:instrText xml:space="preserve"> SEQ Таблица \* ARABIC </w:instrText>
      </w:r>
      <w:r w:rsidRPr="008605F1">
        <w:rPr>
          <w:rFonts w:ascii="Times New Roman" w:hAnsi="Times New Roman"/>
          <w:bCs/>
          <w:sz w:val="28"/>
          <w:szCs w:val="28"/>
          <w:lang w:eastAsia="ru-RU"/>
        </w:rPr>
        <w:fldChar w:fldCharType="separate"/>
      </w:r>
      <w:r w:rsidR="0075356F">
        <w:rPr>
          <w:rFonts w:ascii="Times New Roman" w:hAnsi="Times New Roman"/>
          <w:bCs/>
          <w:noProof/>
          <w:sz w:val="28"/>
          <w:szCs w:val="28"/>
          <w:lang w:eastAsia="ru-RU"/>
        </w:rPr>
        <w:t>2</w:t>
      </w:r>
      <w:r w:rsidRPr="008605F1">
        <w:rPr>
          <w:rFonts w:ascii="Times New Roman" w:hAnsi="Times New Roman"/>
          <w:bCs/>
          <w:sz w:val="28"/>
          <w:szCs w:val="28"/>
          <w:lang w:eastAsia="ru-RU"/>
        </w:rPr>
        <w:fldChar w:fldCharType="end"/>
      </w:r>
      <w:r w:rsidRPr="008605F1">
        <w:rPr>
          <w:rFonts w:ascii="Times New Roman" w:hAnsi="Times New Roman"/>
          <w:bCs/>
          <w:sz w:val="28"/>
          <w:szCs w:val="28"/>
          <w:lang w:eastAsia="ru-RU"/>
        </w:rPr>
        <w:t xml:space="preserve"> – Результаты анализа сортообразцов картофеля на наличие вирусов </w:t>
      </w:r>
      <w:r w:rsidRPr="008605F1">
        <w:rPr>
          <w:rFonts w:ascii="Times New Roman" w:hAnsi="Times New Roman"/>
          <w:bCs/>
          <w:sz w:val="28"/>
          <w:szCs w:val="28"/>
          <w:lang w:val="en-US" w:eastAsia="ru-RU"/>
        </w:rPr>
        <w:t>PVX</w:t>
      </w:r>
      <w:r w:rsidRPr="008605F1">
        <w:rPr>
          <w:rFonts w:ascii="Times New Roman" w:hAnsi="Times New Roman"/>
          <w:bCs/>
          <w:sz w:val="28"/>
          <w:szCs w:val="28"/>
          <w:lang w:eastAsia="ru-RU"/>
        </w:rPr>
        <w:t xml:space="preserve"> и </w:t>
      </w:r>
      <w:r w:rsidRPr="008605F1">
        <w:rPr>
          <w:rFonts w:ascii="Times New Roman" w:hAnsi="Times New Roman"/>
          <w:bCs/>
          <w:sz w:val="28"/>
          <w:szCs w:val="28"/>
          <w:lang w:val="en-US" w:eastAsia="ru-RU"/>
        </w:rPr>
        <w:t>PVY</w:t>
      </w:r>
    </w:p>
    <w:p w14:paraId="2200774E" w14:textId="77777777" w:rsidR="00A36786" w:rsidRPr="008605F1" w:rsidRDefault="00A36786" w:rsidP="00A36786">
      <w:pPr>
        <w:spacing w:line="240" w:lineRule="auto"/>
        <w:rPr>
          <w:rFonts w:ascii="Times New Roman" w:hAnsi="Times New Roman"/>
          <w:sz w:val="24"/>
          <w:szCs w:val="24"/>
          <w:lang w:eastAsia="ru-RU"/>
        </w:rPr>
      </w:pPr>
    </w:p>
    <w:tbl>
      <w:tblPr>
        <w:tblStyle w:val="5"/>
        <w:tblW w:w="5000" w:type="pct"/>
        <w:jc w:val="center"/>
        <w:tblLook w:val="04A0" w:firstRow="1" w:lastRow="0" w:firstColumn="1" w:lastColumn="0" w:noHBand="0" w:noVBand="1"/>
      </w:tblPr>
      <w:tblGrid>
        <w:gridCol w:w="3570"/>
        <w:gridCol w:w="1998"/>
        <w:gridCol w:w="2002"/>
        <w:gridCol w:w="2000"/>
      </w:tblGrid>
      <w:tr w:rsidR="00A36786" w:rsidRPr="008605F1" w14:paraId="1BCA295F" w14:textId="77777777" w:rsidTr="00E33D3D">
        <w:trPr>
          <w:trHeight w:val="122"/>
          <w:jc w:val="center"/>
        </w:trPr>
        <w:tc>
          <w:tcPr>
            <w:tcW w:w="1865" w:type="pct"/>
            <w:vMerge w:val="restart"/>
          </w:tcPr>
          <w:p w14:paraId="06EDAEA0" w14:textId="77777777" w:rsidR="00A36786" w:rsidRPr="008605F1" w:rsidRDefault="00A36786" w:rsidP="00A36786">
            <w:pPr>
              <w:spacing w:line="256" w:lineRule="auto"/>
              <w:rPr>
                <w:rFonts w:ascii="Times New Roman" w:hAnsi="Times New Roman"/>
                <w:sz w:val="24"/>
                <w:szCs w:val="24"/>
              </w:rPr>
            </w:pPr>
            <w:r w:rsidRPr="008605F1">
              <w:rPr>
                <w:rFonts w:ascii="Times New Roman" w:hAnsi="Times New Roman"/>
                <w:sz w:val="24"/>
                <w:szCs w:val="24"/>
              </w:rPr>
              <w:t>Название сорта картофеля</w:t>
            </w:r>
          </w:p>
        </w:tc>
        <w:tc>
          <w:tcPr>
            <w:tcW w:w="1044" w:type="pct"/>
          </w:tcPr>
          <w:p w14:paraId="6750E7F2" w14:textId="77777777" w:rsidR="00A36786" w:rsidRPr="008605F1" w:rsidRDefault="00A36786" w:rsidP="00A36786">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PVX</w:t>
            </w:r>
          </w:p>
        </w:tc>
        <w:tc>
          <w:tcPr>
            <w:tcW w:w="1046" w:type="pct"/>
          </w:tcPr>
          <w:p w14:paraId="25DF151E" w14:textId="77777777" w:rsidR="00A36786" w:rsidRPr="008605F1" w:rsidRDefault="00A36786" w:rsidP="00A36786">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PVY</w:t>
            </w:r>
          </w:p>
        </w:tc>
        <w:tc>
          <w:tcPr>
            <w:tcW w:w="1046" w:type="pct"/>
          </w:tcPr>
          <w:p w14:paraId="7A39F071"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ВПК</w:t>
            </w:r>
          </w:p>
        </w:tc>
      </w:tr>
      <w:tr w:rsidR="00A36786" w:rsidRPr="008605F1" w14:paraId="00CB974B" w14:textId="77777777" w:rsidTr="00E33D3D">
        <w:trPr>
          <w:trHeight w:val="310"/>
          <w:jc w:val="center"/>
        </w:trPr>
        <w:tc>
          <w:tcPr>
            <w:tcW w:w="1865" w:type="pct"/>
            <w:vMerge/>
          </w:tcPr>
          <w:p w14:paraId="35A1E0FA" w14:textId="77777777" w:rsidR="00A36786" w:rsidRPr="008605F1" w:rsidRDefault="00A36786" w:rsidP="00A36786">
            <w:pPr>
              <w:spacing w:line="256" w:lineRule="auto"/>
              <w:rPr>
                <w:rFonts w:ascii="Times New Roman" w:hAnsi="Times New Roman"/>
                <w:sz w:val="24"/>
                <w:szCs w:val="24"/>
              </w:rPr>
            </w:pPr>
          </w:p>
        </w:tc>
        <w:tc>
          <w:tcPr>
            <w:tcW w:w="1044" w:type="pct"/>
          </w:tcPr>
          <w:p w14:paraId="1E40AAE4" w14:textId="77777777" w:rsidR="00A36786" w:rsidRPr="008605F1" w:rsidRDefault="00A36786" w:rsidP="00A36786">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FAM</w:t>
            </w:r>
          </w:p>
        </w:tc>
        <w:tc>
          <w:tcPr>
            <w:tcW w:w="1046" w:type="pct"/>
          </w:tcPr>
          <w:p w14:paraId="31E8BF07" w14:textId="77777777" w:rsidR="00A36786" w:rsidRPr="008605F1" w:rsidRDefault="00A36786" w:rsidP="00A36786">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ROX</w:t>
            </w:r>
          </w:p>
        </w:tc>
        <w:tc>
          <w:tcPr>
            <w:tcW w:w="1046" w:type="pct"/>
          </w:tcPr>
          <w:p w14:paraId="48F52CFC" w14:textId="77777777" w:rsidR="00A36786" w:rsidRPr="008605F1" w:rsidRDefault="00A36786" w:rsidP="00A36786">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HEX</w:t>
            </w:r>
          </w:p>
        </w:tc>
      </w:tr>
      <w:tr w:rsidR="00A36786" w:rsidRPr="008605F1" w14:paraId="36D0D67F" w14:textId="77777777" w:rsidTr="00E33D3D">
        <w:trPr>
          <w:trHeight w:val="310"/>
          <w:jc w:val="center"/>
        </w:trPr>
        <w:tc>
          <w:tcPr>
            <w:tcW w:w="1865" w:type="pct"/>
          </w:tcPr>
          <w:p w14:paraId="1D77C043" w14:textId="77777777" w:rsidR="00A36786" w:rsidRPr="008605F1" w:rsidRDefault="00A36786" w:rsidP="00A36786">
            <w:pPr>
              <w:spacing w:line="256" w:lineRule="auto"/>
              <w:rPr>
                <w:rFonts w:ascii="Times New Roman" w:hAnsi="Times New Roman"/>
                <w:sz w:val="24"/>
                <w:szCs w:val="24"/>
              </w:rPr>
            </w:pPr>
            <w:r w:rsidRPr="008605F1">
              <w:rPr>
                <w:rFonts w:ascii="Times New Roman" w:hAnsi="Times New Roman"/>
                <w:sz w:val="24"/>
                <w:szCs w:val="24"/>
              </w:rPr>
              <w:t>Чароит</w:t>
            </w:r>
          </w:p>
        </w:tc>
        <w:tc>
          <w:tcPr>
            <w:tcW w:w="1044" w:type="pct"/>
          </w:tcPr>
          <w:p w14:paraId="16177DAB"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46" w:type="pct"/>
          </w:tcPr>
          <w:p w14:paraId="1E3CD85C"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46" w:type="pct"/>
          </w:tcPr>
          <w:p w14:paraId="1F450B57"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36,81</w:t>
            </w:r>
          </w:p>
        </w:tc>
      </w:tr>
      <w:tr w:rsidR="00A36786" w:rsidRPr="008605F1" w14:paraId="0474C912" w14:textId="77777777" w:rsidTr="00E33D3D">
        <w:trPr>
          <w:trHeight w:val="383"/>
          <w:jc w:val="center"/>
        </w:trPr>
        <w:tc>
          <w:tcPr>
            <w:tcW w:w="1865" w:type="pct"/>
            <w:shd w:val="clear" w:color="auto" w:fill="FFF2CC"/>
          </w:tcPr>
          <w:p w14:paraId="04C185B8" w14:textId="77777777" w:rsidR="00A36786" w:rsidRPr="008605F1" w:rsidRDefault="00A36786" w:rsidP="00A36786">
            <w:pPr>
              <w:spacing w:line="256" w:lineRule="auto"/>
              <w:rPr>
                <w:rFonts w:ascii="Times New Roman" w:hAnsi="Times New Roman"/>
                <w:sz w:val="24"/>
                <w:szCs w:val="24"/>
              </w:rPr>
            </w:pPr>
            <w:r w:rsidRPr="008605F1">
              <w:rPr>
                <w:rFonts w:ascii="Times New Roman" w:hAnsi="Times New Roman"/>
                <w:sz w:val="24"/>
                <w:szCs w:val="24"/>
              </w:rPr>
              <w:t>ОКО-В</w:t>
            </w:r>
          </w:p>
        </w:tc>
        <w:tc>
          <w:tcPr>
            <w:tcW w:w="1044" w:type="pct"/>
            <w:shd w:val="clear" w:color="auto" w:fill="FFF2CC"/>
          </w:tcPr>
          <w:p w14:paraId="0F3388DD"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46" w:type="pct"/>
            <w:shd w:val="clear" w:color="auto" w:fill="FFF2CC"/>
          </w:tcPr>
          <w:p w14:paraId="47162F6C"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46" w:type="pct"/>
            <w:shd w:val="clear" w:color="auto" w:fill="FFF2CC"/>
          </w:tcPr>
          <w:p w14:paraId="3926115C"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36,61</w:t>
            </w:r>
          </w:p>
        </w:tc>
      </w:tr>
      <w:tr w:rsidR="00A36786" w:rsidRPr="008605F1" w14:paraId="30A2E004" w14:textId="77777777" w:rsidTr="00E33D3D">
        <w:trPr>
          <w:trHeight w:val="363"/>
          <w:jc w:val="center"/>
        </w:trPr>
        <w:tc>
          <w:tcPr>
            <w:tcW w:w="1865" w:type="pct"/>
            <w:shd w:val="clear" w:color="auto" w:fill="C5E0B3"/>
          </w:tcPr>
          <w:p w14:paraId="0F52786E" w14:textId="77777777" w:rsidR="00A36786" w:rsidRPr="008605F1" w:rsidRDefault="00A36786" w:rsidP="00A36786">
            <w:pPr>
              <w:spacing w:line="256" w:lineRule="auto"/>
              <w:rPr>
                <w:rFonts w:ascii="Times New Roman" w:hAnsi="Times New Roman"/>
                <w:sz w:val="24"/>
                <w:szCs w:val="24"/>
              </w:rPr>
            </w:pPr>
            <w:r w:rsidRPr="008605F1">
              <w:rPr>
                <w:rFonts w:ascii="Times New Roman" w:hAnsi="Times New Roman"/>
                <w:sz w:val="24"/>
                <w:szCs w:val="24"/>
              </w:rPr>
              <w:t>ПКО</w:t>
            </w:r>
          </w:p>
        </w:tc>
        <w:tc>
          <w:tcPr>
            <w:tcW w:w="1044" w:type="pct"/>
            <w:shd w:val="clear" w:color="auto" w:fill="C5E0B3"/>
          </w:tcPr>
          <w:p w14:paraId="69E2D2F9"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32,22</w:t>
            </w:r>
          </w:p>
        </w:tc>
        <w:tc>
          <w:tcPr>
            <w:tcW w:w="1046" w:type="pct"/>
            <w:shd w:val="clear" w:color="auto" w:fill="C5E0B3"/>
          </w:tcPr>
          <w:p w14:paraId="3DC49172"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32,69</w:t>
            </w:r>
          </w:p>
        </w:tc>
        <w:tc>
          <w:tcPr>
            <w:tcW w:w="1046" w:type="pct"/>
            <w:shd w:val="clear" w:color="auto" w:fill="C5E0B3"/>
          </w:tcPr>
          <w:p w14:paraId="390C86F9"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36,78</w:t>
            </w:r>
          </w:p>
        </w:tc>
      </w:tr>
      <w:tr w:rsidR="00A36786" w:rsidRPr="008605F1" w14:paraId="6BC5CE99" w14:textId="77777777" w:rsidTr="00E33D3D">
        <w:trPr>
          <w:trHeight w:val="404"/>
          <w:jc w:val="center"/>
        </w:trPr>
        <w:tc>
          <w:tcPr>
            <w:tcW w:w="1865" w:type="pct"/>
            <w:shd w:val="clear" w:color="auto" w:fill="FFF2CC"/>
          </w:tcPr>
          <w:p w14:paraId="7378BFF5" w14:textId="77777777" w:rsidR="00A36786" w:rsidRPr="008605F1" w:rsidRDefault="00A36786" w:rsidP="00A36786">
            <w:pPr>
              <w:spacing w:line="256" w:lineRule="auto"/>
              <w:rPr>
                <w:rFonts w:ascii="Times New Roman" w:hAnsi="Times New Roman"/>
                <w:sz w:val="24"/>
                <w:szCs w:val="24"/>
              </w:rPr>
            </w:pPr>
            <w:r w:rsidRPr="008605F1">
              <w:rPr>
                <w:rFonts w:ascii="Times New Roman" w:hAnsi="Times New Roman"/>
                <w:sz w:val="24"/>
                <w:szCs w:val="24"/>
              </w:rPr>
              <w:t>ОКО</w:t>
            </w:r>
          </w:p>
        </w:tc>
        <w:tc>
          <w:tcPr>
            <w:tcW w:w="1044" w:type="pct"/>
            <w:shd w:val="clear" w:color="auto" w:fill="FFF2CC"/>
          </w:tcPr>
          <w:p w14:paraId="7A691748"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46" w:type="pct"/>
            <w:shd w:val="clear" w:color="auto" w:fill="FFF2CC"/>
          </w:tcPr>
          <w:p w14:paraId="2CAF19F9"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46" w:type="pct"/>
            <w:shd w:val="clear" w:color="auto" w:fill="FFF2CC"/>
          </w:tcPr>
          <w:p w14:paraId="54841FD3"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36,44</w:t>
            </w:r>
          </w:p>
        </w:tc>
      </w:tr>
    </w:tbl>
    <w:p w14:paraId="1E93A178" w14:textId="77777777" w:rsidR="00A36786" w:rsidRPr="008605F1" w:rsidRDefault="00A36786" w:rsidP="00A36786">
      <w:pPr>
        <w:spacing w:line="240" w:lineRule="auto"/>
        <w:rPr>
          <w:rFonts w:ascii="Times New Roman" w:hAnsi="Times New Roman"/>
          <w:sz w:val="20"/>
          <w:szCs w:val="20"/>
          <w:lang w:eastAsia="ru-RU"/>
        </w:rPr>
      </w:pPr>
      <w:r w:rsidRPr="008605F1">
        <w:rPr>
          <w:rFonts w:ascii="Times New Roman" w:hAnsi="Times New Roman"/>
          <w:i/>
          <w:sz w:val="20"/>
          <w:szCs w:val="20"/>
          <w:lang w:eastAsia="ru-RU"/>
        </w:rPr>
        <w:t>Примечание:</w:t>
      </w:r>
      <w:r w:rsidRPr="008605F1">
        <w:rPr>
          <w:rFonts w:ascii="Times New Roman" w:hAnsi="Times New Roman"/>
          <w:sz w:val="20"/>
          <w:szCs w:val="20"/>
          <w:lang w:eastAsia="ru-RU"/>
        </w:rPr>
        <w:t xml:space="preserve"> Анализ завершен, заражения в образце нет,</w:t>
      </w:r>
      <w:r w:rsidRPr="008605F1">
        <w:rPr>
          <w:rFonts w:ascii="Times New Roman" w:hAnsi="Times New Roman"/>
          <w:color w:val="000000"/>
          <w:sz w:val="20"/>
          <w:szCs w:val="20"/>
          <w:lang w:eastAsia="ru-RU"/>
        </w:rPr>
        <w:t xml:space="preserve"> подтверждение работоспособности смеси (контаминация отсутствует, результаты подлежат учету)</w:t>
      </w:r>
    </w:p>
    <w:p w14:paraId="20A64300" w14:textId="77777777" w:rsidR="00A36786" w:rsidRPr="008605F1" w:rsidRDefault="00A36786" w:rsidP="00A36786">
      <w:pPr>
        <w:spacing w:line="240" w:lineRule="auto"/>
        <w:jc w:val="center"/>
        <w:rPr>
          <w:rFonts w:ascii="Times New Roman" w:hAnsi="Times New Roman"/>
          <w:sz w:val="24"/>
          <w:szCs w:val="24"/>
          <w:lang w:eastAsia="ru-RU"/>
        </w:rPr>
      </w:pPr>
    </w:p>
    <w:p w14:paraId="256518A4" w14:textId="77777777" w:rsidR="00A36786" w:rsidRPr="008605F1" w:rsidRDefault="00A36786" w:rsidP="00A36786">
      <w:pPr>
        <w:tabs>
          <w:tab w:val="left" w:pos="3000"/>
        </w:tabs>
        <w:spacing w:line="240" w:lineRule="auto"/>
        <w:rPr>
          <w:rFonts w:ascii="Times New Roman" w:hAnsi="Times New Roman"/>
          <w:sz w:val="28"/>
          <w:szCs w:val="28"/>
          <w:lang w:eastAsia="ru-RU"/>
        </w:rPr>
      </w:pPr>
      <w:r w:rsidRPr="008605F1">
        <w:rPr>
          <w:rFonts w:ascii="Times New Roman" w:hAnsi="Times New Roman"/>
          <w:sz w:val="28"/>
          <w:szCs w:val="28"/>
          <w:lang w:eastAsia="ru-RU"/>
        </w:rPr>
        <w:t xml:space="preserve">Таблица 2 – Результаты анализа сортообразцов картофеля на наличие вирусов </w:t>
      </w:r>
      <w:r w:rsidRPr="008605F1">
        <w:rPr>
          <w:rFonts w:ascii="Times New Roman" w:hAnsi="Times New Roman"/>
          <w:sz w:val="28"/>
          <w:szCs w:val="28"/>
          <w:lang w:val="en-US" w:eastAsia="ru-RU"/>
        </w:rPr>
        <w:t>PVA</w:t>
      </w:r>
      <w:r w:rsidRPr="008605F1">
        <w:rPr>
          <w:rFonts w:ascii="Times New Roman" w:hAnsi="Times New Roman"/>
          <w:sz w:val="28"/>
          <w:szCs w:val="28"/>
          <w:lang w:eastAsia="ru-RU"/>
        </w:rPr>
        <w:t xml:space="preserve"> и </w:t>
      </w:r>
      <w:r w:rsidRPr="008605F1">
        <w:rPr>
          <w:rFonts w:ascii="Times New Roman" w:hAnsi="Times New Roman"/>
          <w:sz w:val="28"/>
          <w:szCs w:val="28"/>
          <w:lang w:val="en-US" w:eastAsia="ru-RU"/>
        </w:rPr>
        <w:t>PVS</w:t>
      </w:r>
    </w:p>
    <w:p w14:paraId="326F038D" w14:textId="77777777" w:rsidR="00A36786" w:rsidRPr="008605F1" w:rsidRDefault="00A36786" w:rsidP="00A36786">
      <w:pPr>
        <w:tabs>
          <w:tab w:val="left" w:pos="3000"/>
        </w:tabs>
        <w:spacing w:line="240" w:lineRule="auto"/>
        <w:rPr>
          <w:rFonts w:ascii="Times New Roman" w:hAnsi="Times New Roman"/>
          <w:sz w:val="28"/>
          <w:szCs w:val="28"/>
          <w:lang w:eastAsia="ru-RU"/>
        </w:rPr>
      </w:pPr>
    </w:p>
    <w:tbl>
      <w:tblPr>
        <w:tblStyle w:val="5"/>
        <w:tblW w:w="5000" w:type="pct"/>
        <w:jc w:val="center"/>
        <w:tblLook w:val="04A0" w:firstRow="1" w:lastRow="0" w:firstColumn="1" w:lastColumn="0" w:noHBand="0" w:noVBand="1"/>
      </w:tblPr>
      <w:tblGrid>
        <w:gridCol w:w="3760"/>
        <w:gridCol w:w="2008"/>
        <w:gridCol w:w="2012"/>
        <w:gridCol w:w="1790"/>
      </w:tblGrid>
      <w:tr w:rsidR="00A36786" w:rsidRPr="008605F1" w14:paraId="72E80B59" w14:textId="77777777" w:rsidTr="00E33D3D">
        <w:trPr>
          <w:trHeight w:val="122"/>
          <w:jc w:val="center"/>
        </w:trPr>
        <w:tc>
          <w:tcPr>
            <w:tcW w:w="1965" w:type="pct"/>
            <w:vMerge w:val="restart"/>
          </w:tcPr>
          <w:p w14:paraId="67E805FF" w14:textId="77777777" w:rsidR="00A36786" w:rsidRPr="008605F1" w:rsidRDefault="00A36786" w:rsidP="00A36786">
            <w:pPr>
              <w:spacing w:line="256" w:lineRule="auto"/>
              <w:rPr>
                <w:rFonts w:ascii="Times New Roman" w:hAnsi="Times New Roman"/>
                <w:sz w:val="24"/>
                <w:szCs w:val="24"/>
              </w:rPr>
            </w:pPr>
            <w:r w:rsidRPr="008605F1">
              <w:rPr>
                <w:rFonts w:ascii="Times New Roman" w:hAnsi="Times New Roman"/>
                <w:sz w:val="24"/>
                <w:szCs w:val="24"/>
              </w:rPr>
              <w:t>Название сорта картофеля</w:t>
            </w:r>
          </w:p>
        </w:tc>
        <w:tc>
          <w:tcPr>
            <w:tcW w:w="1049" w:type="pct"/>
          </w:tcPr>
          <w:p w14:paraId="4B3AF64E" w14:textId="77777777" w:rsidR="00A36786" w:rsidRPr="008605F1" w:rsidRDefault="00A36786" w:rsidP="00A36786">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PVS</w:t>
            </w:r>
          </w:p>
        </w:tc>
        <w:tc>
          <w:tcPr>
            <w:tcW w:w="1051" w:type="pct"/>
          </w:tcPr>
          <w:p w14:paraId="3007F30A" w14:textId="77777777" w:rsidR="00A36786" w:rsidRPr="008605F1" w:rsidRDefault="00A36786" w:rsidP="00A36786">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PVA</w:t>
            </w:r>
          </w:p>
        </w:tc>
        <w:tc>
          <w:tcPr>
            <w:tcW w:w="936" w:type="pct"/>
          </w:tcPr>
          <w:p w14:paraId="3C03A545" w14:textId="77777777" w:rsidR="00A36786" w:rsidRPr="008605F1" w:rsidRDefault="00A36786" w:rsidP="004D503C">
            <w:pPr>
              <w:spacing w:line="256" w:lineRule="auto"/>
              <w:jc w:val="center"/>
              <w:rPr>
                <w:rFonts w:ascii="Times New Roman" w:hAnsi="Times New Roman"/>
                <w:sz w:val="24"/>
                <w:szCs w:val="24"/>
              </w:rPr>
            </w:pPr>
            <w:r w:rsidRPr="008605F1">
              <w:rPr>
                <w:rFonts w:ascii="Times New Roman" w:hAnsi="Times New Roman"/>
                <w:sz w:val="24"/>
                <w:szCs w:val="24"/>
              </w:rPr>
              <w:t>ВПК</w:t>
            </w:r>
          </w:p>
        </w:tc>
      </w:tr>
      <w:tr w:rsidR="00A36786" w:rsidRPr="008605F1" w14:paraId="0DE95E27" w14:textId="77777777" w:rsidTr="00E33D3D">
        <w:trPr>
          <w:trHeight w:val="310"/>
          <w:jc w:val="center"/>
        </w:trPr>
        <w:tc>
          <w:tcPr>
            <w:tcW w:w="1965" w:type="pct"/>
            <w:vMerge/>
          </w:tcPr>
          <w:p w14:paraId="4B0859E1" w14:textId="77777777" w:rsidR="00A36786" w:rsidRPr="008605F1" w:rsidRDefault="00A36786" w:rsidP="00A36786">
            <w:pPr>
              <w:spacing w:line="256" w:lineRule="auto"/>
              <w:rPr>
                <w:rFonts w:ascii="Times New Roman" w:hAnsi="Times New Roman"/>
                <w:sz w:val="24"/>
                <w:szCs w:val="24"/>
              </w:rPr>
            </w:pPr>
          </w:p>
        </w:tc>
        <w:tc>
          <w:tcPr>
            <w:tcW w:w="1049" w:type="pct"/>
          </w:tcPr>
          <w:p w14:paraId="1A6CF305" w14:textId="77777777" w:rsidR="00A36786" w:rsidRPr="008605F1" w:rsidRDefault="00A36786" w:rsidP="00A36786">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FAM</w:t>
            </w:r>
          </w:p>
        </w:tc>
        <w:tc>
          <w:tcPr>
            <w:tcW w:w="1051" w:type="pct"/>
          </w:tcPr>
          <w:p w14:paraId="60B3B7F8" w14:textId="77777777" w:rsidR="00A36786" w:rsidRPr="008605F1" w:rsidRDefault="00A36786" w:rsidP="00A36786">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ROX</w:t>
            </w:r>
          </w:p>
        </w:tc>
        <w:tc>
          <w:tcPr>
            <w:tcW w:w="936" w:type="pct"/>
          </w:tcPr>
          <w:p w14:paraId="69A584ED" w14:textId="77777777" w:rsidR="00A36786" w:rsidRPr="008605F1" w:rsidRDefault="00A36786" w:rsidP="004D503C">
            <w:pPr>
              <w:spacing w:line="256" w:lineRule="auto"/>
              <w:jc w:val="center"/>
              <w:rPr>
                <w:rFonts w:ascii="Times New Roman" w:hAnsi="Times New Roman"/>
                <w:sz w:val="24"/>
                <w:szCs w:val="24"/>
              </w:rPr>
            </w:pPr>
            <w:r w:rsidRPr="008605F1">
              <w:rPr>
                <w:rFonts w:ascii="Times New Roman" w:hAnsi="Times New Roman"/>
                <w:sz w:val="24"/>
                <w:szCs w:val="24"/>
              </w:rPr>
              <w:t>HEX</w:t>
            </w:r>
          </w:p>
        </w:tc>
      </w:tr>
      <w:tr w:rsidR="00A36786" w:rsidRPr="008605F1" w14:paraId="50C5A9F1" w14:textId="77777777" w:rsidTr="00E33D3D">
        <w:trPr>
          <w:trHeight w:val="310"/>
          <w:jc w:val="center"/>
        </w:trPr>
        <w:tc>
          <w:tcPr>
            <w:tcW w:w="1965" w:type="pct"/>
          </w:tcPr>
          <w:p w14:paraId="4CCDC0C7" w14:textId="77777777" w:rsidR="00A36786" w:rsidRPr="008605F1" w:rsidRDefault="00A36786" w:rsidP="00A36786">
            <w:pPr>
              <w:spacing w:line="256" w:lineRule="auto"/>
              <w:rPr>
                <w:rFonts w:ascii="Times New Roman" w:hAnsi="Times New Roman"/>
                <w:sz w:val="24"/>
                <w:szCs w:val="24"/>
              </w:rPr>
            </w:pPr>
            <w:r w:rsidRPr="008605F1">
              <w:rPr>
                <w:rFonts w:ascii="Times New Roman" w:hAnsi="Times New Roman"/>
                <w:sz w:val="24"/>
                <w:szCs w:val="24"/>
              </w:rPr>
              <w:t>Чароит</w:t>
            </w:r>
          </w:p>
        </w:tc>
        <w:tc>
          <w:tcPr>
            <w:tcW w:w="1049" w:type="pct"/>
          </w:tcPr>
          <w:p w14:paraId="0C697E7E"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51" w:type="pct"/>
          </w:tcPr>
          <w:p w14:paraId="46266657"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936" w:type="pct"/>
          </w:tcPr>
          <w:p w14:paraId="4A30E4C8" w14:textId="77777777" w:rsidR="00A36786" w:rsidRPr="008605F1" w:rsidRDefault="00A36786" w:rsidP="004D503C">
            <w:pPr>
              <w:spacing w:line="256" w:lineRule="auto"/>
              <w:jc w:val="center"/>
              <w:rPr>
                <w:rFonts w:ascii="Times New Roman" w:hAnsi="Times New Roman"/>
                <w:sz w:val="24"/>
                <w:szCs w:val="24"/>
              </w:rPr>
            </w:pPr>
            <w:r w:rsidRPr="008605F1">
              <w:rPr>
                <w:rFonts w:ascii="Times New Roman" w:hAnsi="Times New Roman"/>
                <w:sz w:val="24"/>
                <w:szCs w:val="24"/>
              </w:rPr>
              <w:t>34,34</w:t>
            </w:r>
          </w:p>
        </w:tc>
      </w:tr>
      <w:tr w:rsidR="004D503C" w:rsidRPr="008605F1" w14:paraId="364E6247" w14:textId="77777777" w:rsidTr="00E33D3D">
        <w:trPr>
          <w:trHeight w:val="383"/>
          <w:jc w:val="center"/>
        </w:trPr>
        <w:tc>
          <w:tcPr>
            <w:tcW w:w="1965" w:type="pct"/>
            <w:shd w:val="clear" w:color="auto" w:fill="FFF2CC"/>
          </w:tcPr>
          <w:p w14:paraId="4A1561DC" w14:textId="77777777" w:rsidR="00A36786" w:rsidRPr="008605F1" w:rsidRDefault="00A36786" w:rsidP="00A36786">
            <w:pPr>
              <w:spacing w:line="256" w:lineRule="auto"/>
              <w:rPr>
                <w:rFonts w:ascii="Times New Roman" w:hAnsi="Times New Roman"/>
                <w:sz w:val="24"/>
                <w:szCs w:val="24"/>
              </w:rPr>
            </w:pPr>
            <w:r w:rsidRPr="008605F1">
              <w:rPr>
                <w:rFonts w:ascii="Times New Roman" w:hAnsi="Times New Roman"/>
                <w:sz w:val="24"/>
                <w:szCs w:val="24"/>
              </w:rPr>
              <w:t>ОКО-В</w:t>
            </w:r>
          </w:p>
        </w:tc>
        <w:tc>
          <w:tcPr>
            <w:tcW w:w="1049" w:type="pct"/>
            <w:shd w:val="clear" w:color="auto" w:fill="FFF2CC"/>
          </w:tcPr>
          <w:p w14:paraId="3158108F"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51" w:type="pct"/>
            <w:shd w:val="clear" w:color="auto" w:fill="FFF2CC"/>
          </w:tcPr>
          <w:p w14:paraId="1A801D69"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936" w:type="pct"/>
            <w:shd w:val="clear" w:color="auto" w:fill="FFF2CC"/>
          </w:tcPr>
          <w:p w14:paraId="3FF5085B" w14:textId="77777777" w:rsidR="00A36786" w:rsidRPr="008605F1" w:rsidRDefault="00A36786" w:rsidP="004D503C">
            <w:pPr>
              <w:spacing w:line="256" w:lineRule="auto"/>
              <w:jc w:val="center"/>
              <w:rPr>
                <w:rFonts w:ascii="Times New Roman" w:hAnsi="Times New Roman"/>
                <w:sz w:val="24"/>
                <w:szCs w:val="24"/>
              </w:rPr>
            </w:pPr>
            <w:r w:rsidRPr="008605F1">
              <w:rPr>
                <w:rFonts w:ascii="Times New Roman" w:hAnsi="Times New Roman"/>
                <w:sz w:val="24"/>
                <w:szCs w:val="24"/>
              </w:rPr>
              <w:t>33,88</w:t>
            </w:r>
          </w:p>
        </w:tc>
      </w:tr>
      <w:tr w:rsidR="004D503C" w:rsidRPr="008605F1" w14:paraId="26EDF3FE" w14:textId="77777777" w:rsidTr="00E33D3D">
        <w:trPr>
          <w:trHeight w:val="363"/>
          <w:jc w:val="center"/>
        </w:trPr>
        <w:tc>
          <w:tcPr>
            <w:tcW w:w="1965" w:type="pct"/>
            <w:shd w:val="clear" w:color="auto" w:fill="C5E0B3"/>
          </w:tcPr>
          <w:p w14:paraId="781D01C0" w14:textId="77777777" w:rsidR="00A36786" w:rsidRPr="008605F1" w:rsidRDefault="00A36786" w:rsidP="00A36786">
            <w:pPr>
              <w:spacing w:line="256" w:lineRule="auto"/>
              <w:rPr>
                <w:rFonts w:ascii="Times New Roman" w:hAnsi="Times New Roman"/>
                <w:sz w:val="24"/>
                <w:szCs w:val="24"/>
              </w:rPr>
            </w:pPr>
            <w:r w:rsidRPr="008605F1">
              <w:rPr>
                <w:rFonts w:ascii="Times New Roman" w:hAnsi="Times New Roman"/>
                <w:sz w:val="24"/>
                <w:szCs w:val="24"/>
              </w:rPr>
              <w:t>ПКО</w:t>
            </w:r>
          </w:p>
        </w:tc>
        <w:tc>
          <w:tcPr>
            <w:tcW w:w="1049" w:type="pct"/>
            <w:shd w:val="clear" w:color="auto" w:fill="C5E0B3"/>
          </w:tcPr>
          <w:p w14:paraId="0BD9194A"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34,51</w:t>
            </w:r>
          </w:p>
        </w:tc>
        <w:tc>
          <w:tcPr>
            <w:tcW w:w="1051" w:type="pct"/>
            <w:shd w:val="clear" w:color="auto" w:fill="C5E0B3"/>
          </w:tcPr>
          <w:p w14:paraId="22ABED26"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36,05</w:t>
            </w:r>
          </w:p>
        </w:tc>
        <w:tc>
          <w:tcPr>
            <w:tcW w:w="936" w:type="pct"/>
            <w:shd w:val="clear" w:color="auto" w:fill="C5E0B3"/>
          </w:tcPr>
          <w:p w14:paraId="38B5864C" w14:textId="77777777" w:rsidR="00A36786" w:rsidRPr="008605F1" w:rsidRDefault="00A36786" w:rsidP="004D503C">
            <w:pPr>
              <w:spacing w:line="256" w:lineRule="auto"/>
              <w:jc w:val="center"/>
              <w:rPr>
                <w:rFonts w:ascii="Times New Roman" w:hAnsi="Times New Roman"/>
                <w:sz w:val="24"/>
                <w:szCs w:val="24"/>
              </w:rPr>
            </w:pPr>
            <w:r w:rsidRPr="008605F1">
              <w:rPr>
                <w:rFonts w:ascii="Times New Roman" w:hAnsi="Times New Roman"/>
                <w:sz w:val="24"/>
                <w:szCs w:val="24"/>
              </w:rPr>
              <w:t>33,69</w:t>
            </w:r>
          </w:p>
        </w:tc>
      </w:tr>
      <w:tr w:rsidR="004D503C" w:rsidRPr="008605F1" w14:paraId="193B2DCE" w14:textId="77777777" w:rsidTr="00E33D3D">
        <w:trPr>
          <w:trHeight w:val="404"/>
          <w:jc w:val="center"/>
        </w:trPr>
        <w:tc>
          <w:tcPr>
            <w:tcW w:w="1965" w:type="pct"/>
            <w:shd w:val="clear" w:color="auto" w:fill="FFF2CC"/>
          </w:tcPr>
          <w:p w14:paraId="11B61DB6" w14:textId="77777777" w:rsidR="00A36786" w:rsidRPr="008605F1" w:rsidRDefault="00A36786" w:rsidP="00A36786">
            <w:pPr>
              <w:spacing w:line="256" w:lineRule="auto"/>
              <w:rPr>
                <w:rFonts w:ascii="Times New Roman" w:hAnsi="Times New Roman"/>
                <w:sz w:val="24"/>
                <w:szCs w:val="24"/>
              </w:rPr>
            </w:pPr>
            <w:r w:rsidRPr="008605F1">
              <w:rPr>
                <w:rFonts w:ascii="Times New Roman" w:hAnsi="Times New Roman"/>
                <w:sz w:val="24"/>
                <w:szCs w:val="24"/>
              </w:rPr>
              <w:t>ОКО</w:t>
            </w:r>
          </w:p>
        </w:tc>
        <w:tc>
          <w:tcPr>
            <w:tcW w:w="1049" w:type="pct"/>
            <w:shd w:val="clear" w:color="auto" w:fill="FFF2CC"/>
          </w:tcPr>
          <w:p w14:paraId="129E78B5"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51" w:type="pct"/>
            <w:shd w:val="clear" w:color="auto" w:fill="FFF2CC"/>
          </w:tcPr>
          <w:p w14:paraId="648963F6"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936" w:type="pct"/>
            <w:shd w:val="clear" w:color="auto" w:fill="FFF2CC"/>
          </w:tcPr>
          <w:p w14:paraId="05CCB4A7" w14:textId="77777777" w:rsidR="00A36786" w:rsidRPr="008605F1" w:rsidRDefault="00A36786" w:rsidP="004D503C">
            <w:pPr>
              <w:spacing w:line="256" w:lineRule="auto"/>
              <w:jc w:val="center"/>
              <w:rPr>
                <w:rFonts w:ascii="Times New Roman" w:hAnsi="Times New Roman"/>
                <w:sz w:val="24"/>
                <w:szCs w:val="24"/>
              </w:rPr>
            </w:pPr>
            <w:r w:rsidRPr="008605F1">
              <w:rPr>
                <w:rFonts w:ascii="Times New Roman" w:hAnsi="Times New Roman"/>
                <w:sz w:val="24"/>
                <w:szCs w:val="24"/>
              </w:rPr>
              <w:t>33,69</w:t>
            </w:r>
          </w:p>
        </w:tc>
      </w:tr>
    </w:tbl>
    <w:p w14:paraId="0E590816" w14:textId="77777777" w:rsidR="00A36786" w:rsidRPr="008605F1" w:rsidRDefault="00A36786" w:rsidP="00A36786">
      <w:pPr>
        <w:spacing w:line="240" w:lineRule="auto"/>
        <w:rPr>
          <w:rFonts w:ascii="Times New Roman" w:hAnsi="Times New Roman"/>
          <w:sz w:val="20"/>
          <w:szCs w:val="20"/>
          <w:lang w:eastAsia="ru-RU"/>
        </w:rPr>
      </w:pPr>
      <w:r w:rsidRPr="008605F1">
        <w:rPr>
          <w:rFonts w:ascii="Times New Roman" w:hAnsi="Times New Roman"/>
          <w:i/>
          <w:sz w:val="20"/>
          <w:szCs w:val="20"/>
          <w:lang w:eastAsia="ru-RU"/>
        </w:rPr>
        <w:t>Примечание</w:t>
      </w:r>
      <w:r w:rsidRPr="008605F1">
        <w:rPr>
          <w:rFonts w:ascii="Times New Roman" w:hAnsi="Times New Roman"/>
          <w:sz w:val="20"/>
          <w:szCs w:val="20"/>
          <w:lang w:eastAsia="ru-RU"/>
        </w:rPr>
        <w:t>: Анализ завершен, заражения в образце нет,</w:t>
      </w:r>
      <w:r w:rsidRPr="008605F1">
        <w:rPr>
          <w:rFonts w:ascii="Times New Roman" w:hAnsi="Times New Roman"/>
          <w:color w:val="000000"/>
          <w:sz w:val="20"/>
          <w:szCs w:val="20"/>
          <w:lang w:eastAsia="ru-RU"/>
        </w:rPr>
        <w:t xml:space="preserve"> подтверждение работоспособности смеси (контаминация отсутствует, результаты подлежат учету)</w:t>
      </w:r>
    </w:p>
    <w:p w14:paraId="0897FC14" w14:textId="77777777" w:rsidR="00A36786" w:rsidRPr="008605F1" w:rsidRDefault="00A36786" w:rsidP="00A36786">
      <w:pPr>
        <w:tabs>
          <w:tab w:val="left" w:pos="7590"/>
        </w:tabs>
        <w:spacing w:line="240" w:lineRule="auto"/>
        <w:jc w:val="center"/>
        <w:rPr>
          <w:rFonts w:ascii="Times New Roman" w:hAnsi="Times New Roman"/>
          <w:sz w:val="20"/>
          <w:szCs w:val="20"/>
          <w:lang w:eastAsia="ru-RU"/>
        </w:rPr>
      </w:pPr>
    </w:p>
    <w:p w14:paraId="49AE34B3" w14:textId="77777777" w:rsidR="00A36786" w:rsidRPr="008605F1" w:rsidRDefault="00A36786" w:rsidP="00A36786">
      <w:pPr>
        <w:tabs>
          <w:tab w:val="left" w:pos="3000"/>
        </w:tabs>
        <w:spacing w:line="240" w:lineRule="auto"/>
        <w:ind w:left="-284"/>
        <w:rPr>
          <w:rFonts w:ascii="Times New Roman" w:hAnsi="Times New Roman"/>
          <w:sz w:val="28"/>
          <w:szCs w:val="28"/>
          <w:lang w:eastAsia="ru-RU"/>
        </w:rPr>
      </w:pPr>
      <w:r w:rsidRPr="008605F1">
        <w:rPr>
          <w:rFonts w:ascii="Times New Roman" w:hAnsi="Times New Roman"/>
          <w:sz w:val="28"/>
          <w:szCs w:val="28"/>
          <w:lang w:eastAsia="ru-RU"/>
        </w:rPr>
        <w:t xml:space="preserve">Таблица 3 – Результаты анализа сортообразцов картофеля на наличие вирусов </w:t>
      </w:r>
      <w:r w:rsidRPr="008605F1">
        <w:rPr>
          <w:rFonts w:ascii="Times New Roman" w:hAnsi="Times New Roman"/>
          <w:sz w:val="28"/>
          <w:szCs w:val="28"/>
          <w:lang w:val="en-US" w:eastAsia="ru-RU"/>
        </w:rPr>
        <w:t>PVM</w:t>
      </w:r>
      <w:r w:rsidRPr="008605F1">
        <w:rPr>
          <w:rFonts w:ascii="Times New Roman" w:hAnsi="Times New Roman"/>
          <w:sz w:val="28"/>
          <w:szCs w:val="28"/>
          <w:lang w:eastAsia="ru-RU"/>
        </w:rPr>
        <w:t xml:space="preserve"> и </w:t>
      </w:r>
      <w:r w:rsidRPr="008605F1">
        <w:rPr>
          <w:rFonts w:ascii="Times New Roman" w:hAnsi="Times New Roman"/>
          <w:sz w:val="28"/>
          <w:szCs w:val="28"/>
          <w:lang w:val="en-US" w:eastAsia="ru-RU"/>
        </w:rPr>
        <w:t>PLRV</w:t>
      </w:r>
    </w:p>
    <w:p w14:paraId="3B28A207" w14:textId="77777777" w:rsidR="00A36786" w:rsidRPr="008605F1" w:rsidRDefault="00A36786" w:rsidP="00A36786">
      <w:pPr>
        <w:tabs>
          <w:tab w:val="left" w:pos="3000"/>
        </w:tabs>
        <w:spacing w:line="240" w:lineRule="auto"/>
        <w:rPr>
          <w:rFonts w:ascii="Times New Roman" w:hAnsi="Times New Roman"/>
          <w:sz w:val="28"/>
          <w:szCs w:val="28"/>
          <w:lang w:eastAsia="ru-RU"/>
        </w:rPr>
      </w:pPr>
    </w:p>
    <w:tbl>
      <w:tblPr>
        <w:tblStyle w:val="5"/>
        <w:tblW w:w="5000" w:type="pct"/>
        <w:jc w:val="center"/>
        <w:tblLook w:val="04A0" w:firstRow="1" w:lastRow="0" w:firstColumn="1" w:lastColumn="0" w:noHBand="0" w:noVBand="1"/>
      </w:tblPr>
      <w:tblGrid>
        <w:gridCol w:w="3528"/>
        <w:gridCol w:w="2012"/>
        <w:gridCol w:w="2015"/>
        <w:gridCol w:w="2015"/>
      </w:tblGrid>
      <w:tr w:rsidR="00A36786" w:rsidRPr="008605F1" w14:paraId="04AAF41B" w14:textId="77777777" w:rsidTr="00E33D3D">
        <w:trPr>
          <w:trHeight w:val="122"/>
          <w:jc w:val="center"/>
        </w:trPr>
        <w:tc>
          <w:tcPr>
            <w:tcW w:w="1843" w:type="pct"/>
            <w:vMerge w:val="restart"/>
          </w:tcPr>
          <w:p w14:paraId="20DCA8B5" w14:textId="77777777" w:rsidR="00A36786" w:rsidRPr="008605F1" w:rsidRDefault="00A36786" w:rsidP="00A36786">
            <w:pPr>
              <w:spacing w:line="256" w:lineRule="auto"/>
              <w:rPr>
                <w:rFonts w:ascii="Times New Roman" w:hAnsi="Times New Roman"/>
                <w:sz w:val="24"/>
                <w:szCs w:val="24"/>
              </w:rPr>
            </w:pPr>
            <w:r w:rsidRPr="008605F1">
              <w:rPr>
                <w:rFonts w:ascii="Times New Roman" w:hAnsi="Times New Roman"/>
                <w:sz w:val="24"/>
                <w:szCs w:val="24"/>
              </w:rPr>
              <w:t>Название сорта картофеля</w:t>
            </w:r>
          </w:p>
        </w:tc>
        <w:tc>
          <w:tcPr>
            <w:tcW w:w="1051" w:type="pct"/>
          </w:tcPr>
          <w:p w14:paraId="4C40EA24" w14:textId="77777777" w:rsidR="00A36786" w:rsidRPr="008605F1" w:rsidRDefault="00A36786" w:rsidP="00A36786">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PVM</w:t>
            </w:r>
          </w:p>
        </w:tc>
        <w:tc>
          <w:tcPr>
            <w:tcW w:w="1053" w:type="pct"/>
          </w:tcPr>
          <w:p w14:paraId="71633E5E" w14:textId="77777777" w:rsidR="00A36786" w:rsidRPr="008605F1" w:rsidRDefault="00A36786" w:rsidP="00A36786">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PLRV</w:t>
            </w:r>
          </w:p>
        </w:tc>
        <w:tc>
          <w:tcPr>
            <w:tcW w:w="1053" w:type="pct"/>
          </w:tcPr>
          <w:p w14:paraId="075C8D72"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ВПК</w:t>
            </w:r>
          </w:p>
        </w:tc>
      </w:tr>
      <w:tr w:rsidR="00A36786" w:rsidRPr="008605F1" w14:paraId="68880E4C" w14:textId="77777777" w:rsidTr="00E33D3D">
        <w:trPr>
          <w:trHeight w:val="396"/>
          <w:jc w:val="center"/>
        </w:trPr>
        <w:tc>
          <w:tcPr>
            <w:tcW w:w="1843" w:type="pct"/>
            <w:vMerge/>
          </w:tcPr>
          <w:p w14:paraId="2D63714C" w14:textId="77777777" w:rsidR="00A36786" w:rsidRPr="008605F1" w:rsidRDefault="00A36786" w:rsidP="00A36786">
            <w:pPr>
              <w:spacing w:line="256" w:lineRule="auto"/>
              <w:rPr>
                <w:rFonts w:ascii="Times New Roman" w:hAnsi="Times New Roman"/>
                <w:sz w:val="24"/>
                <w:szCs w:val="24"/>
              </w:rPr>
            </w:pPr>
          </w:p>
        </w:tc>
        <w:tc>
          <w:tcPr>
            <w:tcW w:w="1051" w:type="pct"/>
          </w:tcPr>
          <w:p w14:paraId="5AFE4102" w14:textId="77777777" w:rsidR="00A36786" w:rsidRPr="008605F1" w:rsidRDefault="00A36786" w:rsidP="00A36786">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HEX</w:t>
            </w:r>
          </w:p>
        </w:tc>
        <w:tc>
          <w:tcPr>
            <w:tcW w:w="1053" w:type="pct"/>
          </w:tcPr>
          <w:p w14:paraId="6710BFBE" w14:textId="77777777" w:rsidR="00A36786" w:rsidRPr="008605F1" w:rsidRDefault="00A36786" w:rsidP="00A36786">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FAM</w:t>
            </w:r>
          </w:p>
        </w:tc>
        <w:tc>
          <w:tcPr>
            <w:tcW w:w="1053" w:type="pct"/>
          </w:tcPr>
          <w:p w14:paraId="0898C9F2" w14:textId="77777777" w:rsidR="00A36786" w:rsidRPr="008605F1" w:rsidRDefault="00A36786" w:rsidP="00A36786">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Cy5</w:t>
            </w:r>
          </w:p>
        </w:tc>
      </w:tr>
      <w:tr w:rsidR="00A36786" w:rsidRPr="008605F1" w14:paraId="080A843A" w14:textId="77777777" w:rsidTr="00E33D3D">
        <w:trPr>
          <w:trHeight w:val="310"/>
          <w:jc w:val="center"/>
        </w:trPr>
        <w:tc>
          <w:tcPr>
            <w:tcW w:w="1843" w:type="pct"/>
          </w:tcPr>
          <w:p w14:paraId="46995B17" w14:textId="77777777" w:rsidR="00A36786" w:rsidRPr="008605F1" w:rsidRDefault="00A36786" w:rsidP="00A36786">
            <w:pPr>
              <w:spacing w:line="256" w:lineRule="auto"/>
              <w:rPr>
                <w:rFonts w:ascii="Times New Roman" w:hAnsi="Times New Roman"/>
                <w:sz w:val="24"/>
                <w:szCs w:val="24"/>
              </w:rPr>
            </w:pPr>
            <w:r w:rsidRPr="008605F1">
              <w:rPr>
                <w:rFonts w:ascii="Times New Roman" w:hAnsi="Times New Roman"/>
                <w:sz w:val="24"/>
                <w:szCs w:val="24"/>
              </w:rPr>
              <w:t>Чароит</w:t>
            </w:r>
          </w:p>
        </w:tc>
        <w:tc>
          <w:tcPr>
            <w:tcW w:w="1051" w:type="pct"/>
          </w:tcPr>
          <w:p w14:paraId="04486743"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53" w:type="pct"/>
          </w:tcPr>
          <w:p w14:paraId="68AE2A03"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53" w:type="pct"/>
          </w:tcPr>
          <w:p w14:paraId="7C8EA986"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36,38</w:t>
            </w:r>
          </w:p>
        </w:tc>
      </w:tr>
      <w:tr w:rsidR="00A36786" w:rsidRPr="008605F1" w14:paraId="47EDABD7" w14:textId="77777777" w:rsidTr="00E33D3D">
        <w:trPr>
          <w:trHeight w:val="383"/>
          <w:jc w:val="center"/>
        </w:trPr>
        <w:tc>
          <w:tcPr>
            <w:tcW w:w="1843" w:type="pct"/>
            <w:shd w:val="clear" w:color="auto" w:fill="FFF2CC"/>
          </w:tcPr>
          <w:p w14:paraId="167F5301" w14:textId="77777777" w:rsidR="00A36786" w:rsidRPr="008605F1" w:rsidRDefault="00A36786" w:rsidP="00A36786">
            <w:pPr>
              <w:spacing w:line="256" w:lineRule="auto"/>
              <w:rPr>
                <w:rFonts w:ascii="Times New Roman" w:hAnsi="Times New Roman"/>
                <w:sz w:val="24"/>
                <w:szCs w:val="24"/>
              </w:rPr>
            </w:pPr>
            <w:r w:rsidRPr="008605F1">
              <w:rPr>
                <w:rFonts w:ascii="Times New Roman" w:hAnsi="Times New Roman"/>
                <w:sz w:val="24"/>
                <w:szCs w:val="24"/>
              </w:rPr>
              <w:t>ОКО-В</w:t>
            </w:r>
          </w:p>
        </w:tc>
        <w:tc>
          <w:tcPr>
            <w:tcW w:w="1051" w:type="pct"/>
            <w:shd w:val="clear" w:color="auto" w:fill="FFF2CC"/>
          </w:tcPr>
          <w:p w14:paraId="2DA00E1A"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53" w:type="pct"/>
            <w:shd w:val="clear" w:color="auto" w:fill="FFF2CC"/>
          </w:tcPr>
          <w:p w14:paraId="7049D2E2"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53" w:type="pct"/>
            <w:shd w:val="clear" w:color="auto" w:fill="FFF2CC"/>
          </w:tcPr>
          <w:p w14:paraId="5B2C2754"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35,99</w:t>
            </w:r>
          </w:p>
        </w:tc>
      </w:tr>
      <w:tr w:rsidR="00A36786" w:rsidRPr="008605F1" w14:paraId="5D271BAB" w14:textId="77777777" w:rsidTr="00E33D3D">
        <w:trPr>
          <w:trHeight w:val="363"/>
          <w:jc w:val="center"/>
        </w:trPr>
        <w:tc>
          <w:tcPr>
            <w:tcW w:w="1843" w:type="pct"/>
            <w:shd w:val="clear" w:color="auto" w:fill="C5E0B3"/>
          </w:tcPr>
          <w:p w14:paraId="03E62748" w14:textId="77777777" w:rsidR="00A36786" w:rsidRPr="008605F1" w:rsidRDefault="00A36786" w:rsidP="00A36786">
            <w:pPr>
              <w:spacing w:line="256" w:lineRule="auto"/>
              <w:rPr>
                <w:rFonts w:ascii="Times New Roman" w:hAnsi="Times New Roman"/>
                <w:sz w:val="24"/>
                <w:szCs w:val="24"/>
              </w:rPr>
            </w:pPr>
            <w:r w:rsidRPr="008605F1">
              <w:rPr>
                <w:rFonts w:ascii="Times New Roman" w:hAnsi="Times New Roman"/>
                <w:sz w:val="24"/>
                <w:szCs w:val="24"/>
              </w:rPr>
              <w:t>ПКО</w:t>
            </w:r>
          </w:p>
        </w:tc>
        <w:tc>
          <w:tcPr>
            <w:tcW w:w="1051" w:type="pct"/>
            <w:shd w:val="clear" w:color="auto" w:fill="C5E0B3"/>
          </w:tcPr>
          <w:p w14:paraId="2F7DB645"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32,50</w:t>
            </w:r>
          </w:p>
        </w:tc>
        <w:tc>
          <w:tcPr>
            <w:tcW w:w="1053" w:type="pct"/>
            <w:shd w:val="clear" w:color="auto" w:fill="C5E0B3"/>
          </w:tcPr>
          <w:p w14:paraId="04C648FD"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33,60</w:t>
            </w:r>
          </w:p>
        </w:tc>
        <w:tc>
          <w:tcPr>
            <w:tcW w:w="1053" w:type="pct"/>
            <w:shd w:val="clear" w:color="auto" w:fill="C5E0B3"/>
          </w:tcPr>
          <w:p w14:paraId="45EAD62B"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35,59</w:t>
            </w:r>
          </w:p>
        </w:tc>
      </w:tr>
      <w:tr w:rsidR="00A36786" w:rsidRPr="008605F1" w14:paraId="62B7E183" w14:textId="77777777" w:rsidTr="00E33D3D">
        <w:trPr>
          <w:trHeight w:val="404"/>
          <w:jc w:val="center"/>
        </w:trPr>
        <w:tc>
          <w:tcPr>
            <w:tcW w:w="1843" w:type="pct"/>
            <w:shd w:val="clear" w:color="auto" w:fill="FFF2CC"/>
          </w:tcPr>
          <w:p w14:paraId="405D461D" w14:textId="77777777" w:rsidR="00A36786" w:rsidRPr="008605F1" w:rsidRDefault="00A36786" w:rsidP="00A36786">
            <w:pPr>
              <w:spacing w:line="256" w:lineRule="auto"/>
              <w:rPr>
                <w:rFonts w:ascii="Times New Roman" w:hAnsi="Times New Roman"/>
                <w:sz w:val="24"/>
                <w:szCs w:val="24"/>
              </w:rPr>
            </w:pPr>
            <w:r w:rsidRPr="008605F1">
              <w:rPr>
                <w:rFonts w:ascii="Times New Roman" w:hAnsi="Times New Roman"/>
                <w:sz w:val="24"/>
                <w:szCs w:val="24"/>
              </w:rPr>
              <w:t>ОКО</w:t>
            </w:r>
          </w:p>
        </w:tc>
        <w:tc>
          <w:tcPr>
            <w:tcW w:w="1051" w:type="pct"/>
            <w:shd w:val="clear" w:color="auto" w:fill="FFF2CC"/>
          </w:tcPr>
          <w:p w14:paraId="55579BF4"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53" w:type="pct"/>
            <w:shd w:val="clear" w:color="auto" w:fill="FFF2CC"/>
          </w:tcPr>
          <w:p w14:paraId="1D06BC2E"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053" w:type="pct"/>
            <w:shd w:val="clear" w:color="auto" w:fill="FFF2CC"/>
          </w:tcPr>
          <w:p w14:paraId="266DF0B4"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36,11</w:t>
            </w:r>
          </w:p>
        </w:tc>
      </w:tr>
    </w:tbl>
    <w:p w14:paraId="43533A4D" w14:textId="77777777" w:rsidR="00A36786" w:rsidRPr="008605F1" w:rsidRDefault="00A36786" w:rsidP="00A36786">
      <w:pPr>
        <w:spacing w:line="240" w:lineRule="auto"/>
        <w:rPr>
          <w:rFonts w:ascii="Times New Roman" w:hAnsi="Times New Roman"/>
          <w:sz w:val="20"/>
          <w:szCs w:val="20"/>
          <w:lang w:eastAsia="ru-RU"/>
        </w:rPr>
      </w:pPr>
      <w:r w:rsidRPr="008605F1">
        <w:rPr>
          <w:rFonts w:ascii="Times New Roman" w:hAnsi="Times New Roman"/>
          <w:i/>
          <w:sz w:val="20"/>
          <w:szCs w:val="20"/>
          <w:lang w:eastAsia="ru-RU"/>
        </w:rPr>
        <w:t>Примечание</w:t>
      </w:r>
      <w:r w:rsidRPr="008605F1">
        <w:rPr>
          <w:rFonts w:ascii="Times New Roman" w:hAnsi="Times New Roman"/>
          <w:sz w:val="20"/>
          <w:szCs w:val="20"/>
          <w:lang w:eastAsia="ru-RU"/>
        </w:rPr>
        <w:t>: Анализ завершен, заражения в образце нет,</w:t>
      </w:r>
      <w:r w:rsidRPr="008605F1">
        <w:rPr>
          <w:rFonts w:ascii="Times New Roman" w:hAnsi="Times New Roman"/>
          <w:color w:val="000000"/>
          <w:sz w:val="20"/>
          <w:szCs w:val="20"/>
          <w:lang w:eastAsia="ru-RU"/>
        </w:rPr>
        <w:t xml:space="preserve"> подтверждение работоспособности смеси (контаминация отсутствует, результаты подлежат учету)</w:t>
      </w:r>
    </w:p>
    <w:p w14:paraId="6AF08266" w14:textId="77777777" w:rsidR="00A36786" w:rsidRPr="008605F1" w:rsidRDefault="00A36786" w:rsidP="00A36786">
      <w:pPr>
        <w:spacing w:line="240" w:lineRule="auto"/>
        <w:rPr>
          <w:rFonts w:ascii="Times New Roman" w:hAnsi="Times New Roman"/>
          <w:sz w:val="20"/>
          <w:szCs w:val="20"/>
          <w:lang w:eastAsia="ru-RU"/>
        </w:rPr>
      </w:pPr>
    </w:p>
    <w:p w14:paraId="27C76882" w14:textId="77777777" w:rsidR="00A36786" w:rsidRPr="008605F1" w:rsidRDefault="00A36786" w:rsidP="00A36786">
      <w:pPr>
        <w:spacing w:line="240" w:lineRule="auto"/>
        <w:rPr>
          <w:rFonts w:ascii="Times New Roman" w:hAnsi="Times New Roman"/>
          <w:b/>
          <w:sz w:val="24"/>
          <w:szCs w:val="24"/>
          <w:lang w:eastAsia="ru-RU"/>
        </w:rPr>
      </w:pPr>
    </w:p>
    <w:p w14:paraId="28011AF8" w14:textId="77777777" w:rsidR="00A36786" w:rsidRPr="008605F1" w:rsidRDefault="00A36786" w:rsidP="00A36786">
      <w:pPr>
        <w:spacing w:line="240" w:lineRule="auto"/>
        <w:rPr>
          <w:rFonts w:ascii="Times New Roman" w:hAnsi="Times New Roman"/>
          <w:b/>
          <w:sz w:val="24"/>
          <w:szCs w:val="24"/>
          <w:lang w:eastAsia="ru-RU"/>
        </w:rPr>
      </w:pPr>
    </w:p>
    <w:p w14:paraId="4D746A78" w14:textId="77777777" w:rsidR="00A36786" w:rsidRPr="008605F1" w:rsidRDefault="00A36786" w:rsidP="00A36786">
      <w:pPr>
        <w:spacing w:line="240" w:lineRule="auto"/>
        <w:rPr>
          <w:rFonts w:ascii="Times New Roman" w:hAnsi="Times New Roman"/>
          <w:b/>
          <w:sz w:val="24"/>
          <w:szCs w:val="24"/>
          <w:lang w:eastAsia="ru-RU"/>
        </w:rPr>
      </w:pPr>
    </w:p>
    <w:p w14:paraId="06255749" w14:textId="77777777" w:rsidR="00A36786" w:rsidRPr="008605F1" w:rsidRDefault="00A36786" w:rsidP="00A36786">
      <w:pPr>
        <w:spacing w:line="240" w:lineRule="auto"/>
        <w:rPr>
          <w:rFonts w:ascii="Times New Roman" w:hAnsi="Times New Roman"/>
          <w:b/>
          <w:sz w:val="24"/>
          <w:szCs w:val="24"/>
          <w:lang w:eastAsia="ru-RU"/>
        </w:rPr>
      </w:pPr>
    </w:p>
    <w:p w14:paraId="61924F41" w14:textId="77777777" w:rsidR="00A36786" w:rsidRPr="008605F1" w:rsidRDefault="00A36786" w:rsidP="00A36786">
      <w:pPr>
        <w:spacing w:line="240" w:lineRule="auto"/>
        <w:rPr>
          <w:rFonts w:ascii="Times New Roman" w:hAnsi="Times New Roman"/>
          <w:b/>
          <w:sz w:val="24"/>
          <w:szCs w:val="24"/>
          <w:lang w:eastAsia="ru-RU"/>
        </w:rPr>
      </w:pPr>
    </w:p>
    <w:p w14:paraId="44F7523F" w14:textId="77777777" w:rsidR="00A36786" w:rsidRPr="008605F1" w:rsidRDefault="00A36786" w:rsidP="00A36786">
      <w:pPr>
        <w:spacing w:line="240" w:lineRule="auto"/>
        <w:rPr>
          <w:rFonts w:ascii="Times New Roman" w:hAnsi="Times New Roman"/>
          <w:b/>
          <w:sz w:val="24"/>
          <w:szCs w:val="24"/>
          <w:lang w:eastAsia="ru-RU"/>
        </w:rPr>
      </w:pPr>
    </w:p>
    <w:p w14:paraId="5F1B085C" w14:textId="77777777" w:rsidR="00A36786" w:rsidRPr="008605F1" w:rsidRDefault="00A36786" w:rsidP="00A36786">
      <w:pPr>
        <w:spacing w:line="240" w:lineRule="auto"/>
        <w:rPr>
          <w:rFonts w:ascii="Times New Roman" w:hAnsi="Times New Roman"/>
          <w:b/>
          <w:sz w:val="24"/>
          <w:szCs w:val="24"/>
          <w:lang w:eastAsia="ru-RU"/>
        </w:rPr>
      </w:pPr>
    </w:p>
    <w:p w14:paraId="2B1CAA95" w14:textId="77777777" w:rsidR="00A36786" w:rsidRPr="008605F1" w:rsidRDefault="00A36786" w:rsidP="00A36786">
      <w:pPr>
        <w:spacing w:line="240" w:lineRule="auto"/>
        <w:rPr>
          <w:rFonts w:ascii="Times New Roman" w:hAnsi="Times New Roman"/>
          <w:b/>
          <w:sz w:val="24"/>
          <w:szCs w:val="24"/>
          <w:lang w:eastAsia="ru-RU"/>
        </w:rPr>
      </w:pPr>
    </w:p>
    <w:p w14:paraId="05C8E4F5" w14:textId="77777777" w:rsidR="00A36786" w:rsidRPr="008605F1" w:rsidRDefault="00A36786" w:rsidP="00A36786">
      <w:pPr>
        <w:spacing w:line="240" w:lineRule="auto"/>
        <w:ind w:left="-284"/>
        <w:rPr>
          <w:rFonts w:ascii="Times New Roman" w:hAnsi="Times New Roman"/>
          <w:sz w:val="28"/>
          <w:szCs w:val="28"/>
          <w:lang w:eastAsia="ru-RU"/>
        </w:rPr>
      </w:pPr>
      <w:r w:rsidRPr="008605F1">
        <w:rPr>
          <w:rFonts w:ascii="Times New Roman" w:hAnsi="Times New Roman"/>
          <w:sz w:val="28"/>
          <w:szCs w:val="28"/>
          <w:lang w:eastAsia="ru-RU"/>
        </w:rPr>
        <w:lastRenderedPageBreak/>
        <w:t xml:space="preserve">Таблица 4 – Результаты анализа сортообразцов картофеля на наличие вироида </w:t>
      </w:r>
      <w:r w:rsidRPr="008605F1">
        <w:rPr>
          <w:rFonts w:ascii="Times New Roman" w:hAnsi="Times New Roman"/>
          <w:sz w:val="28"/>
          <w:szCs w:val="28"/>
          <w:lang w:val="en-US" w:eastAsia="ru-RU"/>
        </w:rPr>
        <w:t>PSTVd</w:t>
      </w:r>
    </w:p>
    <w:p w14:paraId="070441C8" w14:textId="77777777" w:rsidR="00A36786" w:rsidRPr="008605F1" w:rsidRDefault="00A36786" w:rsidP="00A36786">
      <w:pPr>
        <w:spacing w:line="240" w:lineRule="auto"/>
        <w:ind w:left="-426"/>
        <w:rPr>
          <w:rFonts w:ascii="Times New Roman" w:hAnsi="Times New Roman"/>
          <w:sz w:val="24"/>
          <w:szCs w:val="24"/>
          <w:lang w:eastAsia="ru-RU"/>
        </w:rPr>
      </w:pPr>
    </w:p>
    <w:tbl>
      <w:tblPr>
        <w:tblStyle w:val="5"/>
        <w:tblW w:w="5000" w:type="pct"/>
        <w:tblLook w:val="04A0" w:firstRow="1" w:lastRow="0" w:firstColumn="1" w:lastColumn="0" w:noHBand="0" w:noVBand="1"/>
      </w:tblPr>
      <w:tblGrid>
        <w:gridCol w:w="3824"/>
        <w:gridCol w:w="2877"/>
        <w:gridCol w:w="2869"/>
      </w:tblGrid>
      <w:tr w:rsidR="00A36786" w:rsidRPr="008605F1" w14:paraId="4873D25A" w14:textId="77777777" w:rsidTr="00E33D3D">
        <w:trPr>
          <w:trHeight w:val="122"/>
        </w:trPr>
        <w:tc>
          <w:tcPr>
            <w:tcW w:w="1998" w:type="pct"/>
            <w:vMerge w:val="restart"/>
          </w:tcPr>
          <w:p w14:paraId="495C40AA" w14:textId="77777777" w:rsidR="00A36786" w:rsidRPr="008605F1" w:rsidRDefault="00A36786" w:rsidP="00A36786">
            <w:pPr>
              <w:spacing w:line="256" w:lineRule="auto"/>
              <w:rPr>
                <w:rFonts w:ascii="Times New Roman" w:hAnsi="Times New Roman"/>
                <w:sz w:val="24"/>
                <w:szCs w:val="24"/>
              </w:rPr>
            </w:pPr>
            <w:r w:rsidRPr="008605F1">
              <w:rPr>
                <w:rFonts w:ascii="Times New Roman" w:hAnsi="Times New Roman"/>
                <w:sz w:val="24"/>
                <w:szCs w:val="24"/>
              </w:rPr>
              <w:t>Название сорта картофеля</w:t>
            </w:r>
          </w:p>
        </w:tc>
        <w:tc>
          <w:tcPr>
            <w:tcW w:w="1503" w:type="pct"/>
          </w:tcPr>
          <w:p w14:paraId="73299DA2" w14:textId="77777777" w:rsidR="00A36786" w:rsidRPr="008605F1" w:rsidRDefault="00A36786" w:rsidP="00A36786">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PSTVd</w:t>
            </w:r>
          </w:p>
        </w:tc>
        <w:tc>
          <w:tcPr>
            <w:tcW w:w="1500" w:type="pct"/>
          </w:tcPr>
          <w:p w14:paraId="1E9154ED"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ВПК</w:t>
            </w:r>
          </w:p>
        </w:tc>
      </w:tr>
      <w:tr w:rsidR="00A36786" w:rsidRPr="008605F1" w14:paraId="3A2856E3" w14:textId="77777777" w:rsidTr="00E33D3D">
        <w:trPr>
          <w:trHeight w:val="310"/>
        </w:trPr>
        <w:tc>
          <w:tcPr>
            <w:tcW w:w="1998" w:type="pct"/>
            <w:vMerge/>
          </w:tcPr>
          <w:p w14:paraId="1E59A0C3" w14:textId="77777777" w:rsidR="00A36786" w:rsidRPr="008605F1" w:rsidRDefault="00A36786" w:rsidP="00A36786">
            <w:pPr>
              <w:spacing w:line="256" w:lineRule="auto"/>
              <w:rPr>
                <w:rFonts w:ascii="Times New Roman" w:hAnsi="Times New Roman"/>
                <w:sz w:val="24"/>
                <w:szCs w:val="24"/>
              </w:rPr>
            </w:pPr>
          </w:p>
        </w:tc>
        <w:tc>
          <w:tcPr>
            <w:tcW w:w="1503" w:type="pct"/>
          </w:tcPr>
          <w:p w14:paraId="6F79190D" w14:textId="77777777" w:rsidR="00A36786" w:rsidRPr="008605F1" w:rsidRDefault="00A36786" w:rsidP="00A36786">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FAM</w:t>
            </w:r>
          </w:p>
        </w:tc>
        <w:tc>
          <w:tcPr>
            <w:tcW w:w="1500" w:type="pct"/>
          </w:tcPr>
          <w:p w14:paraId="13C2FB1E" w14:textId="77777777" w:rsidR="00A36786" w:rsidRPr="008605F1" w:rsidRDefault="00A36786" w:rsidP="00A36786">
            <w:pPr>
              <w:spacing w:line="256" w:lineRule="auto"/>
              <w:jc w:val="center"/>
              <w:rPr>
                <w:rFonts w:ascii="Times New Roman" w:hAnsi="Times New Roman"/>
                <w:sz w:val="24"/>
                <w:szCs w:val="24"/>
                <w:lang w:val="en-US"/>
              </w:rPr>
            </w:pPr>
            <w:r w:rsidRPr="008605F1">
              <w:rPr>
                <w:rFonts w:ascii="Times New Roman" w:hAnsi="Times New Roman"/>
                <w:sz w:val="24"/>
                <w:szCs w:val="24"/>
                <w:lang w:val="en-US"/>
              </w:rPr>
              <w:t>HEX</w:t>
            </w:r>
          </w:p>
        </w:tc>
      </w:tr>
      <w:tr w:rsidR="00A36786" w:rsidRPr="008605F1" w14:paraId="1683A66B" w14:textId="77777777" w:rsidTr="00E33D3D">
        <w:trPr>
          <w:trHeight w:val="310"/>
        </w:trPr>
        <w:tc>
          <w:tcPr>
            <w:tcW w:w="1998" w:type="pct"/>
          </w:tcPr>
          <w:p w14:paraId="389A03A7" w14:textId="77777777" w:rsidR="00A36786" w:rsidRPr="008605F1" w:rsidRDefault="00A36786" w:rsidP="00A36786">
            <w:pPr>
              <w:spacing w:line="256" w:lineRule="auto"/>
              <w:rPr>
                <w:rFonts w:ascii="Times New Roman" w:hAnsi="Times New Roman"/>
                <w:sz w:val="24"/>
                <w:szCs w:val="24"/>
              </w:rPr>
            </w:pPr>
            <w:r w:rsidRPr="008605F1">
              <w:rPr>
                <w:rFonts w:ascii="Times New Roman" w:hAnsi="Times New Roman"/>
                <w:sz w:val="24"/>
                <w:szCs w:val="24"/>
              </w:rPr>
              <w:t>Чароит</w:t>
            </w:r>
          </w:p>
        </w:tc>
        <w:tc>
          <w:tcPr>
            <w:tcW w:w="1503" w:type="pct"/>
          </w:tcPr>
          <w:p w14:paraId="078AF88F"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500" w:type="pct"/>
          </w:tcPr>
          <w:p w14:paraId="796E4616"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34,23</w:t>
            </w:r>
          </w:p>
        </w:tc>
      </w:tr>
      <w:tr w:rsidR="00A36786" w:rsidRPr="008605F1" w14:paraId="3E77A662" w14:textId="77777777" w:rsidTr="00E33D3D">
        <w:trPr>
          <w:trHeight w:val="383"/>
        </w:trPr>
        <w:tc>
          <w:tcPr>
            <w:tcW w:w="1998" w:type="pct"/>
            <w:shd w:val="clear" w:color="auto" w:fill="FFF2CC"/>
          </w:tcPr>
          <w:p w14:paraId="5394040D" w14:textId="77777777" w:rsidR="00A36786" w:rsidRPr="008605F1" w:rsidRDefault="00A36786" w:rsidP="00A36786">
            <w:pPr>
              <w:spacing w:line="256" w:lineRule="auto"/>
              <w:rPr>
                <w:rFonts w:ascii="Times New Roman" w:hAnsi="Times New Roman"/>
                <w:sz w:val="24"/>
                <w:szCs w:val="24"/>
              </w:rPr>
            </w:pPr>
            <w:r w:rsidRPr="008605F1">
              <w:rPr>
                <w:rFonts w:ascii="Times New Roman" w:hAnsi="Times New Roman"/>
                <w:sz w:val="24"/>
                <w:szCs w:val="24"/>
              </w:rPr>
              <w:t>ОКО-В</w:t>
            </w:r>
          </w:p>
        </w:tc>
        <w:tc>
          <w:tcPr>
            <w:tcW w:w="1503" w:type="pct"/>
            <w:shd w:val="clear" w:color="auto" w:fill="FFF2CC"/>
          </w:tcPr>
          <w:p w14:paraId="706C54DD"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500" w:type="pct"/>
            <w:shd w:val="clear" w:color="auto" w:fill="FFF2CC"/>
          </w:tcPr>
          <w:p w14:paraId="0700A2F1"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33,59</w:t>
            </w:r>
          </w:p>
        </w:tc>
      </w:tr>
      <w:tr w:rsidR="00A36786" w:rsidRPr="008605F1" w14:paraId="37429789" w14:textId="77777777" w:rsidTr="00E33D3D">
        <w:trPr>
          <w:trHeight w:val="363"/>
        </w:trPr>
        <w:tc>
          <w:tcPr>
            <w:tcW w:w="1998" w:type="pct"/>
            <w:shd w:val="clear" w:color="auto" w:fill="C5E0B3"/>
          </w:tcPr>
          <w:p w14:paraId="0F36C53C" w14:textId="77777777" w:rsidR="00A36786" w:rsidRPr="008605F1" w:rsidRDefault="00A36786" w:rsidP="00A36786">
            <w:pPr>
              <w:spacing w:line="256" w:lineRule="auto"/>
              <w:rPr>
                <w:rFonts w:ascii="Times New Roman" w:hAnsi="Times New Roman"/>
                <w:sz w:val="24"/>
                <w:szCs w:val="24"/>
              </w:rPr>
            </w:pPr>
            <w:r w:rsidRPr="008605F1">
              <w:rPr>
                <w:rFonts w:ascii="Times New Roman" w:hAnsi="Times New Roman"/>
                <w:sz w:val="24"/>
                <w:szCs w:val="24"/>
              </w:rPr>
              <w:t>ПКО</w:t>
            </w:r>
          </w:p>
        </w:tc>
        <w:tc>
          <w:tcPr>
            <w:tcW w:w="1503" w:type="pct"/>
            <w:shd w:val="clear" w:color="auto" w:fill="C5E0B3"/>
          </w:tcPr>
          <w:p w14:paraId="43395B26"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32,24</w:t>
            </w:r>
          </w:p>
        </w:tc>
        <w:tc>
          <w:tcPr>
            <w:tcW w:w="1500" w:type="pct"/>
            <w:shd w:val="clear" w:color="auto" w:fill="C5E0B3"/>
          </w:tcPr>
          <w:p w14:paraId="0A6A9E2B"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33,0</w:t>
            </w:r>
          </w:p>
        </w:tc>
      </w:tr>
      <w:tr w:rsidR="00A36786" w:rsidRPr="008605F1" w14:paraId="178A945D" w14:textId="77777777" w:rsidTr="00E33D3D">
        <w:trPr>
          <w:trHeight w:val="404"/>
        </w:trPr>
        <w:tc>
          <w:tcPr>
            <w:tcW w:w="1998" w:type="pct"/>
            <w:shd w:val="clear" w:color="auto" w:fill="FFF2CC"/>
          </w:tcPr>
          <w:p w14:paraId="10BC3A4A" w14:textId="77777777" w:rsidR="00A36786" w:rsidRPr="008605F1" w:rsidRDefault="00A36786" w:rsidP="00A36786">
            <w:pPr>
              <w:spacing w:line="256" w:lineRule="auto"/>
              <w:rPr>
                <w:rFonts w:ascii="Times New Roman" w:hAnsi="Times New Roman"/>
                <w:sz w:val="24"/>
                <w:szCs w:val="24"/>
              </w:rPr>
            </w:pPr>
            <w:r w:rsidRPr="008605F1">
              <w:rPr>
                <w:rFonts w:ascii="Times New Roman" w:hAnsi="Times New Roman"/>
                <w:sz w:val="24"/>
                <w:szCs w:val="24"/>
              </w:rPr>
              <w:t>ОКО</w:t>
            </w:r>
          </w:p>
        </w:tc>
        <w:tc>
          <w:tcPr>
            <w:tcW w:w="1503" w:type="pct"/>
            <w:shd w:val="clear" w:color="auto" w:fill="FFF2CC"/>
          </w:tcPr>
          <w:p w14:paraId="2014E25B"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w:t>
            </w:r>
          </w:p>
        </w:tc>
        <w:tc>
          <w:tcPr>
            <w:tcW w:w="1500" w:type="pct"/>
            <w:shd w:val="clear" w:color="auto" w:fill="FFF2CC"/>
          </w:tcPr>
          <w:p w14:paraId="5C3C7CBF" w14:textId="77777777" w:rsidR="00A36786" w:rsidRPr="008605F1" w:rsidRDefault="00A36786" w:rsidP="00A36786">
            <w:pPr>
              <w:spacing w:line="256" w:lineRule="auto"/>
              <w:jc w:val="center"/>
              <w:rPr>
                <w:rFonts w:ascii="Times New Roman" w:hAnsi="Times New Roman"/>
                <w:sz w:val="24"/>
                <w:szCs w:val="24"/>
              </w:rPr>
            </w:pPr>
            <w:r w:rsidRPr="008605F1">
              <w:rPr>
                <w:rFonts w:ascii="Times New Roman" w:hAnsi="Times New Roman"/>
                <w:sz w:val="24"/>
                <w:szCs w:val="24"/>
              </w:rPr>
              <w:t>33,37</w:t>
            </w:r>
          </w:p>
        </w:tc>
      </w:tr>
    </w:tbl>
    <w:p w14:paraId="3A6A799E" w14:textId="77777777" w:rsidR="00A36786" w:rsidRPr="008605F1" w:rsidRDefault="00A36786" w:rsidP="004D503C">
      <w:pPr>
        <w:spacing w:line="240" w:lineRule="auto"/>
        <w:rPr>
          <w:rFonts w:ascii="Times New Roman" w:hAnsi="Times New Roman"/>
          <w:sz w:val="20"/>
          <w:szCs w:val="20"/>
          <w:lang w:eastAsia="ru-RU"/>
        </w:rPr>
      </w:pPr>
      <w:r w:rsidRPr="008605F1">
        <w:rPr>
          <w:rFonts w:ascii="Times New Roman" w:hAnsi="Times New Roman"/>
          <w:i/>
          <w:sz w:val="20"/>
          <w:szCs w:val="20"/>
          <w:lang w:eastAsia="ru-RU"/>
        </w:rPr>
        <w:t>Примечание</w:t>
      </w:r>
      <w:r w:rsidRPr="008605F1">
        <w:rPr>
          <w:rFonts w:ascii="Times New Roman" w:hAnsi="Times New Roman"/>
          <w:sz w:val="20"/>
          <w:szCs w:val="20"/>
          <w:lang w:eastAsia="ru-RU"/>
        </w:rPr>
        <w:t>: Анализ завершен, заражения в образце нет,</w:t>
      </w:r>
      <w:r w:rsidRPr="008605F1">
        <w:rPr>
          <w:rFonts w:ascii="Times New Roman" w:hAnsi="Times New Roman"/>
          <w:color w:val="000000"/>
          <w:sz w:val="20"/>
          <w:szCs w:val="20"/>
          <w:lang w:eastAsia="ru-RU"/>
        </w:rPr>
        <w:t xml:space="preserve"> подтверждение работоспособности смеси (контаминация отсутствует, результаты подлежат учету)</w:t>
      </w:r>
    </w:p>
    <w:p w14:paraId="21C88754" w14:textId="77777777" w:rsidR="00A36786" w:rsidRPr="008605F1" w:rsidRDefault="00A36786" w:rsidP="00A36786">
      <w:pPr>
        <w:spacing w:after="160" w:line="259" w:lineRule="auto"/>
        <w:rPr>
          <w:rFonts w:ascii="Times New Roman" w:hAnsi="Times New Roman"/>
          <w:sz w:val="20"/>
          <w:szCs w:val="20"/>
          <w:lang w:eastAsia="ru-RU"/>
        </w:rPr>
      </w:pPr>
    </w:p>
    <w:p w14:paraId="24FC6EB2" w14:textId="77777777" w:rsidR="00A36786" w:rsidRPr="008605F1" w:rsidRDefault="00A36786" w:rsidP="004D503C">
      <w:pPr>
        <w:spacing w:line="360" w:lineRule="auto"/>
        <w:jc w:val="center"/>
        <w:rPr>
          <w:rFonts w:ascii="Times New Roman" w:hAnsi="Times New Roman"/>
          <w:sz w:val="24"/>
          <w:szCs w:val="24"/>
          <w:lang w:eastAsia="ru-RU"/>
        </w:rPr>
      </w:pPr>
    </w:p>
    <w:p w14:paraId="032F5997" w14:textId="77777777" w:rsidR="00A36786" w:rsidRPr="008605F1" w:rsidRDefault="00A36786" w:rsidP="004D503C">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ЗАКЛЮЧЕНИЕ ПРОВЕДЕННОГО ВИРУСОЛОГИЧЕСКОГО АНАЛИЗА</w:t>
      </w:r>
    </w:p>
    <w:p w14:paraId="4A8CAECD" w14:textId="77777777" w:rsidR="00A36786" w:rsidRPr="008605F1" w:rsidRDefault="00A36786" w:rsidP="00A36786">
      <w:pPr>
        <w:spacing w:line="360" w:lineRule="auto"/>
        <w:jc w:val="center"/>
        <w:rPr>
          <w:rFonts w:ascii="Times New Roman" w:hAnsi="Times New Roman"/>
          <w:sz w:val="24"/>
          <w:szCs w:val="24"/>
          <w:lang w:eastAsia="ru-RU"/>
        </w:rPr>
      </w:pPr>
    </w:p>
    <w:tbl>
      <w:tblPr>
        <w:tblStyle w:val="5"/>
        <w:tblW w:w="5000" w:type="pct"/>
        <w:tblLook w:val="04A0" w:firstRow="1" w:lastRow="0" w:firstColumn="1" w:lastColumn="0" w:noHBand="0" w:noVBand="1"/>
      </w:tblPr>
      <w:tblGrid>
        <w:gridCol w:w="7434"/>
        <w:gridCol w:w="2136"/>
      </w:tblGrid>
      <w:tr w:rsidR="00A36786" w:rsidRPr="008605F1" w14:paraId="307B495C" w14:textId="77777777" w:rsidTr="00E33D3D">
        <w:tc>
          <w:tcPr>
            <w:tcW w:w="3884" w:type="pct"/>
          </w:tcPr>
          <w:p w14:paraId="121ACA1E" w14:textId="77777777" w:rsidR="00A36786" w:rsidRPr="008605F1" w:rsidRDefault="00A36786" w:rsidP="00A36786">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ИССЛЕДОВАНИЕ СОРТА КАРТОФЕЛЯ</w:t>
            </w:r>
            <w:r w:rsidRPr="008605F1">
              <w:rPr>
                <w:rFonts w:ascii="Times New Roman" w:hAnsi="Times New Roman"/>
                <w:sz w:val="28"/>
                <w:szCs w:val="28"/>
              </w:rPr>
              <w:t xml:space="preserve"> </w:t>
            </w:r>
            <w:r w:rsidRPr="008605F1">
              <w:rPr>
                <w:rFonts w:ascii="Times New Roman" w:hAnsi="Times New Roman"/>
                <w:sz w:val="28"/>
                <w:szCs w:val="28"/>
                <w:u w:val="single"/>
              </w:rPr>
              <w:t>ЮБИЛЯР</w:t>
            </w:r>
          </w:p>
        </w:tc>
        <w:tc>
          <w:tcPr>
            <w:tcW w:w="1116" w:type="pct"/>
          </w:tcPr>
          <w:p w14:paraId="28C88AA3" w14:textId="77777777" w:rsidR="00A36786" w:rsidRPr="008605F1" w:rsidRDefault="00A36786" w:rsidP="00A36786">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РЕЗУЛЬТАТ</w:t>
            </w:r>
          </w:p>
        </w:tc>
      </w:tr>
      <w:tr w:rsidR="00A36786" w:rsidRPr="008605F1" w14:paraId="6155D81E" w14:textId="77777777" w:rsidTr="00E33D3D">
        <w:tc>
          <w:tcPr>
            <w:tcW w:w="3884" w:type="pct"/>
          </w:tcPr>
          <w:p w14:paraId="04BA2677" w14:textId="77777777" w:rsidR="00A36786" w:rsidRPr="008605F1" w:rsidRDefault="00A36786" w:rsidP="00A36786">
            <w:pPr>
              <w:numPr>
                <w:ilvl w:val="0"/>
                <w:numId w:val="7"/>
              </w:numPr>
              <w:spacing w:line="360" w:lineRule="auto"/>
              <w:contextualSpacing/>
              <w:rPr>
                <w:rFonts w:ascii="Times New Roman" w:hAnsi="Times New Roman"/>
                <w:i/>
                <w:sz w:val="24"/>
                <w:szCs w:val="24"/>
                <w:lang w:val="en-US" w:eastAsia="ru-RU"/>
              </w:rPr>
            </w:pPr>
            <w:r w:rsidRPr="008605F1">
              <w:rPr>
                <w:rFonts w:ascii="Times New Roman" w:hAnsi="Times New Roman"/>
                <w:lang w:eastAsia="ru-RU"/>
              </w:rPr>
              <w:t xml:space="preserve">Вирусы </w:t>
            </w:r>
            <w:r w:rsidRPr="008605F1">
              <w:rPr>
                <w:rFonts w:ascii="Times New Roman" w:hAnsi="Times New Roman"/>
                <w:lang w:val="en-US" w:eastAsia="ru-RU"/>
              </w:rPr>
              <w:t>PVX</w:t>
            </w:r>
            <w:r w:rsidRPr="008605F1">
              <w:rPr>
                <w:rFonts w:ascii="Times New Roman" w:hAnsi="Times New Roman"/>
                <w:lang w:eastAsia="ru-RU"/>
              </w:rPr>
              <w:t xml:space="preserve"> и </w:t>
            </w:r>
            <w:r w:rsidRPr="008605F1">
              <w:rPr>
                <w:rFonts w:ascii="Times New Roman" w:hAnsi="Times New Roman"/>
                <w:lang w:val="en-US" w:eastAsia="ru-RU"/>
              </w:rPr>
              <w:t>PVY</w:t>
            </w:r>
          </w:p>
          <w:p w14:paraId="7462671D" w14:textId="77777777" w:rsidR="00A36786" w:rsidRPr="008605F1" w:rsidRDefault="00A36786" w:rsidP="00A36786">
            <w:pPr>
              <w:spacing w:line="360" w:lineRule="auto"/>
              <w:rPr>
                <w:rFonts w:ascii="Times New Roman" w:hAnsi="Times New Roman"/>
                <w:sz w:val="24"/>
                <w:szCs w:val="24"/>
                <w:lang w:eastAsia="ru-RU"/>
              </w:rPr>
            </w:pPr>
            <w:r w:rsidRPr="008605F1">
              <w:rPr>
                <w:rFonts w:ascii="Times New Roman" w:hAnsi="Times New Roman"/>
                <w:i/>
                <w:sz w:val="24"/>
                <w:szCs w:val="24"/>
                <w:lang w:eastAsia="ru-RU"/>
              </w:rPr>
              <w:t>Метод: Полимеразная цепная реакция в режиме реального времени</w:t>
            </w:r>
          </w:p>
        </w:tc>
        <w:tc>
          <w:tcPr>
            <w:tcW w:w="1116" w:type="pct"/>
          </w:tcPr>
          <w:p w14:paraId="7E1AB31A" w14:textId="77777777" w:rsidR="00A36786" w:rsidRPr="008605F1" w:rsidRDefault="00A36786" w:rsidP="00A36786">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Не обнаружен</w:t>
            </w:r>
          </w:p>
        </w:tc>
      </w:tr>
      <w:tr w:rsidR="00A36786" w:rsidRPr="008605F1" w14:paraId="0C971966" w14:textId="77777777" w:rsidTr="00E33D3D">
        <w:tc>
          <w:tcPr>
            <w:tcW w:w="3884" w:type="pct"/>
          </w:tcPr>
          <w:p w14:paraId="3550D17D" w14:textId="77777777" w:rsidR="00A36786" w:rsidRPr="008605F1" w:rsidRDefault="00A36786" w:rsidP="00A36786">
            <w:pPr>
              <w:numPr>
                <w:ilvl w:val="0"/>
                <w:numId w:val="7"/>
              </w:numPr>
              <w:spacing w:line="360" w:lineRule="auto"/>
              <w:contextualSpacing/>
              <w:rPr>
                <w:rFonts w:ascii="Times New Roman" w:hAnsi="Times New Roman"/>
                <w:i/>
                <w:sz w:val="24"/>
                <w:szCs w:val="24"/>
                <w:lang w:eastAsia="ru-RU"/>
              </w:rPr>
            </w:pPr>
            <w:r w:rsidRPr="008605F1">
              <w:rPr>
                <w:rFonts w:ascii="Times New Roman" w:hAnsi="Times New Roman"/>
                <w:lang w:eastAsia="ru-RU"/>
              </w:rPr>
              <w:t xml:space="preserve">Вирусы </w:t>
            </w:r>
            <w:r w:rsidRPr="008605F1">
              <w:rPr>
                <w:rFonts w:ascii="Times New Roman" w:hAnsi="Times New Roman"/>
                <w:lang w:val="en-US" w:eastAsia="ru-RU"/>
              </w:rPr>
              <w:t>PVA</w:t>
            </w:r>
            <w:r w:rsidRPr="008605F1">
              <w:rPr>
                <w:rFonts w:ascii="Times New Roman" w:hAnsi="Times New Roman"/>
                <w:lang w:eastAsia="ru-RU"/>
              </w:rPr>
              <w:t xml:space="preserve"> и </w:t>
            </w:r>
            <w:r w:rsidRPr="008605F1">
              <w:rPr>
                <w:rFonts w:ascii="Times New Roman" w:hAnsi="Times New Roman"/>
                <w:lang w:val="en-US" w:eastAsia="ru-RU"/>
              </w:rPr>
              <w:t>PVS</w:t>
            </w:r>
          </w:p>
          <w:p w14:paraId="78817309" w14:textId="77777777" w:rsidR="00A36786" w:rsidRPr="008605F1" w:rsidRDefault="00A36786" w:rsidP="00A36786">
            <w:pPr>
              <w:spacing w:line="360" w:lineRule="auto"/>
              <w:rPr>
                <w:rFonts w:ascii="Times New Roman" w:hAnsi="Times New Roman"/>
                <w:i/>
                <w:sz w:val="24"/>
                <w:szCs w:val="24"/>
                <w:lang w:eastAsia="ru-RU"/>
              </w:rPr>
            </w:pPr>
            <w:r w:rsidRPr="008605F1">
              <w:rPr>
                <w:rFonts w:ascii="Times New Roman" w:hAnsi="Times New Roman"/>
                <w:i/>
                <w:sz w:val="24"/>
                <w:szCs w:val="24"/>
                <w:lang w:eastAsia="ru-RU"/>
              </w:rPr>
              <w:t>Метод: Полимеразная цепная реакция в режиме реального времени</w:t>
            </w:r>
          </w:p>
        </w:tc>
        <w:tc>
          <w:tcPr>
            <w:tcW w:w="1116" w:type="pct"/>
          </w:tcPr>
          <w:p w14:paraId="19271D2D" w14:textId="77777777" w:rsidR="00A36786" w:rsidRPr="008605F1" w:rsidRDefault="00A36786" w:rsidP="00A36786">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Не обнаружен</w:t>
            </w:r>
          </w:p>
        </w:tc>
      </w:tr>
      <w:tr w:rsidR="00A36786" w:rsidRPr="008605F1" w14:paraId="42B93883" w14:textId="77777777" w:rsidTr="00E33D3D">
        <w:tc>
          <w:tcPr>
            <w:tcW w:w="3884" w:type="pct"/>
          </w:tcPr>
          <w:p w14:paraId="1BB60D90" w14:textId="77777777" w:rsidR="00A36786" w:rsidRPr="008605F1" w:rsidRDefault="00A36786" w:rsidP="00A36786">
            <w:pPr>
              <w:numPr>
                <w:ilvl w:val="0"/>
                <w:numId w:val="7"/>
              </w:numPr>
              <w:spacing w:line="360" w:lineRule="auto"/>
              <w:contextualSpacing/>
              <w:rPr>
                <w:rFonts w:ascii="Times New Roman" w:hAnsi="Times New Roman"/>
                <w:lang w:val="en-US" w:eastAsia="ru-RU"/>
              </w:rPr>
            </w:pPr>
            <w:r w:rsidRPr="008605F1">
              <w:rPr>
                <w:rFonts w:ascii="Times New Roman" w:hAnsi="Times New Roman"/>
                <w:lang w:eastAsia="ru-RU"/>
              </w:rPr>
              <w:t xml:space="preserve">Вирусы </w:t>
            </w:r>
            <w:r w:rsidRPr="008605F1">
              <w:rPr>
                <w:rFonts w:ascii="Times New Roman" w:hAnsi="Times New Roman"/>
                <w:lang w:val="en-US" w:eastAsia="ru-RU"/>
              </w:rPr>
              <w:t>PVM</w:t>
            </w:r>
            <w:r w:rsidRPr="008605F1">
              <w:rPr>
                <w:rFonts w:ascii="Times New Roman" w:hAnsi="Times New Roman"/>
                <w:lang w:eastAsia="ru-RU"/>
              </w:rPr>
              <w:t xml:space="preserve"> и </w:t>
            </w:r>
            <w:r w:rsidRPr="008605F1">
              <w:rPr>
                <w:rFonts w:ascii="Times New Roman" w:hAnsi="Times New Roman"/>
                <w:lang w:val="en-US" w:eastAsia="ru-RU"/>
              </w:rPr>
              <w:t>PLRV</w:t>
            </w:r>
          </w:p>
          <w:p w14:paraId="323306EF" w14:textId="77777777" w:rsidR="00A36786" w:rsidRPr="008605F1" w:rsidRDefault="00A36786" w:rsidP="00A36786">
            <w:pPr>
              <w:spacing w:line="360" w:lineRule="auto"/>
              <w:rPr>
                <w:rFonts w:ascii="Times New Roman" w:hAnsi="Times New Roman"/>
                <w:i/>
                <w:sz w:val="24"/>
                <w:szCs w:val="24"/>
                <w:lang w:eastAsia="ru-RU"/>
              </w:rPr>
            </w:pPr>
            <w:r w:rsidRPr="008605F1">
              <w:rPr>
                <w:rFonts w:ascii="Times New Roman" w:hAnsi="Times New Roman"/>
                <w:i/>
                <w:sz w:val="24"/>
                <w:szCs w:val="24"/>
                <w:lang w:eastAsia="ru-RU"/>
              </w:rPr>
              <w:t>Метод: Полимеразная цепная реакция в режиме реального времени</w:t>
            </w:r>
          </w:p>
        </w:tc>
        <w:tc>
          <w:tcPr>
            <w:tcW w:w="1116" w:type="pct"/>
          </w:tcPr>
          <w:p w14:paraId="6A9DCC73" w14:textId="77777777" w:rsidR="00A36786" w:rsidRPr="008605F1" w:rsidRDefault="00A36786" w:rsidP="00A36786">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Не обнаружен</w:t>
            </w:r>
          </w:p>
        </w:tc>
      </w:tr>
      <w:tr w:rsidR="00A36786" w:rsidRPr="008605F1" w14:paraId="5109C8A3" w14:textId="77777777" w:rsidTr="00E33D3D">
        <w:tc>
          <w:tcPr>
            <w:tcW w:w="3884" w:type="pct"/>
          </w:tcPr>
          <w:p w14:paraId="56B9C02C" w14:textId="77777777" w:rsidR="00A36786" w:rsidRPr="008605F1" w:rsidRDefault="00A36786" w:rsidP="00A36786">
            <w:pPr>
              <w:numPr>
                <w:ilvl w:val="0"/>
                <w:numId w:val="7"/>
              </w:numPr>
              <w:spacing w:line="360" w:lineRule="auto"/>
              <w:contextualSpacing/>
              <w:rPr>
                <w:rFonts w:ascii="Times New Roman" w:hAnsi="Times New Roman"/>
                <w:lang w:val="en-US" w:eastAsia="ru-RU"/>
              </w:rPr>
            </w:pPr>
            <w:r w:rsidRPr="008605F1">
              <w:rPr>
                <w:rFonts w:ascii="Times New Roman" w:hAnsi="Times New Roman"/>
                <w:sz w:val="24"/>
                <w:szCs w:val="24"/>
                <w:lang w:eastAsia="ru-RU"/>
              </w:rPr>
              <w:t xml:space="preserve">Вироид </w:t>
            </w:r>
            <w:r w:rsidRPr="008605F1">
              <w:rPr>
                <w:rFonts w:ascii="Times New Roman" w:hAnsi="Times New Roman"/>
                <w:lang w:val="en-US" w:eastAsia="ru-RU"/>
              </w:rPr>
              <w:t>PSTVd</w:t>
            </w:r>
          </w:p>
          <w:p w14:paraId="2F0E35DF" w14:textId="77777777" w:rsidR="00A36786" w:rsidRPr="008605F1" w:rsidRDefault="00A36786" w:rsidP="00A36786">
            <w:pPr>
              <w:spacing w:line="360" w:lineRule="auto"/>
              <w:rPr>
                <w:rFonts w:ascii="Times New Roman" w:hAnsi="Times New Roman"/>
                <w:i/>
                <w:sz w:val="24"/>
                <w:szCs w:val="24"/>
                <w:lang w:eastAsia="ru-RU"/>
              </w:rPr>
            </w:pPr>
            <w:r w:rsidRPr="008605F1">
              <w:rPr>
                <w:rFonts w:ascii="Times New Roman" w:hAnsi="Times New Roman"/>
                <w:i/>
                <w:sz w:val="24"/>
                <w:szCs w:val="24"/>
                <w:lang w:eastAsia="ru-RU"/>
              </w:rPr>
              <w:t>Метод: Полимеразная цепная реакция в режиме реального времени</w:t>
            </w:r>
          </w:p>
        </w:tc>
        <w:tc>
          <w:tcPr>
            <w:tcW w:w="1116" w:type="pct"/>
          </w:tcPr>
          <w:p w14:paraId="4F357657" w14:textId="77777777" w:rsidR="00A36786" w:rsidRPr="008605F1" w:rsidRDefault="00A36786" w:rsidP="00A36786">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Не обнаружен</w:t>
            </w:r>
          </w:p>
        </w:tc>
      </w:tr>
    </w:tbl>
    <w:p w14:paraId="7F62F7AB" w14:textId="77777777" w:rsidR="00A36786" w:rsidRPr="008605F1" w:rsidRDefault="00A36786" w:rsidP="00A36786">
      <w:pPr>
        <w:spacing w:line="240" w:lineRule="auto"/>
        <w:rPr>
          <w:rFonts w:ascii="Times New Roman" w:hAnsi="Times New Roman"/>
          <w:sz w:val="24"/>
          <w:szCs w:val="24"/>
          <w:lang w:eastAsia="ru-RU"/>
        </w:rPr>
      </w:pPr>
    </w:p>
    <w:p w14:paraId="12C44EE3" w14:textId="77777777" w:rsidR="00A36786" w:rsidRPr="008605F1" w:rsidRDefault="00A36786" w:rsidP="00A36786">
      <w:pPr>
        <w:spacing w:line="240" w:lineRule="auto"/>
        <w:rPr>
          <w:rFonts w:ascii="Times New Roman" w:hAnsi="Times New Roman"/>
          <w:sz w:val="24"/>
          <w:szCs w:val="24"/>
          <w:lang w:eastAsia="ru-RU"/>
        </w:rPr>
      </w:pPr>
    </w:p>
    <w:p w14:paraId="1013265F" w14:textId="77777777" w:rsidR="00A36786" w:rsidRPr="008605F1" w:rsidRDefault="00A36786" w:rsidP="00A36786">
      <w:pPr>
        <w:spacing w:line="240" w:lineRule="auto"/>
        <w:rPr>
          <w:rFonts w:ascii="Times New Roman" w:hAnsi="Times New Roman"/>
          <w:sz w:val="24"/>
          <w:szCs w:val="24"/>
          <w:lang w:eastAsia="ru-RU"/>
        </w:rPr>
      </w:pPr>
    </w:p>
    <w:p w14:paraId="49B3BE10" w14:textId="77777777" w:rsidR="00A36786" w:rsidRPr="008605F1" w:rsidRDefault="00A36786" w:rsidP="00A36786">
      <w:pPr>
        <w:spacing w:line="240" w:lineRule="auto"/>
        <w:rPr>
          <w:rFonts w:ascii="Times New Roman" w:hAnsi="Times New Roman"/>
          <w:sz w:val="24"/>
          <w:szCs w:val="24"/>
          <w:lang w:eastAsia="ru-RU"/>
        </w:rPr>
      </w:pPr>
    </w:p>
    <w:p w14:paraId="0F8F4475" w14:textId="77777777" w:rsidR="00A36786" w:rsidRPr="008605F1" w:rsidRDefault="00A36786" w:rsidP="00A36786">
      <w:pPr>
        <w:spacing w:line="240" w:lineRule="auto"/>
        <w:rPr>
          <w:rFonts w:ascii="Times New Roman" w:hAnsi="Times New Roman"/>
          <w:sz w:val="24"/>
          <w:szCs w:val="24"/>
          <w:lang w:eastAsia="ru-RU"/>
        </w:rPr>
      </w:pPr>
    </w:p>
    <w:p w14:paraId="0641EB6A" w14:textId="77777777" w:rsidR="00A36786" w:rsidRPr="008605F1" w:rsidRDefault="00A36786" w:rsidP="00A36786">
      <w:pPr>
        <w:spacing w:line="240" w:lineRule="auto"/>
        <w:rPr>
          <w:rFonts w:ascii="Times New Roman" w:hAnsi="Times New Roman"/>
          <w:sz w:val="24"/>
          <w:szCs w:val="24"/>
          <w:lang w:eastAsia="ru-RU"/>
        </w:rPr>
      </w:pPr>
    </w:p>
    <w:tbl>
      <w:tblPr>
        <w:tblW w:w="0" w:type="auto"/>
        <w:jc w:val="center"/>
        <w:tblLook w:val="00A0" w:firstRow="1" w:lastRow="0" w:firstColumn="1" w:lastColumn="0" w:noHBand="0" w:noVBand="0"/>
      </w:tblPr>
      <w:tblGrid>
        <w:gridCol w:w="3189"/>
        <w:gridCol w:w="1770"/>
        <w:gridCol w:w="1420"/>
        <w:gridCol w:w="3191"/>
      </w:tblGrid>
      <w:tr w:rsidR="00A36786" w:rsidRPr="008605F1" w14:paraId="0676D13D" w14:textId="77777777" w:rsidTr="00AD3565">
        <w:trPr>
          <w:trHeight w:val="545"/>
          <w:jc w:val="center"/>
        </w:trPr>
        <w:tc>
          <w:tcPr>
            <w:tcW w:w="3190" w:type="dxa"/>
          </w:tcPr>
          <w:p w14:paraId="29F0E9BF" w14:textId="77777777" w:rsidR="00A36786" w:rsidRPr="008605F1" w:rsidRDefault="00A36786" w:rsidP="00A36786">
            <w:pPr>
              <w:spacing w:line="240" w:lineRule="auto"/>
              <w:rPr>
                <w:rFonts w:ascii="Times New Roman" w:hAnsi="Times New Roman"/>
                <w:sz w:val="28"/>
                <w:szCs w:val="28"/>
              </w:rPr>
            </w:pPr>
            <w:r w:rsidRPr="008605F1">
              <w:rPr>
                <w:rFonts w:ascii="Times New Roman" w:hAnsi="Times New Roman"/>
                <w:sz w:val="28"/>
                <w:szCs w:val="28"/>
              </w:rPr>
              <w:t>Испытание выполнил(а):</w:t>
            </w:r>
          </w:p>
        </w:tc>
        <w:tc>
          <w:tcPr>
            <w:tcW w:w="1770" w:type="dxa"/>
          </w:tcPr>
          <w:p w14:paraId="1A440C9F" w14:textId="77777777" w:rsidR="00A36786" w:rsidRPr="008605F1" w:rsidRDefault="00AD3565" w:rsidP="00A36786">
            <w:pPr>
              <w:spacing w:line="240" w:lineRule="auto"/>
              <w:rPr>
                <w:rFonts w:ascii="Times New Roman" w:hAnsi="Times New Roman"/>
                <w:sz w:val="28"/>
                <w:szCs w:val="28"/>
              </w:rPr>
            </w:pPr>
            <w:r w:rsidRPr="008605F1">
              <w:rPr>
                <w:rFonts w:ascii="Times New Roman" w:hAnsi="Times New Roman"/>
                <w:sz w:val="28"/>
                <w:szCs w:val="28"/>
              </w:rPr>
              <w:t>м</w:t>
            </w:r>
            <w:r w:rsidR="00A36786" w:rsidRPr="008605F1">
              <w:rPr>
                <w:rFonts w:ascii="Times New Roman" w:hAnsi="Times New Roman"/>
                <w:sz w:val="28"/>
                <w:szCs w:val="28"/>
              </w:rPr>
              <w:t xml:space="preserve">нс       </w:t>
            </w:r>
          </w:p>
          <w:p w14:paraId="3FA4E722" w14:textId="77777777" w:rsidR="00A36786" w:rsidRPr="008605F1" w:rsidRDefault="00A36786" w:rsidP="00A36786">
            <w:pPr>
              <w:spacing w:line="240" w:lineRule="auto"/>
              <w:rPr>
                <w:rFonts w:ascii="Times New Roman" w:hAnsi="Times New Roman"/>
                <w:sz w:val="28"/>
                <w:szCs w:val="28"/>
              </w:rPr>
            </w:pPr>
          </w:p>
          <w:p w14:paraId="3443E61C" w14:textId="77777777" w:rsidR="00A36786" w:rsidRPr="008605F1" w:rsidRDefault="00A36786" w:rsidP="00A36786">
            <w:pPr>
              <w:spacing w:line="240" w:lineRule="auto"/>
              <w:rPr>
                <w:rFonts w:ascii="Times New Roman" w:hAnsi="Times New Roman"/>
                <w:sz w:val="28"/>
                <w:szCs w:val="28"/>
              </w:rPr>
            </w:pPr>
          </w:p>
        </w:tc>
        <w:tc>
          <w:tcPr>
            <w:tcW w:w="1420" w:type="dxa"/>
          </w:tcPr>
          <w:p w14:paraId="2BDF8316" w14:textId="77777777" w:rsidR="00A36786" w:rsidRPr="008605F1" w:rsidRDefault="00A36786" w:rsidP="00A36786">
            <w:pPr>
              <w:spacing w:line="240" w:lineRule="auto"/>
              <w:rPr>
                <w:rFonts w:ascii="Times New Roman" w:hAnsi="Times New Roman"/>
                <w:sz w:val="28"/>
                <w:szCs w:val="28"/>
              </w:rPr>
            </w:pPr>
          </w:p>
        </w:tc>
        <w:tc>
          <w:tcPr>
            <w:tcW w:w="3191" w:type="dxa"/>
          </w:tcPr>
          <w:p w14:paraId="38B49E56" w14:textId="77777777" w:rsidR="00A36786" w:rsidRPr="008605F1" w:rsidRDefault="00A36786" w:rsidP="00A36786">
            <w:pPr>
              <w:spacing w:line="240" w:lineRule="auto"/>
              <w:rPr>
                <w:rFonts w:ascii="Times New Roman" w:hAnsi="Times New Roman"/>
                <w:sz w:val="28"/>
                <w:szCs w:val="28"/>
              </w:rPr>
            </w:pPr>
            <w:r w:rsidRPr="008605F1">
              <w:rPr>
                <w:rFonts w:ascii="Times New Roman" w:hAnsi="Times New Roman"/>
                <w:sz w:val="28"/>
                <w:szCs w:val="28"/>
              </w:rPr>
              <w:t>Хаксар Е.В.</w:t>
            </w:r>
            <w:r w:rsidR="00AD3565" w:rsidRPr="008605F1">
              <w:rPr>
                <w:rFonts w:ascii="Times New Roman" w:hAnsi="Times New Roman"/>
                <w:sz w:val="28"/>
                <w:szCs w:val="28"/>
              </w:rPr>
              <w:t xml:space="preserve"> </w:t>
            </w:r>
          </w:p>
          <w:p w14:paraId="042B1DB1" w14:textId="77777777" w:rsidR="00A36786" w:rsidRPr="008605F1" w:rsidRDefault="00A36786" w:rsidP="00A36786">
            <w:pPr>
              <w:spacing w:line="240" w:lineRule="auto"/>
              <w:rPr>
                <w:rFonts w:ascii="Times New Roman" w:hAnsi="Times New Roman"/>
                <w:sz w:val="28"/>
                <w:szCs w:val="28"/>
              </w:rPr>
            </w:pPr>
          </w:p>
          <w:p w14:paraId="051EB79E" w14:textId="77777777" w:rsidR="00A36786" w:rsidRPr="008605F1" w:rsidRDefault="00A36786" w:rsidP="00A36786">
            <w:pPr>
              <w:spacing w:line="240" w:lineRule="auto"/>
              <w:rPr>
                <w:rFonts w:ascii="Times New Roman" w:hAnsi="Times New Roman"/>
                <w:sz w:val="28"/>
                <w:szCs w:val="28"/>
              </w:rPr>
            </w:pPr>
          </w:p>
        </w:tc>
      </w:tr>
    </w:tbl>
    <w:p w14:paraId="1745C46A" w14:textId="77777777" w:rsidR="00A36786" w:rsidRPr="008605F1" w:rsidRDefault="00A36786" w:rsidP="00076040">
      <w:pPr>
        <w:jc w:val="center"/>
        <w:rPr>
          <w:rFonts w:ascii="Times New Roman" w:hAnsi="Times New Roman"/>
          <w:sz w:val="28"/>
          <w:szCs w:val="28"/>
        </w:rPr>
      </w:pPr>
    </w:p>
    <w:p w14:paraId="6A8CD346" w14:textId="77777777" w:rsidR="00AD3565" w:rsidRPr="008605F1" w:rsidRDefault="00AD3565" w:rsidP="00076040">
      <w:pPr>
        <w:jc w:val="center"/>
        <w:rPr>
          <w:rFonts w:ascii="Times New Roman" w:hAnsi="Times New Roman"/>
          <w:sz w:val="28"/>
          <w:szCs w:val="28"/>
        </w:rPr>
      </w:pPr>
    </w:p>
    <w:p w14:paraId="37920A2F" w14:textId="77777777" w:rsidR="00AD3565" w:rsidRPr="008605F1" w:rsidRDefault="00AD3565" w:rsidP="00076040">
      <w:pPr>
        <w:jc w:val="center"/>
        <w:rPr>
          <w:rFonts w:ascii="Times New Roman" w:hAnsi="Times New Roman"/>
          <w:sz w:val="28"/>
          <w:szCs w:val="28"/>
        </w:rPr>
      </w:pPr>
    </w:p>
    <w:p w14:paraId="789D7A2C" w14:textId="77777777" w:rsidR="00AD3565" w:rsidRPr="008605F1" w:rsidRDefault="00AD3565" w:rsidP="00076040">
      <w:pPr>
        <w:jc w:val="center"/>
        <w:rPr>
          <w:rFonts w:ascii="Times New Roman" w:hAnsi="Times New Roman"/>
          <w:sz w:val="28"/>
          <w:szCs w:val="28"/>
        </w:rPr>
      </w:pPr>
    </w:p>
    <w:p w14:paraId="4C64E6AA" w14:textId="77777777" w:rsidR="00AD3565" w:rsidRDefault="00AD3565" w:rsidP="00076040">
      <w:pPr>
        <w:jc w:val="center"/>
        <w:rPr>
          <w:rFonts w:ascii="Times New Roman" w:hAnsi="Times New Roman"/>
          <w:sz w:val="28"/>
          <w:szCs w:val="28"/>
        </w:rPr>
      </w:pPr>
    </w:p>
    <w:p w14:paraId="55F1EB30" w14:textId="77777777" w:rsidR="00ED1BEA" w:rsidRPr="008605F1" w:rsidRDefault="00ED1BEA" w:rsidP="00076040">
      <w:pPr>
        <w:jc w:val="center"/>
        <w:rPr>
          <w:rFonts w:ascii="Times New Roman" w:hAnsi="Times New Roman"/>
          <w:sz w:val="28"/>
          <w:szCs w:val="28"/>
        </w:rPr>
      </w:pPr>
    </w:p>
    <w:p w14:paraId="3CD86BB3" w14:textId="77777777" w:rsidR="00AD3565" w:rsidRPr="008605F1" w:rsidRDefault="00ED1BEA" w:rsidP="00A456C4">
      <w:pPr>
        <w:pStyle w:val="1"/>
      </w:pPr>
      <w:bookmarkStart w:id="24" w:name="_Toc23340020"/>
      <w:r w:rsidRPr="008605F1">
        <w:lastRenderedPageBreak/>
        <w:t>Приложение</w:t>
      </w:r>
      <w:r w:rsidR="00AD3565" w:rsidRPr="008605F1">
        <w:t xml:space="preserve"> </w:t>
      </w:r>
      <w:r w:rsidR="0045188B" w:rsidRPr="008605F1">
        <w:t>4</w:t>
      </w:r>
      <w:bookmarkEnd w:id="24"/>
    </w:p>
    <w:p w14:paraId="55A89502" w14:textId="77777777" w:rsidR="0064704B" w:rsidRPr="008605F1" w:rsidRDefault="0064704B" w:rsidP="0064704B">
      <w:pPr>
        <w:jc w:val="center"/>
        <w:rPr>
          <w:rFonts w:ascii="Times New Roman" w:hAnsi="Times New Roman"/>
          <w:sz w:val="28"/>
          <w:szCs w:val="28"/>
        </w:rPr>
      </w:pPr>
    </w:p>
    <w:p w14:paraId="3F69458B" w14:textId="77777777" w:rsidR="0064704B" w:rsidRPr="008605F1" w:rsidRDefault="0064704B" w:rsidP="0064704B">
      <w:pPr>
        <w:ind w:hanging="1"/>
        <w:jc w:val="center"/>
        <w:rPr>
          <w:rFonts w:ascii="Times New Roman" w:hAnsi="Times New Roman"/>
          <w:sz w:val="28"/>
          <w:szCs w:val="28"/>
          <w:lang w:eastAsia="ru-RU"/>
        </w:rPr>
      </w:pPr>
      <w:r w:rsidRPr="008605F1">
        <w:rPr>
          <w:rFonts w:ascii="Times New Roman" w:hAnsi="Times New Roman"/>
          <w:sz w:val="28"/>
          <w:szCs w:val="28"/>
          <w:lang w:eastAsia="ru-RU"/>
        </w:rPr>
        <w:t>СИБИРСКИЙ НАУЧНО-ИССЛЕДОВАТЕЛЬСКИЙ ИНСТИТУТ</w:t>
      </w:r>
    </w:p>
    <w:p w14:paraId="449DBAD7" w14:textId="77777777" w:rsidR="0064704B" w:rsidRPr="008605F1" w:rsidRDefault="0064704B" w:rsidP="0064704B">
      <w:pPr>
        <w:jc w:val="center"/>
        <w:rPr>
          <w:rFonts w:ascii="Times New Roman" w:hAnsi="Times New Roman"/>
          <w:sz w:val="28"/>
          <w:szCs w:val="28"/>
          <w:lang w:eastAsia="ru-RU"/>
        </w:rPr>
      </w:pPr>
      <w:r w:rsidRPr="008605F1">
        <w:rPr>
          <w:rFonts w:ascii="Times New Roman" w:hAnsi="Times New Roman"/>
          <w:sz w:val="28"/>
          <w:szCs w:val="28"/>
          <w:lang w:eastAsia="ru-RU"/>
        </w:rPr>
        <w:t xml:space="preserve">СЕЛЬСКОГО ХОЗЯЙСТВА И ТОРФА - филиал </w:t>
      </w:r>
    </w:p>
    <w:p w14:paraId="72159FAC" w14:textId="77777777" w:rsidR="0064704B" w:rsidRPr="008605F1" w:rsidRDefault="0064704B" w:rsidP="0064704B">
      <w:pPr>
        <w:jc w:val="center"/>
        <w:rPr>
          <w:rFonts w:ascii="Times New Roman" w:hAnsi="Times New Roman"/>
          <w:sz w:val="28"/>
          <w:szCs w:val="28"/>
          <w:lang w:eastAsia="ru-RU"/>
        </w:rPr>
      </w:pPr>
      <w:r w:rsidRPr="008605F1">
        <w:rPr>
          <w:rFonts w:ascii="Times New Roman" w:hAnsi="Times New Roman"/>
          <w:sz w:val="28"/>
          <w:szCs w:val="28"/>
          <w:lang w:eastAsia="ru-RU"/>
        </w:rPr>
        <w:t>Федерального государственного бюджетного учреждения науки Сибирского федерального</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научного</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центра</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агробиотехнологий</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Российской академии наук</w:t>
      </w:r>
    </w:p>
    <w:p w14:paraId="429B73F5" w14:textId="77777777" w:rsidR="0064704B" w:rsidRPr="008605F1" w:rsidRDefault="0064704B" w:rsidP="0064704B">
      <w:pPr>
        <w:jc w:val="center"/>
        <w:rPr>
          <w:rFonts w:ascii="Times New Roman" w:hAnsi="Times New Roman"/>
          <w:b/>
          <w:sz w:val="28"/>
          <w:szCs w:val="28"/>
          <w:u w:val="single"/>
          <w:lang w:eastAsia="ru-RU"/>
        </w:rPr>
      </w:pPr>
      <w:r w:rsidRPr="008605F1">
        <w:rPr>
          <w:rFonts w:ascii="Times New Roman" w:hAnsi="Times New Roman"/>
          <w:sz w:val="28"/>
          <w:szCs w:val="28"/>
          <w:lang w:eastAsia="ru-RU"/>
        </w:rPr>
        <w:t>сокращенное наименование:</w:t>
      </w:r>
      <w:r w:rsidRPr="008605F1">
        <w:rPr>
          <w:rFonts w:ascii="Times New Roman" w:hAnsi="Times New Roman"/>
          <w:b/>
          <w:sz w:val="28"/>
          <w:szCs w:val="28"/>
          <w:lang w:eastAsia="ru-RU"/>
        </w:rPr>
        <w:t xml:space="preserve"> </w:t>
      </w:r>
      <w:r w:rsidRPr="008605F1">
        <w:rPr>
          <w:rFonts w:ascii="Times New Roman" w:hAnsi="Times New Roman"/>
          <w:sz w:val="28"/>
          <w:szCs w:val="28"/>
          <w:lang w:eastAsia="ru-RU"/>
        </w:rPr>
        <w:t>СибНИИСХиТ – филиал СФНЦА РАН</w:t>
      </w:r>
    </w:p>
    <w:p w14:paraId="60BC5C30" w14:textId="77777777" w:rsidR="0064704B" w:rsidRPr="008605F1" w:rsidRDefault="0064704B" w:rsidP="0064704B">
      <w:pPr>
        <w:rPr>
          <w:rFonts w:ascii="Times New Roman" w:hAnsi="Times New Roman"/>
          <w:b/>
          <w:sz w:val="28"/>
          <w:szCs w:val="28"/>
          <w:lang w:eastAsia="ru-RU"/>
        </w:rPr>
      </w:pPr>
    </w:p>
    <w:tbl>
      <w:tblPr>
        <w:tblW w:w="10490" w:type="dxa"/>
        <w:tblLook w:val="04A0" w:firstRow="1" w:lastRow="0" w:firstColumn="1" w:lastColumn="0" w:noHBand="0" w:noVBand="1"/>
      </w:tblPr>
      <w:tblGrid>
        <w:gridCol w:w="4678"/>
        <w:gridCol w:w="5812"/>
      </w:tblGrid>
      <w:tr w:rsidR="0064704B" w:rsidRPr="008605F1" w14:paraId="1E51CCCC" w14:textId="77777777" w:rsidTr="00A6683E">
        <w:trPr>
          <w:trHeight w:val="1225"/>
        </w:trPr>
        <w:tc>
          <w:tcPr>
            <w:tcW w:w="4678" w:type="dxa"/>
            <w:hideMark/>
          </w:tcPr>
          <w:p w14:paraId="352983A4" w14:textId="77777777" w:rsidR="0064704B" w:rsidRPr="008605F1" w:rsidRDefault="0064704B" w:rsidP="00A6683E">
            <w:pPr>
              <w:rPr>
                <w:rFonts w:ascii="Times New Roman" w:hAnsi="Times New Roman"/>
                <w:sz w:val="28"/>
                <w:szCs w:val="28"/>
                <w:lang w:eastAsia="ru-RU"/>
              </w:rPr>
            </w:pPr>
            <w:r w:rsidRPr="008605F1">
              <w:rPr>
                <w:rFonts w:ascii="Times New Roman" w:hAnsi="Times New Roman"/>
                <w:sz w:val="28"/>
                <w:szCs w:val="28"/>
                <w:lang w:eastAsia="ru-RU"/>
              </w:rPr>
              <w:t>634050 г. Томск, ул. Гагарина 3</w:t>
            </w:r>
          </w:p>
          <w:p w14:paraId="14ABFB21" w14:textId="77777777" w:rsidR="0064704B" w:rsidRPr="008605F1" w:rsidRDefault="0064704B" w:rsidP="00A6683E">
            <w:pPr>
              <w:rPr>
                <w:rFonts w:ascii="Times New Roman" w:hAnsi="Times New Roman"/>
                <w:sz w:val="28"/>
                <w:szCs w:val="28"/>
                <w:lang w:eastAsia="ru-RU"/>
              </w:rPr>
            </w:pPr>
            <w:r w:rsidRPr="008605F1">
              <w:rPr>
                <w:rFonts w:ascii="Times New Roman" w:hAnsi="Times New Roman"/>
                <w:sz w:val="28"/>
                <w:szCs w:val="28"/>
                <w:lang w:eastAsia="ru-RU"/>
              </w:rPr>
              <w:t>Тел. (факс) (3822)53-29-47; 53-33-90</w:t>
            </w:r>
          </w:p>
          <w:p w14:paraId="24CDDE95" w14:textId="77777777" w:rsidR="0064704B" w:rsidRPr="008605F1" w:rsidRDefault="0064704B" w:rsidP="00A6683E">
            <w:pPr>
              <w:rPr>
                <w:rFonts w:ascii="Times New Roman" w:hAnsi="Times New Roman"/>
                <w:sz w:val="28"/>
                <w:szCs w:val="28"/>
                <w:lang w:eastAsia="ru-RU"/>
              </w:rPr>
            </w:pPr>
            <w:r w:rsidRPr="008605F1">
              <w:rPr>
                <w:rFonts w:ascii="Times New Roman" w:hAnsi="Times New Roman"/>
                <w:sz w:val="28"/>
                <w:szCs w:val="28"/>
                <w:lang w:eastAsia="ru-RU"/>
              </w:rPr>
              <w:t>Е-</w:t>
            </w:r>
            <w:r w:rsidRPr="008605F1">
              <w:rPr>
                <w:rFonts w:ascii="Times New Roman" w:hAnsi="Times New Roman"/>
                <w:sz w:val="28"/>
                <w:szCs w:val="28"/>
                <w:lang w:val="en-US" w:eastAsia="ru-RU"/>
              </w:rPr>
              <w:t>mail</w:t>
            </w:r>
            <w:r w:rsidRPr="008605F1">
              <w:rPr>
                <w:rFonts w:ascii="Times New Roman" w:hAnsi="Times New Roman"/>
                <w:sz w:val="28"/>
                <w:szCs w:val="28"/>
                <w:lang w:eastAsia="ru-RU"/>
              </w:rPr>
              <w:t>:</w:t>
            </w:r>
            <w:r w:rsidRPr="008605F1">
              <w:rPr>
                <w:rFonts w:ascii="Times New Roman" w:hAnsi="Times New Roman"/>
                <w:sz w:val="28"/>
                <w:szCs w:val="28"/>
                <w:lang w:val="en-US" w:eastAsia="ru-RU"/>
              </w:rPr>
              <w:t>estrel</w:t>
            </w:r>
            <w:r w:rsidRPr="008605F1">
              <w:rPr>
                <w:rFonts w:ascii="Times New Roman" w:hAnsi="Times New Roman"/>
                <w:sz w:val="28"/>
                <w:szCs w:val="28"/>
                <w:lang w:eastAsia="ru-RU"/>
              </w:rPr>
              <w:t>@</w:t>
            </w:r>
            <w:r w:rsidRPr="008605F1">
              <w:rPr>
                <w:rFonts w:ascii="Times New Roman" w:hAnsi="Times New Roman"/>
                <w:sz w:val="28"/>
                <w:szCs w:val="28"/>
                <w:lang w:val="en-US" w:eastAsia="ru-RU"/>
              </w:rPr>
              <w:t>yandex</w:t>
            </w:r>
            <w:r w:rsidRPr="008605F1">
              <w:rPr>
                <w:rFonts w:ascii="Times New Roman" w:hAnsi="Times New Roman"/>
                <w:sz w:val="28"/>
                <w:szCs w:val="28"/>
                <w:lang w:eastAsia="ru-RU"/>
              </w:rPr>
              <w:t>.</w:t>
            </w:r>
            <w:r w:rsidRPr="008605F1">
              <w:rPr>
                <w:rFonts w:ascii="Times New Roman" w:hAnsi="Times New Roman"/>
                <w:sz w:val="28"/>
                <w:szCs w:val="28"/>
                <w:lang w:val="en-US" w:eastAsia="ru-RU"/>
              </w:rPr>
              <w:t>ru</w:t>
            </w:r>
          </w:p>
        </w:tc>
        <w:tc>
          <w:tcPr>
            <w:tcW w:w="5812" w:type="dxa"/>
          </w:tcPr>
          <w:p w14:paraId="08E0B972" w14:textId="77777777" w:rsidR="0064704B" w:rsidRPr="008605F1" w:rsidRDefault="0064704B" w:rsidP="00A6683E">
            <w:pPr>
              <w:rPr>
                <w:rFonts w:ascii="Times New Roman" w:hAnsi="Times New Roman"/>
                <w:sz w:val="28"/>
                <w:szCs w:val="28"/>
                <w:lang w:eastAsia="ru-RU"/>
              </w:rPr>
            </w:pPr>
            <w:r w:rsidRPr="008605F1">
              <w:rPr>
                <w:rFonts w:ascii="Times New Roman" w:hAnsi="Times New Roman"/>
                <w:sz w:val="28"/>
                <w:szCs w:val="28"/>
                <w:lang w:eastAsia="ru-RU"/>
              </w:rPr>
              <w:t>УТВЕРЖДАЮ</w:t>
            </w:r>
          </w:p>
          <w:p w14:paraId="3037108C" w14:textId="77777777" w:rsidR="0064704B" w:rsidRPr="008605F1" w:rsidRDefault="0064704B" w:rsidP="00A6683E">
            <w:pPr>
              <w:rPr>
                <w:rFonts w:ascii="Times New Roman" w:hAnsi="Times New Roman"/>
                <w:sz w:val="28"/>
                <w:szCs w:val="28"/>
                <w:lang w:eastAsia="ru-RU"/>
              </w:rPr>
            </w:pPr>
            <w:r w:rsidRPr="008605F1">
              <w:rPr>
                <w:rFonts w:ascii="Times New Roman" w:hAnsi="Times New Roman"/>
                <w:sz w:val="28"/>
                <w:szCs w:val="28"/>
                <w:lang w:eastAsia="ru-RU"/>
              </w:rPr>
              <w:t>Заместитель директора по НИР СибНИИСХиТ – филиал СФНЦА РАН</w:t>
            </w:r>
          </w:p>
          <w:p w14:paraId="4B82A54C" w14:textId="77777777" w:rsidR="0064704B" w:rsidRPr="008605F1" w:rsidRDefault="0064704B" w:rsidP="00A6683E">
            <w:pPr>
              <w:rPr>
                <w:rFonts w:ascii="Times New Roman" w:hAnsi="Times New Roman"/>
                <w:sz w:val="28"/>
                <w:szCs w:val="28"/>
                <w:lang w:eastAsia="ru-RU"/>
              </w:rPr>
            </w:pPr>
            <w:r w:rsidRPr="008605F1">
              <w:rPr>
                <w:rFonts w:ascii="Times New Roman" w:hAnsi="Times New Roman"/>
                <w:sz w:val="28"/>
                <w:szCs w:val="28"/>
                <w:lang w:eastAsia="ru-RU"/>
              </w:rPr>
              <w:t>_____________________Романова М.С.</w:t>
            </w:r>
          </w:p>
          <w:p w14:paraId="6E0C37A9" w14:textId="77777777" w:rsidR="0064704B" w:rsidRPr="008605F1" w:rsidRDefault="0064704B" w:rsidP="00A6683E">
            <w:pPr>
              <w:rPr>
                <w:rFonts w:ascii="Times New Roman" w:hAnsi="Times New Roman"/>
                <w:sz w:val="28"/>
                <w:szCs w:val="28"/>
                <w:lang w:eastAsia="ru-RU"/>
              </w:rPr>
            </w:pPr>
            <w:r w:rsidRPr="008605F1">
              <w:rPr>
                <w:rFonts w:ascii="Times New Roman" w:hAnsi="Times New Roman"/>
                <w:sz w:val="28"/>
                <w:szCs w:val="28"/>
                <w:lang w:eastAsia="ru-RU"/>
              </w:rPr>
              <w:t>«_________» ________________ 2019 г.</w:t>
            </w:r>
          </w:p>
          <w:p w14:paraId="65C0538A" w14:textId="77777777" w:rsidR="0064704B" w:rsidRPr="008605F1" w:rsidRDefault="0064704B" w:rsidP="00A6683E">
            <w:pPr>
              <w:jc w:val="center"/>
              <w:rPr>
                <w:rFonts w:ascii="Times New Roman" w:hAnsi="Times New Roman"/>
                <w:sz w:val="28"/>
                <w:szCs w:val="28"/>
                <w:lang w:eastAsia="ru-RU"/>
              </w:rPr>
            </w:pPr>
          </w:p>
        </w:tc>
      </w:tr>
    </w:tbl>
    <w:p w14:paraId="432A64A8" w14:textId="77777777" w:rsidR="0064704B" w:rsidRPr="008605F1" w:rsidRDefault="0064704B" w:rsidP="00DE6D2B">
      <w:pPr>
        <w:jc w:val="center"/>
        <w:rPr>
          <w:rFonts w:ascii="Times New Roman" w:hAnsi="Times New Roman"/>
          <w:b/>
          <w:bCs/>
          <w:sz w:val="28"/>
          <w:szCs w:val="28"/>
        </w:rPr>
      </w:pPr>
      <w:r w:rsidRPr="008605F1">
        <w:rPr>
          <w:rFonts w:ascii="Times New Roman" w:hAnsi="Times New Roman"/>
          <w:b/>
          <w:color w:val="000000"/>
          <w:sz w:val="28"/>
          <w:szCs w:val="28"/>
        </w:rPr>
        <w:t>АКТ НАРАБОТКИ ПАРТИИ МИНИКЛУБНЕЙ КАРТОФЕЛЯ ДВУХ ОТЕЧЕСТВЕННЫХ СОРТОВ КАРТОФЕЛЯ ПРИ ВЫРАЩИВАНИИ ЕГО НА АЭРОГИДРОПОННЫХ УСТАНОВКАХ С ИСПОЛЬЗОВАНИЕМ РАЗЛИЧНЫХ ИСТОЧНИКОВ ОСВЕЩЕНИЯ</w:t>
      </w:r>
    </w:p>
    <w:p w14:paraId="4C6463DC" w14:textId="77777777" w:rsidR="0064704B" w:rsidRPr="008605F1" w:rsidRDefault="0064704B" w:rsidP="0064704B">
      <w:pPr>
        <w:ind w:firstLine="708"/>
        <w:jc w:val="center"/>
        <w:rPr>
          <w:rFonts w:ascii="Times New Roman" w:hAnsi="Times New Roman"/>
          <w:bCs/>
          <w:sz w:val="28"/>
          <w:szCs w:val="28"/>
          <w:u w:val="single"/>
        </w:rPr>
      </w:pPr>
      <w:r w:rsidRPr="008605F1">
        <w:rPr>
          <w:rFonts w:ascii="Times New Roman" w:hAnsi="Times New Roman"/>
          <w:bCs/>
          <w:sz w:val="28"/>
          <w:szCs w:val="28"/>
          <w:u w:val="single"/>
        </w:rPr>
        <w:t>Чароит и Юбиляр</w:t>
      </w:r>
    </w:p>
    <w:p w14:paraId="4257DF2A" w14:textId="77777777" w:rsidR="0064704B" w:rsidRPr="008605F1" w:rsidRDefault="0064704B" w:rsidP="0064704B">
      <w:pPr>
        <w:jc w:val="both"/>
        <w:rPr>
          <w:rFonts w:ascii="Times New Roman" w:hAnsi="Times New Roman"/>
          <w:bCs/>
          <w:sz w:val="28"/>
          <w:szCs w:val="28"/>
        </w:rPr>
      </w:pPr>
    </w:p>
    <w:p w14:paraId="40192BD8" w14:textId="77777777" w:rsidR="0064704B" w:rsidRPr="008605F1" w:rsidRDefault="0064704B" w:rsidP="0064704B">
      <w:pPr>
        <w:jc w:val="both"/>
        <w:rPr>
          <w:rFonts w:ascii="Times New Roman" w:hAnsi="Times New Roman"/>
          <w:bCs/>
          <w:sz w:val="28"/>
          <w:szCs w:val="28"/>
        </w:rPr>
      </w:pPr>
    </w:p>
    <w:p w14:paraId="20B3D24A" w14:textId="77777777" w:rsidR="0064704B" w:rsidRPr="008605F1" w:rsidRDefault="00A97DF5" w:rsidP="0064704B">
      <w:pPr>
        <w:jc w:val="center"/>
        <w:rPr>
          <w:rFonts w:ascii="Times New Roman" w:hAnsi="Times New Roman"/>
          <w:bCs/>
          <w:sz w:val="28"/>
          <w:szCs w:val="28"/>
        </w:rPr>
      </w:pPr>
      <w:r w:rsidRPr="008605F1">
        <w:rPr>
          <w:rFonts w:ascii="Times New Roman" w:hAnsi="Times New Roman"/>
          <w:bCs/>
          <w:sz w:val="28"/>
          <w:szCs w:val="28"/>
        </w:rPr>
        <w:t>_____________</w:t>
      </w:r>
      <w:r w:rsidR="0064704B" w:rsidRPr="008605F1">
        <w:rPr>
          <w:rFonts w:ascii="Times New Roman" w:hAnsi="Times New Roman"/>
          <w:bCs/>
          <w:sz w:val="28"/>
          <w:szCs w:val="28"/>
        </w:rPr>
        <w:t xml:space="preserve">                                                                                          г. Томск</w:t>
      </w:r>
    </w:p>
    <w:p w14:paraId="2D972C0A" w14:textId="77777777" w:rsidR="0064704B" w:rsidRPr="008605F1" w:rsidRDefault="0064704B" w:rsidP="0064704B">
      <w:pPr>
        <w:jc w:val="center"/>
        <w:rPr>
          <w:rFonts w:ascii="Times New Roman" w:hAnsi="Times New Roman"/>
          <w:bCs/>
          <w:sz w:val="28"/>
          <w:szCs w:val="28"/>
        </w:rPr>
      </w:pPr>
    </w:p>
    <w:p w14:paraId="1B81363B" w14:textId="77777777" w:rsidR="0064704B" w:rsidRPr="008605F1" w:rsidRDefault="0064704B" w:rsidP="0064704B">
      <w:pPr>
        <w:rPr>
          <w:rFonts w:ascii="Times New Roman" w:hAnsi="Times New Roman"/>
          <w:bCs/>
          <w:sz w:val="28"/>
          <w:szCs w:val="28"/>
        </w:rPr>
      </w:pPr>
      <w:r w:rsidRPr="008605F1">
        <w:rPr>
          <w:rFonts w:ascii="Times New Roman" w:hAnsi="Times New Roman"/>
          <w:bCs/>
          <w:sz w:val="28"/>
          <w:szCs w:val="28"/>
        </w:rPr>
        <w:t>Комиссия в составе:</w:t>
      </w:r>
    </w:p>
    <w:p w14:paraId="470A2A8F" w14:textId="77777777" w:rsidR="0064704B" w:rsidRPr="008605F1" w:rsidRDefault="0064704B" w:rsidP="0064704B">
      <w:pPr>
        <w:rPr>
          <w:rFonts w:ascii="Times New Roman" w:hAnsi="Times New Roman"/>
          <w:bCs/>
          <w:sz w:val="28"/>
          <w:szCs w:val="28"/>
        </w:rPr>
      </w:pPr>
      <w:r w:rsidRPr="008605F1">
        <w:rPr>
          <w:rFonts w:ascii="Times New Roman" w:hAnsi="Times New Roman"/>
          <w:bCs/>
          <w:sz w:val="28"/>
          <w:szCs w:val="28"/>
        </w:rPr>
        <w:t xml:space="preserve"> </w:t>
      </w:r>
    </w:p>
    <w:tbl>
      <w:tblPr>
        <w:tblStyle w:val="a3"/>
        <w:tblW w:w="0" w:type="auto"/>
        <w:tblLook w:val="04A0" w:firstRow="1" w:lastRow="0" w:firstColumn="1" w:lastColumn="0" w:noHBand="0" w:noVBand="1"/>
      </w:tblPr>
      <w:tblGrid>
        <w:gridCol w:w="2902"/>
        <w:gridCol w:w="603"/>
        <w:gridCol w:w="3281"/>
        <w:gridCol w:w="2784"/>
      </w:tblGrid>
      <w:tr w:rsidR="0064704B" w:rsidRPr="008605F1" w14:paraId="363D1A8C" w14:textId="77777777" w:rsidTr="00A6683E">
        <w:tc>
          <w:tcPr>
            <w:tcW w:w="2931" w:type="dxa"/>
          </w:tcPr>
          <w:p w14:paraId="6C0F8178" w14:textId="77777777" w:rsidR="0064704B" w:rsidRPr="008605F1" w:rsidRDefault="0064704B" w:rsidP="0064704B">
            <w:pPr>
              <w:ind w:firstLine="0"/>
              <w:rPr>
                <w:rFonts w:ascii="Times New Roman" w:hAnsi="Times New Roman"/>
                <w:bCs/>
                <w:sz w:val="24"/>
                <w:szCs w:val="24"/>
              </w:rPr>
            </w:pPr>
            <w:r w:rsidRPr="008605F1">
              <w:rPr>
                <w:rFonts w:ascii="Times New Roman" w:hAnsi="Times New Roman"/>
                <w:bCs/>
                <w:sz w:val="24"/>
                <w:szCs w:val="24"/>
              </w:rPr>
              <w:t>Зам. председателя:</w:t>
            </w:r>
          </w:p>
        </w:tc>
        <w:tc>
          <w:tcPr>
            <w:tcW w:w="241" w:type="dxa"/>
          </w:tcPr>
          <w:p w14:paraId="29E6CA69" w14:textId="77777777" w:rsidR="0064704B" w:rsidRPr="008605F1" w:rsidRDefault="0064704B" w:rsidP="0064704B">
            <w:pPr>
              <w:ind w:firstLine="0"/>
              <w:jc w:val="center"/>
              <w:rPr>
                <w:rFonts w:ascii="Times New Roman" w:hAnsi="Times New Roman"/>
                <w:bCs/>
                <w:sz w:val="24"/>
                <w:szCs w:val="24"/>
              </w:rPr>
            </w:pPr>
            <w:r w:rsidRPr="008605F1">
              <w:rPr>
                <w:rFonts w:ascii="Times New Roman" w:hAnsi="Times New Roman"/>
                <w:bCs/>
                <w:sz w:val="24"/>
                <w:szCs w:val="24"/>
              </w:rPr>
              <w:t>мнс</w:t>
            </w:r>
          </w:p>
        </w:tc>
        <w:tc>
          <w:tcPr>
            <w:tcW w:w="3330" w:type="dxa"/>
          </w:tcPr>
          <w:p w14:paraId="15EFF4B1" w14:textId="77777777" w:rsidR="0064704B" w:rsidRPr="008605F1" w:rsidRDefault="0064704B" w:rsidP="0064704B">
            <w:pPr>
              <w:ind w:firstLine="0"/>
              <w:jc w:val="center"/>
              <w:rPr>
                <w:rFonts w:ascii="Times New Roman" w:hAnsi="Times New Roman"/>
                <w:bCs/>
                <w:sz w:val="24"/>
                <w:szCs w:val="24"/>
              </w:rPr>
            </w:pPr>
            <w:r w:rsidRPr="008605F1">
              <w:rPr>
                <w:rFonts w:ascii="Times New Roman" w:hAnsi="Times New Roman"/>
                <w:bCs/>
                <w:sz w:val="24"/>
                <w:szCs w:val="24"/>
              </w:rPr>
              <w:t>Хаксар Е.В.</w:t>
            </w:r>
          </w:p>
        </w:tc>
        <w:tc>
          <w:tcPr>
            <w:tcW w:w="2843" w:type="dxa"/>
          </w:tcPr>
          <w:p w14:paraId="318AD5E9" w14:textId="77777777" w:rsidR="0064704B" w:rsidRPr="008605F1" w:rsidRDefault="0064704B" w:rsidP="0064704B">
            <w:pPr>
              <w:ind w:firstLine="0"/>
              <w:rPr>
                <w:rFonts w:ascii="Times New Roman" w:hAnsi="Times New Roman"/>
                <w:bCs/>
                <w:sz w:val="24"/>
                <w:szCs w:val="24"/>
              </w:rPr>
            </w:pPr>
          </w:p>
        </w:tc>
      </w:tr>
      <w:tr w:rsidR="0064704B" w:rsidRPr="008605F1" w14:paraId="2774908A" w14:textId="77777777" w:rsidTr="00A6683E">
        <w:tc>
          <w:tcPr>
            <w:tcW w:w="2931" w:type="dxa"/>
          </w:tcPr>
          <w:p w14:paraId="61302A99" w14:textId="77777777" w:rsidR="0064704B" w:rsidRPr="008605F1" w:rsidRDefault="0064704B" w:rsidP="0064704B">
            <w:pPr>
              <w:ind w:firstLine="0"/>
              <w:rPr>
                <w:rFonts w:ascii="Times New Roman" w:hAnsi="Times New Roman"/>
                <w:bCs/>
                <w:sz w:val="24"/>
                <w:szCs w:val="24"/>
              </w:rPr>
            </w:pPr>
            <w:r w:rsidRPr="008605F1">
              <w:rPr>
                <w:rFonts w:ascii="Times New Roman" w:hAnsi="Times New Roman"/>
                <w:bCs/>
                <w:sz w:val="24"/>
                <w:szCs w:val="24"/>
              </w:rPr>
              <w:t>Члены комиссии:</w:t>
            </w:r>
          </w:p>
        </w:tc>
        <w:tc>
          <w:tcPr>
            <w:tcW w:w="241" w:type="dxa"/>
          </w:tcPr>
          <w:p w14:paraId="0FDF2333" w14:textId="77777777" w:rsidR="0064704B" w:rsidRPr="008605F1" w:rsidRDefault="0064704B" w:rsidP="0064704B">
            <w:pPr>
              <w:ind w:firstLine="0"/>
              <w:jc w:val="center"/>
              <w:rPr>
                <w:rFonts w:ascii="Times New Roman" w:hAnsi="Times New Roman"/>
                <w:bCs/>
                <w:sz w:val="24"/>
                <w:szCs w:val="24"/>
              </w:rPr>
            </w:pPr>
            <w:r w:rsidRPr="008605F1">
              <w:rPr>
                <w:rFonts w:ascii="Times New Roman" w:hAnsi="Times New Roman"/>
                <w:bCs/>
                <w:sz w:val="24"/>
                <w:szCs w:val="24"/>
              </w:rPr>
              <w:t>мнс</w:t>
            </w:r>
          </w:p>
        </w:tc>
        <w:tc>
          <w:tcPr>
            <w:tcW w:w="3330" w:type="dxa"/>
          </w:tcPr>
          <w:p w14:paraId="7E56196A" w14:textId="77777777" w:rsidR="0064704B" w:rsidRPr="008605F1" w:rsidRDefault="0064704B" w:rsidP="0064704B">
            <w:pPr>
              <w:ind w:firstLine="0"/>
              <w:jc w:val="center"/>
              <w:rPr>
                <w:rFonts w:ascii="Times New Roman" w:hAnsi="Times New Roman"/>
                <w:bCs/>
                <w:sz w:val="24"/>
                <w:szCs w:val="24"/>
              </w:rPr>
            </w:pPr>
            <w:r w:rsidRPr="008605F1">
              <w:rPr>
                <w:rFonts w:ascii="Times New Roman" w:hAnsi="Times New Roman"/>
                <w:bCs/>
                <w:sz w:val="24"/>
                <w:szCs w:val="24"/>
              </w:rPr>
              <w:t>Новиков О.О.</w:t>
            </w:r>
          </w:p>
        </w:tc>
        <w:tc>
          <w:tcPr>
            <w:tcW w:w="2843" w:type="dxa"/>
          </w:tcPr>
          <w:p w14:paraId="4819F90F" w14:textId="77777777" w:rsidR="0064704B" w:rsidRPr="008605F1" w:rsidRDefault="0064704B" w:rsidP="0064704B">
            <w:pPr>
              <w:ind w:firstLine="0"/>
              <w:rPr>
                <w:rFonts w:ascii="Times New Roman" w:hAnsi="Times New Roman"/>
                <w:bCs/>
                <w:sz w:val="24"/>
                <w:szCs w:val="24"/>
              </w:rPr>
            </w:pPr>
          </w:p>
        </w:tc>
      </w:tr>
      <w:tr w:rsidR="0064704B" w:rsidRPr="008605F1" w14:paraId="7909DEB4" w14:textId="77777777" w:rsidTr="00A6683E">
        <w:tc>
          <w:tcPr>
            <w:tcW w:w="2931" w:type="dxa"/>
            <w:vMerge w:val="restart"/>
          </w:tcPr>
          <w:p w14:paraId="3DD9BAAD" w14:textId="77777777" w:rsidR="0064704B" w:rsidRPr="008605F1" w:rsidRDefault="0064704B" w:rsidP="0064704B">
            <w:pPr>
              <w:ind w:firstLine="0"/>
              <w:rPr>
                <w:rFonts w:ascii="Times New Roman" w:hAnsi="Times New Roman"/>
                <w:bCs/>
                <w:sz w:val="24"/>
                <w:szCs w:val="24"/>
              </w:rPr>
            </w:pPr>
          </w:p>
        </w:tc>
        <w:tc>
          <w:tcPr>
            <w:tcW w:w="241" w:type="dxa"/>
          </w:tcPr>
          <w:p w14:paraId="64DB4FB2" w14:textId="77777777" w:rsidR="0064704B" w:rsidRPr="008605F1" w:rsidRDefault="0064704B" w:rsidP="0064704B">
            <w:pPr>
              <w:ind w:firstLine="0"/>
              <w:jc w:val="center"/>
              <w:rPr>
                <w:rFonts w:ascii="Times New Roman" w:hAnsi="Times New Roman"/>
                <w:bCs/>
                <w:sz w:val="24"/>
                <w:szCs w:val="24"/>
              </w:rPr>
            </w:pPr>
            <w:r w:rsidRPr="008605F1">
              <w:rPr>
                <w:rFonts w:ascii="Times New Roman" w:hAnsi="Times New Roman"/>
                <w:bCs/>
                <w:sz w:val="24"/>
                <w:szCs w:val="24"/>
              </w:rPr>
              <w:t>мнс</w:t>
            </w:r>
          </w:p>
        </w:tc>
        <w:tc>
          <w:tcPr>
            <w:tcW w:w="3330" w:type="dxa"/>
          </w:tcPr>
          <w:p w14:paraId="4C8D3921" w14:textId="77777777" w:rsidR="0064704B" w:rsidRPr="008605F1" w:rsidRDefault="0064704B" w:rsidP="0064704B">
            <w:pPr>
              <w:ind w:firstLine="0"/>
              <w:jc w:val="center"/>
              <w:rPr>
                <w:rFonts w:ascii="Times New Roman" w:hAnsi="Times New Roman"/>
                <w:bCs/>
                <w:sz w:val="24"/>
                <w:szCs w:val="24"/>
              </w:rPr>
            </w:pPr>
            <w:r w:rsidRPr="008605F1">
              <w:rPr>
                <w:rFonts w:ascii="Times New Roman" w:hAnsi="Times New Roman"/>
                <w:bCs/>
                <w:sz w:val="24"/>
                <w:szCs w:val="24"/>
              </w:rPr>
              <w:t>Ромашов Г.А.</w:t>
            </w:r>
          </w:p>
        </w:tc>
        <w:tc>
          <w:tcPr>
            <w:tcW w:w="2843" w:type="dxa"/>
          </w:tcPr>
          <w:p w14:paraId="60D57C2E" w14:textId="77777777" w:rsidR="0064704B" w:rsidRPr="008605F1" w:rsidRDefault="0064704B" w:rsidP="0064704B">
            <w:pPr>
              <w:ind w:firstLine="0"/>
              <w:rPr>
                <w:rFonts w:ascii="Times New Roman" w:hAnsi="Times New Roman"/>
                <w:bCs/>
                <w:sz w:val="24"/>
                <w:szCs w:val="24"/>
              </w:rPr>
            </w:pPr>
          </w:p>
        </w:tc>
      </w:tr>
      <w:tr w:rsidR="0064704B" w:rsidRPr="008605F1" w14:paraId="2BC2A394" w14:textId="77777777" w:rsidTr="00A6683E">
        <w:tc>
          <w:tcPr>
            <w:tcW w:w="2931" w:type="dxa"/>
            <w:vMerge/>
          </w:tcPr>
          <w:p w14:paraId="0AB1921C" w14:textId="77777777" w:rsidR="0064704B" w:rsidRPr="008605F1" w:rsidRDefault="0064704B" w:rsidP="0064704B">
            <w:pPr>
              <w:ind w:firstLine="0"/>
              <w:rPr>
                <w:rFonts w:ascii="Times New Roman" w:hAnsi="Times New Roman"/>
                <w:bCs/>
                <w:sz w:val="24"/>
                <w:szCs w:val="24"/>
              </w:rPr>
            </w:pPr>
          </w:p>
        </w:tc>
        <w:tc>
          <w:tcPr>
            <w:tcW w:w="241" w:type="dxa"/>
          </w:tcPr>
          <w:p w14:paraId="593EF33E" w14:textId="77777777" w:rsidR="0064704B" w:rsidRPr="008605F1" w:rsidRDefault="0064704B" w:rsidP="0064704B">
            <w:pPr>
              <w:ind w:firstLine="0"/>
              <w:jc w:val="center"/>
              <w:rPr>
                <w:rFonts w:ascii="Times New Roman" w:hAnsi="Times New Roman"/>
                <w:bCs/>
                <w:sz w:val="24"/>
                <w:szCs w:val="24"/>
              </w:rPr>
            </w:pPr>
            <w:r w:rsidRPr="008605F1">
              <w:rPr>
                <w:rFonts w:ascii="Times New Roman" w:hAnsi="Times New Roman"/>
                <w:bCs/>
                <w:sz w:val="24"/>
                <w:szCs w:val="24"/>
              </w:rPr>
              <w:t>нс</w:t>
            </w:r>
          </w:p>
        </w:tc>
        <w:tc>
          <w:tcPr>
            <w:tcW w:w="3330" w:type="dxa"/>
          </w:tcPr>
          <w:p w14:paraId="5F067EC4" w14:textId="77777777" w:rsidR="0064704B" w:rsidRPr="008605F1" w:rsidRDefault="0064704B" w:rsidP="0064704B">
            <w:pPr>
              <w:ind w:firstLine="0"/>
              <w:jc w:val="center"/>
              <w:rPr>
                <w:rFonts w:ascii="Times New Roman" w:hAnsi="Times New Roman"/>
                <w:bCs/>
                <w:sz w:val="24"/>
                <w:szCs w:val="24"/>
              </w:rPr>
            </w:pPr>
            <w:r w:rsidRPr="008605F1">
              <w:rPr>
                <w:rFonts w:ascii="Times New Roman" w:hAnsi="Times New Roman"/>
                <w:bCs/>
                <w:sz w:val="24"/>
                <w:szCs w:val="24"/>
              </w:rPr>
              <w:t>Леонова Н.И</w:t>
            </w:r>
          </w:p>
        </w:tc>
        <w:tc>
          <w:tcPr>
            <w:tcW w:w="2843" w:type="dxa"/>
          </w:tcPr>
          <w:p w14:paraId="173A1EF7" w14:textId="77777777" w:rsidR="0064704B" w:rsidRPr="008605F1" w:rsidRDefault="0064704B" w:rsidP="0064704B">
            <w:pPr>
              <w:ind w:firstLine="0"/>
              <w:rPr>
                <w:rFonts w:ascii="Times New Roman" w:hAnsi="Times New Roman"/>
                <w:bCs/>
                <w:sz w:val="24"/>
                <w:szCs w:val="24"/>
              </w:rPr>
            </w:pPr>
          </w:p>
        </w:tc>
      </w:tr>
      <w:tr w:rsidR="0064704B" w:rsidRPr="008605F1" w14:paraId="24F4A21F" w14:textId="77777777" w:rsidTr="00A6683E">
        <w:tc>
          <w:tcPr>
            <w:tcW w:w="2931" w:type="dxa"/>
          </w:tcPr>
          <w:p w14:paraId="650A20EE" w14:textId="77777777" w:rsidR="0064704B" w:rsidRPr="008605F1" w:rsidRDefault="0064704B" w:rsidP="0064704B">
            <w:pPr>
              <w:ind w:firstLine="0"/>
              <w:rPr>
                <w:rFonts w:ascii="Times New Roman" w:hAnsi="Times New Roman"/>
                <w:bCs/>
                <w:sz w:val="24"/>
                <w:szCs w:val="24"/>
              </w:rPr>
            </w:pPr>
            <w:r w:rsidRPr="008605F1">
              <w:rPr>
                <w:rFonts w:ascii="Times New Roman" w:hAnsi="Times New Roman"/>
                <w:bCs/>
                <w:sz w:val="24"/>
                <w:szCs w:val="24"/>
              </w:rPr>
              <w:t>Секретарь комиссии:</w:t>
            </w:r>
          </w:p>
        </w:tc>
        <w:tc>
          <w:tcPr>
            <w:tcW w:w="241" w:type="dxa"/>
          </w:tcPr>
          <w:p w14:paraId="509E4531" w14:textId="77777777" w:rsidR="0064704B" w:rsidRPr="008605F1" w:rsidRDefault="0064704B" w:rsidP="0064704B">
            <w:pPr>
              <w:ind w:firstLine="0"/>
              <w:jc w:val="center"/>
              <w:rPr>
                <w:rFonts w:ascii="Times New Roman" w:hAnsi="Times New Roman"/>
                <w:bCs/>
                <w:sz w:val="24"/>
                <w:szCs w:val="24"/>
              </w:rPr>
            </w:pPr>
            <w:r w:rsidRPr="008605F1">
              <w:rPr>
                <w:rFonts w:ascii="Times New Roman" w:hAnsi="Times New Roman"/>
                <w:bCs/>
                <w:sz w:val="24"/>
                <w:szCs w:val="24"/>
              </w:rPr>
              <w:t>мнс</w:t>
            </w:r>
          </w:p>
        </w:tc>
        <w:tc>
          <w:tcPr>
            <w:tcW w:w="3330" w:type="dxa"/>
          </w:tcPr>
          <w:p w14:paraId="62D156DE" w14:textId="77777777" w:rsidR="0064704B" w:rsidRPr="008605F1" w:rsidRDefault="0064704B" w:rsidP="0064704B">
            <w:pPr>
              <w:ind w:firstLine="0"/>
              <w:jc w:val="center"/>
              <w:rPr>
                <w:rFonts w:ascii="Times New Roman" w:hAnsi="Times New Roman"/>
                <w:bCs/>
                <w:sz w:val="24"/>
                <w:szCs w:val="24"/>
              </w:rPr>
            </w:pPr>
            <w:r w:rsidRPr="008605F1">
              <w:rPr>
                <w:rFonts w:ascii="Times New Roman" w:hAnsi="Times New Roman"/>
                <w:bCs/>
                <w:sz w:val="24"/>
                <w:szCs w:val="24"/>
              </w:rPr>
              <w:t>Князева Н.В.</w:t>
            </w:r>
          </w:p>
        </w:tc>
        <w:tc>
          <w:tcPr>
            <w:tcW w:w="2843" w:type="dxa"/>
          </w:tcPr>
          <w:p w14:paraId="13FE7C56" w14:textId="77777777" w:rsidR="0064704B" w:rsidRPr="008605F1" w:rsidRDefault="0064704B" w:rsidP="0064704B">
            <w:pPr>
              <w:ind w:firstLine="0"/>
              <w:rPr>
                <w:rFonts w:ascii="Times New Roman" w:hAnsi="Times New Roman"/>
                <w:bCs/>
                <w:sz w:val="24"/>
                <w:szCs w:val="24"/>
              </w:rPr>
            </w:pPr>
          </w:p>
        </w:tc>
      </w:tr>
    </w:tbl>
    <w:p w14:paraId="57FC3F8D" w14:textId="77777777" w:rsidR="0064704B" w:rsidRPr="008605F1" w:rsidRDefault="0064704B" w:rsidP="0064704B">
      <w:pPr>
        <w:rPr>
          <w:rFonts w:ascii="Times New Roman" w:hAnsi="Times New Roman"/>
          <w:bCs/>
          <w:sz w:val="28"/>
          <w:szCs w:val="28"/>
        </w:rPr>
      </w:pPr>
    </w:p>
    <w:p w14:paraId="031ED839" w14:textId="77777777" w:rsidR="0064704B" w:rsidRPr="008605F1" w:rsidRDefault="0064704B" w:rsidP="0064704B">
      <w:pPr>
        <w:ind w:firstLine="708"/>
        <w:jc w:val="both"/>
        <w:rPr>
          <w:rFonts w:ascii="Times New Roman" w:hAnsi="Times New Roman"/>
          <w:sz w:val="28"/>
          <w:szCs w:val="28"/>
        </w:rPr>
      </w:pPr>
      <w:r w:rsidRPr="008605F1">
        <w:rPr>
          <w:rFonts w:ascii="Times New Roman" w:hAnsi="Times New Roman"/>
          <w:bCs/>
          <w:sz w:val="28"/>
          <w:szCs w:val="28"/>
        </w:rPr>
        <w:t>Назначенная приказом по СибНИИСХиТ – филиал СФНЦА РАН от __________2019 г. составила настоящий акт о том, что на опытном производстве СибНИИСХиТ – филиал</w:t>
      </w:r>
      <w:r w:rsidR="0045188B" w:rsidRPr="008605F1">
        <w:rPr>
          <w:rFonts w:ascii="Times New Roman" w:hAnsi="Times New Roman"/>
          <w:bCs/>
          <w:sz w:val="28"/>
          <w:szCs w:val="28"/>
        </w:rPr>
        <w:t>а</w:t>
      </w:r>
      <w:r w:rsidRPr="008605F1">
        <w:rPr>
          <w:rFonts w:ascii="Times New Roman" w:hAnsi="Times New Roman"/>
          <w:bCs/>
          <w:sz w:val="28"/>
          <w:szCs w:val="28"/>
        </w:rPr>
        <w:t xml:space="preserve"> СФНЦА РАН наработана партия образцов семенного картофеля сортов Чароит и Юбиляр в количестве </w:t>
      </w:r>
      <w:r w:rsidRPr="008605F1">
        <w:rPr>
          <w:rFonts w:ascii="Times New Roman" w:hAnsi="Times New Roman"/>
          <w:b/>
          <w:sz w:val="28"/>
          <w:szCs w:val="28"/>
        </w:rPr>
        <w:t xml:space="preserve">27638,13 </w:t>
      </w:r>
      <w:r w:rsidR="003C3042" w:rsidRPr="008605F1">
        <w:rPr>
          <w:rFonts w:ascii="Times New Roman" w:hAnsi="Times New Roman"/>
          <w:sz w:val="28"/>
          <w:szCs w:val="28"/>
        </w:rPr>
        <w:t>г</w:t>
      </w:r>
      <w:r w:rsidRPr="008605F1">
        <w:rPr>
          <w:rFonts w:ascii="Times New Roman" w:hAnsi="Times New Roman"/>
          <w:sz w:val="28"/>
          <w:szCs w:val="28"/>
        </w:rPr>
        <w:t xml:space="preserve"> и </w:t>
      </w:r>
      <w:r w:rsidRPr="008605F1">
        <w:rPr>
          <w:rFonts w:ascii="Times New Roman" w:hAnsi="Times New Roman"/>
          <w:b/>
          <w:sz w:val="28"/>
          <w:szCs w:val="28"/>
        </w:rPr>
        <w:t>9519,40</w:t>
      </w:r>
      <w:r w:rsidRPr="008605F1">
        <w:rPr>
          <w:rFonts w:ascii="Times New Roman" w:hAnsi="Times New Roman"/>
          <w:sz w:val="28"/>
          <w:szCs w:val="28"/>
        </w:rPr>
        <w:t xml:space="preserve"> </w:t>
      </w:r>
      <w:r w:rsidR="003C3042" w:rsidRPr="008605F1">
        <w:rPr>
          <w:rFonts w:ascii="Times New Roman" w:hAnsi="Times New Roman"/>
          <w:sz w:val="28"/>
          <w:szCs w:val="28"/>
        </w:rPr>
        <w:t xml:space="preserve">г </w:t>
      </w:r>
      <w:r w:rsidRPr="008605F1">
        <w:rPr>
          <w:rFonts w:ascii="Times New Roman" w:hAnsi="Times New Roman"/>
          <w:sz w:val="28"/>
          <w:szCs w:val="28"/>
        </w:rPr>
        <w:t>соответственно.</w:t>
      </w:r>
    </w:p>
    <w:p w14:paraId="5159A792" w14:textId="77777777" w:rsidR="00AD3565" w:rsidRPr="008605F1" w:rsidRDefault="00AD3565" w:rsidP="00076040">
      <w:pPr>
        <w:jc w:val="center"/>
        <w:rPr>
          <w:rFonts w:ascii="Times New Roman" w:hAnsi="Times New Roman"/>
          <w:sz w:val="28"/>
          <w:szCs w:val="28"/>
        </w:rPr>
      </w:pPr>
    </w:p>
    <w:p w14:paraId="777E73F7" w14:textId="77777777" w:rsidR="00DE6D2B" w:rsidRPr="008605F1" w:rsidRDefault="00DE6D2B" w:rsidP="00076040">
      <w:pPr>
        <w:jc w:val="center"/>
        <w:rPr>
          <w:rFonts w:ascii="Times New Roman" w:hAnsi="Times New Roman"/>
          <w:sz w:val="28"/>
          <w:szCs w:val="28"/>
        </w:rPr>
      </w:pPr>
    </w:p>
    <w:p w14:paraId="4933B91A" w14:textId="77777777" w:rsidR="00DE6D2B" w:rsidRPr="008605F1" w:rsidRDefault="00DE6D2B" w:rsidP="00076040">
      <w:pPr>
        <w:jc w:val="center"/>
        <w:rPr>
          <w:rFonts w:ascii="Times New Roman" w:hAnsi="Times New Roman"/>
          <w:sz w:val="28"/>
          <w:szCs w:val="28"/>
        </w:rPr>
      </w:pPr>
    </w:p>
    <w:p w14:paraId="6050E359" w14:textId="77777777" w:rsidR="003C3042" w:rsidRPr="008605F1" w:rsidRDefault="00ED1BEA" w:rsidP="00ED1BEA">
      <w:pPr>
        <w:pStyle w:val="1"/>
        <w:spacing w:line="276" w:lineRule="auto"/>
      </w:pPr>
      <w:bookmarkStart w:id="25" w:name="_Toc23340021"/>
      <w:r w:rsidRPr="008605F1">
        <w:lastRenderedPageBreak/>
        <w:t>Приложение</w:t>
      </w:r>
      <w:r w:rsidR="003C3042" w:rsidRPr="008605F1">
        <w:t xml:space="preserve"> </w:t>
      </w:r>
      <w:r w:rsidR="00A52AA0" w:rsidRPr="008605F1">
        <w:t>5</w:t>
      </w:r>
      <w:bookmarkEnd w:id="25"/>
    </w:p>
    <w:p w14:paraId="1A2EC36C" w14:textId="77777777" w:rsidR="003C3042" w:rsidRPr="008605F1" w:rsidRDefault="003C3042" w:rsidP="003C3042">
      <w:pPr>
        <w:ind w:hanging="1"/>
        <w:jc w:val="center"/>
        <w:rPr>
          <w:rFonts w:ascii="Times New Roman" w:hAnsi="Times New Roman"/>
          <w:sz w:val="28"/>
          <w:szCs w:val="28"/>
        </w:rPr>
      </w:pPr>
    </w:p>
    <w:p w14:paraId="0F0BC3E7" w14:textId="77777777" w:rsidR="003C3042" w:rsidRPr="008605F1" w:rsidRDefault="003C3042" w:rsidP="003C3042">
      <w:pPr>
        <w:ind w:hanging="1"/>
        <w:jc w:val="center"/>
        <w:rPr>
          <w:rFonts w:ascii="Times New Roman" w:hAnsi="Times New Roman"/>
          <w:sz w:val="28"/>
          <w:szCs w:val="28"/>
          <w:lang w:eastAsia="ru-RU"/>
        </w:rPr>
      </w:pPr>
      <w:r w:rsidRPr="008605F1">
        <w:rPr>
          <w:rFonts w:ascii="Times New Roman" w:hAnsi="Times New Roman"/>
          <w:sz w:val="28"/>
          <w:szCs w:val="28"/>
        </w:rPr>
        <w:t xml:space="preserve"> </w:t>
      </w:r>
      <w:r w:rsidRPr="008605F1">
        <w:rPr>
          <w:rFonts w:ascii="Times New Roman" w:hAnsi="Times New Roman"/>
          <w:sz w:val="28"/>
          <w:szCs w:val="28"/>
          <w:lang w:eastAsia="ru-RU"/>
        </w:rPr>
        <w:t>СИБИРСКИЙ НАУЧНО-ИССЛЕДОВАТЕЛЬСКИЙ ИНСТИТУТ</w:t>
      </w:r>
    </w:p>
    <w:p w14:paraId="51673B33" w14:textId="77777777" w:rsidR="003C3042" w:rsidRPr="008605F1" w:rsidRDefault="003C3042" w:rsidP="003C3042">
      <w:pPr>
        <w:jc w:val="center"/>
        <w:rPr>
          <w:rFonts w:ascii="Times New Roman" w:hAnsi="Times New Roman"/>
          <w:sz w:val="28"/>
          <w:szCs w:val="28"/>
          <w:lang w:eastAsia="ru-RU"/>
        </w:rPr>
      </w:pPr>
      <w:r w:rsidRPr="008605F1">
        <w:rPr>
          <w:rFonts w:ascii="Times New Roman" w:hAnsi="Times New Roman"/>
          <w:sz w:val="28"/>
          <w:szCs w:val="28"/>
          <w:lang w:eastAsia="ru-RU"/>
        </w:rPr>
        <w:t xml:space="preserve">СЕЛЬСКОГО ХОЗЯЙСТВА И ТОРФА - филиал </w:t>
      </w:r>
    </w:p>
    <w:p w14:paraId="0056FBE8" w14:textId="77777777" w:rsidR="003C3042" w:rsidRPr="008605F1" w:rsidRDefault="003C3042" w:rsidP="003C3042">
      <w:pPr>
        <w:jc w:val="center"/>
        <w:rPr>
          <w:rFonts w:ascii="Times New Roman" w:hAnsi="Times New Roman"/>
          <w:sz w:val="28"/>
          <w:szCs w:val="28"/>
          <w:lang w:eastAsia="ru-RU"/>
        </w:rPr>
      </w:pPr>
      <w:r w:rsidRPr="008605F1">
        <w:rPr>
          <w:rFonts w:ascii="Times New Roman" w:hAnsi="Times New Roman"/>
          <w:sz w:val="28"/>
          <w:szCs w:val="28"/>
          <w:lang w:eastAsia="ru-RU"/>
        </w:rPr>
        <w:t>Федерального государственного бюджетного учреждения науки Сибирского федерального</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научного</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центра</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агробиотехнологий</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Российской академии наук</w:t>
      </w:r>
    </w:p>
    <w:p w14:paraId="240AA7BC" w14:textId="77777777" w:rsidR="003C3042" w:rsidRPr="008605F1" w:rsidRDefault="003C3042" w:rsidP="003C3042">
      <w:pPr>
        <w:jc w:val="center"/>
        <w:rPr>
          <w:rFonts w:ascii="Times New Roman" w:hAnsi="Times New Roman"/>
          <w:b/>
          <w:sz w:val="28"/>
          <w:szCs w:val="28"/>
          <w:u w:val="single"/>
          <w:lang w:eastAsia="ru-RU"/>
        </w:rPr>
      </w:pPr>
      <w:r w:rsidRPr="008605F1">
        <w:rPr>
          <w:rFonts w:ascii="Times New Roman" w:hAnsi="Times New Roman"/>
          <w:sz w:val="28"/>
          <w:szCs w:val="28"/>
          <w:lang w:eastAsia="ru-RU"/>
        </w:rPr>
        <w:t>сокращенное наименование:</w:t>
      </w:r>
      <w:r w:rsidRPr="008605F1">
        <w:rPr>
          <w:rFonts w:ascii="Times New Roman" w:hAnsi="Times New Roman"/>
          <w:b/>
          <w:sz w:val="28"/>
          <w:szCs w:val="28"/>
          <w:lang w:eastAsia="ru-RU"/>
        </w:rPr>
        <w:t xml:space="preserve"> </w:t>
      </w:r>
      <w:r w:rsidRPr="008605F1">
        <w:rPr>
          <w:rFonts w:ascii="Times New Roman" w:hAnsi="Times New Roman"/>
          <w:sz w:val="28"/>
          <w:szCs w:val="28"/>
          <w:lang w:eastAsia="ru-RU"/>
        </w:rPr>
        <w:t>СибНИИСХиТ – филиал СФНЦА РАН</w:t>
      </w:r>
    </w:p>
    <w:p w14:paraId="47D19078" w14:textId="77777777" w:rsidR="003C3042" w:rsidRPr="008605F1" w:rsidRDefault="003C3042" w:rsidP="003C3042">
      <w:pPr>
        <w:rPr>
          <w:rFonts w:ascii="Times New Roman" w:hAnsi="Times New Roman"/>
          <w:b/>
          <w:sz w:val="28"/>
          <w:szCs w:val="28"/>
          <w:lang w:eastAsia="ru-RU"/>
        </w:rPr>
      </w:pPr>
    </w:p>
    <w:tbl>
      <w:tblPr>
        <w:tblW w:w="10490" w:type="dxa"/>
        <w:tblLook w:val="04A0" w:firstRow="1" w:lastRow="0" w:firstColumn="1" w:lastColumn="0" w:noHBand="0" w:noVBand="1"/>
      </w:tblPr>
      <w:tblGrid>
        <w:gridCol w:w="4678"/>
        <w:gridCol w:w="5812"/>
      </w:tblGrid>
      <w:tr w:rsidR="003C3042" w:rsidRPr="008605F1" w14:paraId="35C3B4AC" w14:textId="77777777" w:rsidTr="00A6683E">
        <w:trPr>
          <w:trHeight w:val="1225"/>
        </w:trPr>
        <w:tc>
          <w:tcPr>
            <w:tcW w:w="4678" w:type="dxa"/>
            <w:hideMark/>
          </w:tcPr>
          <w:p w14:paraId="4DA02429" w14:textId="77777777" w:rsidR="003C3042" w:rsidRPr="008605F1" w:rsidRDefault="003C3042" w:rsidP="00A6683E">
            <w:pPr>
              <w:rPr>
                <w:rFonts w:ascii="Times New Roman" w:hAnsi="Times New Roman"/>
                <w:sz w:val="28"/>
                <w:szCs w:val="28"/>
                <w:lang w:eastAsia="ru-RU"/>
              </w:rPr>
            </w:pPr>
            <w:r w:rsidRPr="008605F1">
              <w:rPr>
                <w:rFonts w:ascii="Times New Roman" w:hAnsi="Times New Roman"/>
                <w:sz w:val="28"/>
                <w:szCs w:val="28"/>
                <w:lang w:eastAsia="ru-RU"/>
              </w:rPr>
              <w:t>634050 г. Томск, ул. Гагарина 3</w:t>
            </w:r>
          </w:p>
          <w:p w14:paraId="13980733" w14:textId="77777777" w:rsidR="003C3042" w:rsidRPr="008605F1" w:rsidRDefault="003C3042" w:rsidP="00A6683E">
            <w:pPr>
              <w:rPr>
                <w:rFonts w:ascii="Times New Roman" w:hAnsi="Times New Roman"/>
                <w:sz w:val="28"/>
                <w:szCs w:val="28"/>
                <w:lang w:eastAsia="ru-RU"/>
              </w:rPr>
            </w:pPr>
            <w:r w:rsidRPr="008605F1">
              <w:rPr>
                <w:rFonts w:ascii="Times New Roman" w:hAnsi="Times New Roman"/>
                <w:sz w:val="28"/>
                <w:szCs w:val="28"/>
                <w:lang w:eastAsia="ru-RU"/>
              </w:rPr>
              <w:t>Тел. (факс) (3822)53-29-47; 53-33-90</w:t>
            </w:r>
          </w:p>
          <w:p w14:paraId="4A58DBE2" w14:textId="77777777" w:rsidR="003C3042" w:rsidRPr="008605F1" w:rsidRDefault="003C3042" w:rsidP="00A6683E">
            <w:pPr>
              <w:rPr>
                <w:rFonts w:ascii="Times New Roman" w:hAnsi="Times New Roman"/>
                <w:sz w:val="28"/>
                <w:szCs w:val="28"/>
                <w:lang w:eastAsia="ru-RU"/>
              </w:rPr>
            </w:pPr>
            <w:r w:rsidRPr="008605F1">
              <w:rPr>
                <w:rFonts w:ascii="Times New Roman" w:hAnsi="Times New Roman"/>
                <w:sz w:val="28"/>
                <w:szCs w:val="28"/>
                <w:lang w:eastAsia="ru-RU"/>
              </w:rPr>
              <w:t>Е-</w:t>
            </w:r>
            <w:r w:rsidRPr="008605F1">
              <w:rPr>
                <w:rFonts w:ascii="Times New Roman" w:hAnsi="Times New Roman"/>
                <w:sz w:val="28"/>
                <w:szCs w:val="28"/>
                <w:lang w:val="en-US" w:eastAsia="ru-RU"/>
              </w:rPr>
              <w:t>mail</w:t>
            </w:r>
            <w:r w:rsidRPr="008605F1">
              <w:rPr>
                <w:rFonts w:ascii="Times New Roman" w:hAnsi="Times New Roman"/>
                <w:sz w:val="28"/>
                <w:szCs w:val="28"/>
                <w:lang w:eastAsia="ru-RU"/>
              </w:rPr>
              <w:t>:</w:t>
            </w:r>
            <w:r w:rsidRPr="008605F1">
              <w:rPr>
                <w:rFonts w:ascii="Times New Roman" w:hAnsi="Times New Roman"/>
                <w:sz w:val="28"/>
                <w:szCs w:val="28"/>
                <w:lang w:val="en-US" w:eastAsia="ru-RU"/>
              </w:rPr>
              <w:t>estrel</w:t>
            </w:r>
            <w:r w:rsidRPr="008605F1">
              <w:rPr>
                <w:rFonts w:ascii="Times New Roman" w:hAnsi="Times New Roman"/>
                <w:sz w:val="28"/>
                <w:szCs w:val="28"/>
                <w:lang w:eastAsia="ru-RU"/>
              </w:rPr>
              <w:t>@</w:t>
            </w:r>
            <w:r w:rsidRPr="008605F1">
              <w:rPr>
                <w:rFonts w:ascii="Times New Roman" w:hAnsi="Times New Roman"/>
                <w:sz w:val="28"/>
                <w:szCs w:val="28"/>
                <w:lang w:val="en-US" w:eastAsia="ru-RU"/>
              </w:rPr>
              <w:t>yandex</w:t>
            </w:r>
            <w:r w:rsidRPr="008605F1">
              <w:rPr>
                <w:rFonts w:ascii="Times New Roman" w:hAnsi="Times New Roman"/>
                <w:sz w:val="28"/>
                <w:szCs w:val="28"/>
                <w:lang w:eastAsia="ru-RU"/>
              </w:rPr>
              <w:t>.</w:t>
            </w:r>
            <w:r w:rsidRPr="008605F1">
              <w:rPr>
                <w:rFonts w:ascii="Times New Roman" w:hAnsi="Times New Roman"/>
                <w:sz w:val="28"/>
                <w:szCs w:val="28"/>
                <w:lang w:val="en-US" w:eastAsia="ru-RU"/>
              </w:rPr>
              <w:t>ru</w:t>
            </w:r>
          </w:p>
        </w:tc>
        <w:tc>
          <w:tcPr>
            <w:tcW w:w="5812" w:type="dxa"/>
          </w:tcPr>
          <w:p w14:paraId="4DF85B52" w14:textId="77777777" w:rsidR="003C3042" w:rsidRPr="008605F1" w:rsidRDefault="003C3042" w:rsidP="00A6683E">
            <w:pPr>
              <w:rPr>
                <w:rFonts w:ascii="Times New Roman" w:hAnsi="Times New Roman"/>
                <w:sz w:val="28"/>
                <w:szCs w:val="28"/>
                <w:lang w:eastAsia="ru-RU"/>
              </w:rPr>
            </w:pPr>
            <w:r w:rsidRPr="008605F1">
              <w:rPr>
                <w:rFonts w:ascii="Times New Roman" w:hAnsi="Times New Roman"/>
                <w:sz w:val="28"/>
                <w:szCs w:val="28"/>
                <w:lang w:eastAsia="ru-RU"/>
              </w:rPr>
              <w:t>УТВЕРЖДАЮ</w:t>
            </w:r>
          </w:p>
          <w:p w14:paraId="4BD43A0C" w14:textId="77777777" w:rsidR="003C3042" w:rsidRPr="008605F1" w:rsidRDefault="003C3042" w:rsidP="00A6683E">
            <w:pPr>
              <w:rPr>
                <w:rFonts w:ascii="Times New Roman" w:hAnsi="Times New Roman"/>
                <w:sz w:val="28"/>
                <w:szCs w:val="28"/>
                <w:lang w:eastAsia="ru-RU"/>
              </w:rPr>
            </w:pPr>
            <w:r w:rsidRPr="008605F1">
              <w:rPr>
                <w:rFonts w:ascii="Times New Roman" w:hAnsi="Times New Roman"/>
                <w:sz w:val="28"/>
                <w:szCs w:val="28"/>
                <w:lang w:eastAsia="ru-RU"/>
              </w:rPr>
              <w:t>Заместитель директора по НИР СибНИИСХиТ – филиал СФНЦА РАН</w:t>
            </w:r>
          </w:p>
          <w:p w14:paraId="27C3AF5C" w14:textId="77777777" w:rsidR="003C3042" w:rsidRPr="008605F1" w:rsidRDefault="003C3042" w:rsidP="00A6683E">
            <w:pPr>
              <w:rPr>
                <w:rFonts w:ascii="Times New Roman" w:hAnsi="Times New Roman"/>
                <w:sz w:val="28"/>
                <w:szCs w:val="28"/>
                <w:lang w:eastAsia="ru-RU"/>
              </w:rPr>
            </w:pPr>
            <w:r w:rsidRPr="008605F1">
              <w:rPr>
                <w:rFonts w:ascii="Times New Roman" w:hAnsi="Times New Roman"/>
                <w:sz w:val="28"/>
                <w:szCs w:val="28"/>
                <w:lang w:eastAsia="ru-RU"/>
              </w:rPr>
              <w:t>_____________________Романова М.С.</w:t>
            </w:r>
          </w:p>
          <w:p w14:paraId="192B1D76" w14:textId="77777777" w:rsidR="003C3042" w:rsidRPr="008605F1" w:rsidRDefault="003C3042" w:rsidP="00A6683E">
            <w:pPr>
              <w:rPr>
                <w:rFonts w:ascii="Times New Roman" w:hAnsi="Times New Roman"/>
                <w:sz w:val="28"/>
                <w:szCs w:val="28"/>
                <w:lang w:eastAsia="ru-RU"/>
              </w:rPr>
            </w:pPr>
            <w:r w:rsidRPr="008605F1">
              <w:rPr>
                <w:rFonts w:ascii="Times New Roman" w:hAnsi="Times New Roman"/>
                <w:sz w:val="28"/>
                <w:szCs w:val="28"/>
                <w:lang w:eastAsia="ru-RU"/>
              </w:rPr>
              <w:t>«_________» ________________ 2019 г.</w:t>
            </w:r>
          </w:p>
          <w:p w14:paraId="261604D2" w14:textId="77777777" w:rsidR="003C3042" w:rsidRPr="008605F1" w:rsidRDefault="003C3042" w:rsidP="00A6683E">
            <w:pPr>
              <w:jc w:val="center"/>
              <w:rPr>
                <w:rFonts w:ascii="Times New Roman" w:hAnsi="Times New Roman"/>
                <w:sz w:val="28"/>
                <w:szCs w:val="28"/>
                <w:lang w:eastAsia="ru-RU"/>
              </w:rPr>
            </w:pPr>
          </w:p>
        </w:tc>
      </w:tr>
    </w:tbl>
    <w:p w14:paraId="2FF6EFCB" w14:textId="77777777" w:rsidR="00A6683E" w:rsidRPr="008605F1" w:rsidRDefault="00A6683E" w:rsidP="00A6683E">
      <w:pPr>
        <w:ind w:left="-120"/>
        <w:jc w:val="center"/>
        <w:rPr>
          <w:rFonts w:ascii="Times New Roman" w:hAnsi="Times New Roman"/>
          <w:b/>
          <w:bCs/>
          <w:sz w:val="28"/>
          <w:szCs w:val="28"/>
          <w:lang w:eastAsia="ru-RU"/>
        </w:rPr>
      </w:pPr>
      <w:r w:rsidRPr="008605F1">
        <w:rPr>
          <w:rFonts w:ascii="Times New Roman" w:hAnsi="Times New Roman"/>
          <w:b/>
          <w:bCs/>
          <w:sz w:val="28"/>
          <w:szCs w:val="28"/>
          <w:lang w:eastAsia="ru-RU"/>
        </w:rPr>
        <w:t>ПРОТОКОЛ ОБСЛЕДОВАНИЯ ПАРТИИ МИНИКЛУБНЕЙ КАРТОФЕЛЯ СОРТ</w:t>
      </w:r>
      <w:r w:rsidR="000D5313" w:rsidRPr="008605F1">
        <w:rPr>
          <w:rFonts w:ascii="Times New Roman" w:hAnsi="Times New Roman"/>
          <w:b/>
          <w:bCs/>
          <w:sz w:val="28"/>
          <w:szCs w:val="28"/>
          <w:lang w:eastAsia="ru-RU"/>
        </w:rPr>
        <w:t>ОВ ЧАРОИТ И</w:t>
      </w:r>
      <w:r w:rsidRPr="008605F1">
        <w:rPr>
          <w:rFonts w:ascii="Times New Roman" w:hAnsi="Times New Roman"/>
          <w:b/>
          <w:bCs/>
          <w:sz w:val="28"/>
          <w:szCs w:val="28"/>
          <w:lang w:eastAsia="ru-RU"/>
        </w:rPr>
        <w:t xml:space="preserve"> ЮБИЛЯР, ПОЛУЧЕННЫХ С ИСПОЛЬЗОВАНИЕМ АЭРОГИДРОПОННЫХ УСТНОВОК ПРИ РАЗЛИЧНЫХ РЕЖИМАХ ОСВЕЩЕНИЯ</w:t>
      </w:r>
    </w:p>
    <w:p w14:paraId="2F5A1943" w14:textId="77777777" w:rsidR="00A6683E" w:rsidRPr="008605F1" w:rsidRDefault="00A6683E" w:rsidP="00A6683E">
      <w:pPr>
        <w:ind w:left="-120"/>
        <w:jc w:val="center"/>
        <w:rPr>
          <w:rFonts w:ascii="Times New Roman" w:hAnsi="Times New Roman"/>
          <w:b/>
          <w:bCs/>
          <w:sz w:val="28"/>
          <w:szCs w:val="28"/>
          <w:lang w:eastAsia="ru-RU"/>
        </w:rPr>
      </w:pPr>
    </w:p>
    <w:p w14:paraId="2E87E300" w14:textId="77777777" w:rsidR="00A6683E" w:rsidRPr="008605F1" w:rsidRDefault="00A6683E" w:rsidP="004137DF">
      <w:pPr>
        <w:jc w:val="center"/>
        <w:rPr>
          <w:rFonts w:ascii="Times New Roman" w:hAnsi="Times New Roman"/>
          <w:sz w:val="28"/>
          <w:szCs w:val="28"/>
        </w:rPr>
      </w:pPr>
      <w:bookmarkStart w:id="26" w:name="_Toc23337979"/>
      <w:r w:rsidRPr="008605F1">
        <w:rPr>
          <w:rFonts w:ascii="Times New Roman" w:hAnsi="Times New Roman"/>
          <w:sz w:val="28"/>
          <w:szCs w:val="28"/>
        </w:rPr>
        <w:t>от «</w:t>
      </w:r>
      <w:r w:rsidR="00AB0AFD" w:rsidRPr="008605F1">
        <w:rPr>
          <w:rFonts w:ascii="Times New Roman" w:hAnsi="Times New Roman"/>
          <w:sz w:val="28"/>
          <w:szCs w:val="28"/>
        </w:rPr>
        <w:t>________________</w:t>
      </w:r>
      <w:r w:rsidRPr="008605F1">
        <w:rPr>
          <w:rFonts w:ascii="Times New Roman" w:hAnsi="Times New Roman"/>
          <w:sz w:val="28"/>
          <w:szCs w:val="28"/>
        </w:rPr>
        <w:t>»2019 г.</w:t>
      </w:r>
      <w:bookmarkEnd w:id="26"/>
    </w:p>
    <w:p w14:paraId="2E1C51AA" w14:textId="77777777" w:rsidR="00A6683E" w:rsidRPr="008605F1" w:rsidRDefault="00A6683E" w:rsidP="004137DF">
      <w:pPr>
        <w:jc w:val="center"/>
        <w:rPr>
          <w:rFonts w:ascii="Times New Roman" w:hAnsi="Times New Roman"/>
          <w:sz w:val="28"/>
          <w:szCs w:val="28"/>
        </w:rPr>
      </w:pPr>
    </w:p>
    <w:p w14:paraId="0F75B85C" w14:textId="77777777" w:rsidR="00A6683E" w:rsidRPr="008605F1" w:rsidRDefault="00A6683E" w:rsidP="00A6683E">
      <w:pPr>
        <w:spacing w:line="240" w:lineRule="auto"/>
        <w:rPr>
          <w:rFonts w:ascii="Times New Roman" w:hAnsi="Times New Roman"/>
          <w:bCs/>
          <w:sz w:val="28"/>
          <w:szCs w:val="28"/>
          <w:lang w:eastAsia="ru-RU"/>
        </w:rPr>
      </w:pPr>
      <w:r w:rsidRPr="008605F1">
        <w:rPr>
          <w:rFonts w:ascii="Times New Roman" w:hAnsi="Times New Roman"/>
          <w:bCs/>
          <w:sz w:val="28"/>
          <w:szCs w:val="28"/>
          <w:lang w:eastAsia="ru-RU"/>
        </w:rPr>
        <w:t>Наименование и адрес заказчика: Романова М.С.</w:t>
      </w:r>
    </w:p>
    <w:p w14:paraId="322E4D7B" w14:textId="77777777" w:rsidR="00A6683E" w:rsidRPr="008605F1" w:rsidRDefault="00A6683E" w:rsidP="00A6683E">
      <w:pPr>
        <w:tabs>
          <w:tab w:val="left" w:pos="1980"/>
        </w:tabs>
        <w:spacing w:line="240" w:lineRule="auto"/>
        <w:ind w:left="1980" w:hanging="1980"/>
        <w:rPr>
          <w:rFonts w:ascii="Times New Roman" w:hAnsi="Times New Roman"/>
          <w:bCs/>
          <w:sz w:val="28"/>
          <w:szCs w:val="28"/>
          <w:lang w:eastAsia="ru-RU"/>
        </w:rPr>
      </w:pPr>
      <w:r w:rsidRPr="008605F1">
        <w:rPr>
          <w:rFonts w:ascii="Times New Roman" w:hAnsi="Times New Roman"/>
          <w:bCs/>
          <w:sz w:val="28"/>
          <w:szCs w:val="28"/>
          <w:lang w:eastAsia="ru-RU"/>
        </w:rPr>
        <w:t xml:space="preserve">Объект испытаний: сортообразцы </w:t>
      </w:r>
      <w:r w:rsidR="00810D7B" w:rsidRPr="008605F1">
        <w:rPr>
          <w:rFonts w:ascii="Times New Roman" w:hAnsi="Times New Roman"/>
          <w:bCs/>
          <w:sz w:val="28"/>
          <w:szCs w:val="28"/>
          <w:lang w:eastAsia="ru-RU"/>
        </w:rPr>
        <w:t>картофеля сорт</w:t>
      </w:r>
      <w:r w:rsidR="000D5313" w:rsidRPr="008605F1">
        <w:rPr>
          <w:rFonts w:ascii="Times New Roman" w:hAnsi="Times New Roman"/>
          <w:bCs/>
          <w:sz w:val="28"/>
          <w:szCs w:val="28"/>
          <w:lang w:eastAsia="ru-RU"/>
        </w:rPr>
        <w:t>ов Чароит и</w:t>
      </w:r>
      <w:r w:rsidR="00810D7B" w:rsidRPr="008605F1">
        <w:rPr>
          <w:rFonts w:ascii="Times New Roman" w:hAnsi="Times New Roman"/>
          <w:bCs/>
          <w:sz w:val="28"/>
          <w:szCs w:val="28"/>
          <w:lang w:eastAsia="ru-RU"/>
        </w:rPr>
        <w:t xml:space="preserve"> </w:t>
      </w:r>
      <w:r w:rsidRPr="008605F1">
        <w:rPr>
          <w:rFonts w:ascii="Times New Roman" w:hAnsi="Times New Roman"/>
          <w:bCs/>
          <w:sz w:val="28"/>
          <w:szCs w:val="28"/>
          <w:lang w:eastAsia="ru-RU"/>
        </w:rPr>
        <w:t>Юбиляр</w:t>
      </w:r>
    </w:p>
    <w:p w14:paraId="355F3A08" w14:textId="77777777" w:rsidR="00A6683E" w:rsidRPr="008605F1" w:rsidRDefault="00A6683E" w:rsidP="00A6683E">
      <w:pPr>
        <w:spacing w:line="240" w:lineRule="auto"/>
        <w:rPr>
          <w:rFonts w:ascii="Times New Roman" w:hAnsi="Times New Roman"/>
          <w:bCs/>
          <w:sz w:val="28"/>
          <w:szCs w:val="28"/>
          <w:lang w:eastAsia="ru-RU"/>
        </w:rPr>
      </w:pPr>
      <w:r w:rsidRPr="008605F1">
        <w:rPr>
          <w:rFonts w:ascii="Times New Roman" w:hAnsi="Times New Roman"/>
          <w:bCs/>
          <w:sz w:val="28"/>
          <w:szCs w:val="28"/>
          <w:lang w:eastAsia="ru-RU"/>
        </w:rPr>
        <w:t xml:space="preserve">Место отбора проб: Томская область </w:t>
      </w:r>
    </w:p>
    <w:p w14:paraId="21421049" w14:textId="77777777" w:rsidR="00A6683E" w:rsidRPr="008605F1" w:rsidRDefault="00A6683E" w:rsidP="00A6683E">
      <w:pPr>
        <w:spacing w:line="240" w:lineRule="auto"/>
        <w:rPr>
          <w:rFonts w:ascii="Times New Roman" w:hAnsi="Times New Roman"/>
          <w:bCs/>
          <w:sz w:val="28"/>
          <w:szCs w:val="28"/>
          <w:lang w:eastAsia="ru-RU"/>
        </w:rPr>
      </w:pPr>
      <w:r w:rsidRPr="008605F1">
        <w:rPr>
          <w:rFonts w:ascii="Times New Roman" w:hAnsi="Times New Roman"/>
          <w:bCs/>
          <w:sz w:val="28"/>
          <w:szCs w:val="28"/>
          <w:lang w:eastAsia="ru-RU"/>
        </w:rPr>
        <w:t xml:space="preserve">Масса партии: </w:t>
      </w:r>
      <w:r w:rsidR="008605F1" w:rsidRPr="008605F1">
        <w:rPr>
          <w:rFonts w:ascii="Times New Roman" w:hAnsi="Times New Roman"/>
          <w:bCs/>
          <w:sz w:val="28"/>
          <w:szCs w:val="28"/>
          <w:lang w:eastAsia="ru-RU"/>
        </w:rPr>
        <w:t>37157,53</w:t>
      </w:r>
    </w:p>
    <w:p w14:paraId="7E779004" w14:textId="77777777" w:rsidR="00A6683E" w:rsidRPr="008605F1" w:rsidRDefault="00A6683E" w:rsidP="00A6683E">
      <w:pPr>
        <w:spacing w:line="240" w:lineRule="auto"/>
        <w:rPr>
          <w:rFonts w:ascii="Times New Roman" w:hAnsi="Times New Roman"/>
          <w:bCs/>
          <w:sz w:val="28"/>
          <w:szCs w:val="28"/>
          <w:lang w:eastAsia="ru-RU"/>
        </w:rPr>
      </w:pPr>
      <w:r w:rsidRPr="008605F1">
        <w:rPr>
          <w:rFonts w:ascii="Times New Roman" w:hAnsi="Times New Roman"/>
          <w:bCs/>
          <w:sz w:val="28"/>
          <w:szCs w:val="28"/>
          <w:lang w:eastAsia="ru-RU"/>
        </w:rPr>
        <w:t>Дата поступления образца: «______»_____________2019 г.</w:t>
      </w:r>
    </w:p>
    <w:p w14:paraId="4BDCDEF1" w14:textId="77777777" w:rsidR="00A6683E" w:rsidRPr="008605F1" w:rsidRDefault="00A6683E" w:rsidP="00A6683E">
      <w:pPr>
        <w:spacing w:line="240" w:lineRule="auto"/>
        <w:rPr>
          <w:rFonts w:ascii="Times New Roman" w:hAnsi="Times New Roman"/>
          <w:bCs/>
          <w:sz w:val="28"/>
          <w:szCs w:val="28"/>
          <w:lang w:eastAsia="ru-RU"/>
        </w:rPr>
      </w:pPr>
      <w:r w:rsidRPr="008605F1">
        <w:rPr>
          <w:rFonts w:ascii="Times New Roman" w:hAnsi="Times New Roman"/>
          <w:bCs/>
          <w:sz w:val="28"/>
          <w:szCs w:val="28"/>
          <w:lang w:eastAsia="ru-RU"/>
        </w:rPr>
        <w:t>Дата проведения испытаний: «______»_____________2019 г.</w:t>
      </w:r>
    </w:p>
    <w:p w14:paraId="73619632" w14:textId="77777777" w:rsidR="00A6683E" w:rsidRPr="008605F1" w:rsidRDefault="00A6683E" w:rsidP="008D2990">
      <w:pPr>
        <w:spacing w:line="240" w:lineRule="auto"/>
        <w:jc w:val="both"/>
        <w:rPr>
          <w:rFonts w:ascii="Times New Roman" w:hAnsi="Times New Roman"/>
          <w:bCs/>
          <w:sz w:val="28"/>
          <w:szCs w:val="28"/>
          <w:lang w:eastAsia="ru-RU"/>
        </w:rPr>
      </w:pPr>
      <w:r w:rsidRPr="008605F1">
        <w:rPr>
          <w:rFonts w:ascii="Times New Roman" w:hAnsi="Times New Roman"/>
          <w:bCs/>
          <w:sz w:val="28"/>
          <w:szCs w:val="28"/>
          <w:lang w:eastAsia="ru-RU"/>
        </w:rPr>
        <w:t xml:space="preserve">Условия проведения испытаний: температура 21 ± 0,2˚С, относительная </w:t>
      </w:r>
      <w:r w:rsidR="008D2990" w:rsidRPr="008605F1">
        <w:rPr>
          <w:rFonts w:ascii="Times New Roman" w:hAnsi="Times New Roman"/>
          <w:bCs/>
          <w:sz w:val="28"/>
          <w:szCs w:val="28"/>
          <w:lang w:eastAsia="ru-RU"/>
        </w:rPr>
        <w:t>вл</w:t>
      </w:r>
      <w:r w:rsidRPr="008605F1">
        <w:rPr>
          <w:rFonts w:ascii="Times New Roman" w:hAnsi="Times New Roman"/>
          <w:bCs/>
          <w:sz w:val="28"/>
          <w:szCs w:val="28"/>
          <w:lang w:eastAsia="ru-RU"/>
        </w:rPr>
        <w:t>ажность 70 ± 1 %, давление 100,2± 0,2 кРа</w:t>
      </w:r>
    </w:p>
    <w:p w14:paraId="01CBE36B" w14:textId="77777777" w:rsidR="00A6683E" w:rsidRPr="008605F1" w:rsidRDefault="00A6683E" w:rsidP="00A6683E">
      <w:pPr>
        <w:spacing w:line="240" w:lineRule="auto"/>
        <w:jc w:val="both"/>
        <w:rPr>
          <w:rFonts w:ascii="Times New Roman" w:hAnsi="Times New Roman"/>
          <w:bCs/>
          <w:sz w:val="28"/>
          <w:szCs w:val="28"/>
          <w:lang w:eastAsia="ru-RU"/>
        </w:rPr>
      </w:pPr>
      <w:r w:rsidRPr="008605F1">
        <w:rPr>
          <w:rFonts w:ascii="Times New Roman" w:hAnsi="Times New Roman"/>
          <w:bCs/>
          <w:sz w:val="28"/>
          <w:szCs w:val="28"/>
          <w:lang w:eastAsia="ru-RU"/>
        </w:rPr>
        <w:t xml:space="preserve">Сведения о средствах измерения и испытательном оборудовании: весы неавтоматического действия </w:t>
      </w:r>
      <w:r w:rsidRPr="008605F1">
        <w:rPr>
          <w:rFonts w:ascii="Times New Roman" w:hAnsi="Times New Roman"/>
          <w:bCs/>
          <w:sz w:val="28"/>
          <w:szCs w:val="28"/>
          <w:lang w:val="en-US" w:eastAsia="ru-RU"/>
        </w:rPr>
        <w:t>SJ</w:t>
      </w:r>
      <w:r w:rsidRPr="008605F1">
        <w:rPr>
          <w:rFonts w:ascii="Times New Roman" w:hAnsi="Times New Roman"/>
          <w:bCs/>
          <w:sz w:val="28"/>
          <w:szCs w:val="28"/>
          <w:lang w:eastAsia="ru-RU"/>
        </w:rPr>
        <w:t>-420</w:t>
      </w:r>
      <w:r w:rsidRPr="008605F1">
        <w:rPr>
          <w:rFonts w:ascii="Times New Roman" w:hAnsi="Times New Roman"/>
          <w:bCs/>
          <w:sz w:val="28"/>
          <w:szCs w:val="28"/>
          <w:lang w:val="en-US" w:eastAsia="ru-RU"/>
        </w:rPr>
        <w:t>CE</w:t>
      </w:r>
      <w:r w:rsidRPr="008605F1">
        <w:rPr>
          <w:rFonts w:ascii="Times New Roman" w:hAnsi="Times New Roman"/>
          <w:bCs/>
          <w:sz w:val="28"/>
          <w:szCs w:val="28"/>
          <w:lang w:eastAsia="ru-RU"/>
        </w:rPr>
        <w:t xml:space="preserve">, (На основании первичной проверки признаны годным и допущены к применению от 14.12.2016 г.); </w:t>
      </w:r>
    </w:p>
    <w:p w14:paraId="05E03F0A" w14:textId="77777777" w:rsidR="00A6683E" w:rsidRPr="008605F1" w:rsidRDefault="00A6683E" w:rsidP="00A6683E">
      <w:pPr>
        <w:spacing w:line="240" w:lineRule="auto"/>
        <w:rPr>
          <w:rFonts w:ascii="Times New Roman" w:hAnsi="Times New Roman"/>
          <w:sz w:val="28"/>
          <w:szCs w:val="28"/>
          <w:lang w:eastAsia="ru-RU"/>
        </w:rPr>
      </w:pPr>
      <w:r w:rsidRPr="008605F1">
        <w:rPr>
          <w:rFonts w:ascii="Times New Roman" w:hAnsi="Times New Roman"/>
          <w:sz w:val="28"/>
          <w:szCs w:val="28"/>
          <w:lang w:eastAsia="ru-RU"/>
        </w:rPr>
        <w:br w:type="page"/>
      </w:r>
    </w:p>
    <w:p w14:paraId="06DF1AD6" w14:textId="77777777" w:rsidR="00A6683E" w:rsidRPr="008605F1" w:rsidRDefault="00A6683E" w:rsidP="00A6683E">
      <w:pPr>
        <w:rPr>
          <w:rFonts w:ascii="Times New Roman" w:hAnsi="Times New Roman"/>
          <w:sz w:val="28"/>
          <w:szCs w:val="28"/>
          <w:lang w:eastAsia="ru-RU"/>
        </w:rPr>
        <w:sectPr w:rsidR="00A6683E" w:rsidRPr="008605F1" w:rsidSect="00AD042B">
          <w:footerReference w:type="default" r:id="rId18"/>
          <w:pgSz w:w="11906" w:h="16838"/>
          <w:pgMar w:top="1134" w:right="851" w:bottom="1134" w:left="1701" w:header="709" w:footer="709" w:gutter="0"/>
          <w:cols w:space="708"/>
          <w:titlePg/>
          <w:docGrid w:linePitch="360"/>
        </w:sectPr>
      </w:pPr>
    </w:p>
    <w:p w14:paraId="381530B1" w14:textId="77777777" w:rsidR="00A6683E" w:rsidRPr="008605F1" w:rsidRDefault="00DE6D2B" w:rsidP="00DE6D2B">
      <w:pPr>
        <w:jc w:val="center"/>
        <w:rPr>
          <w:rFonts w:ascii="Times New Roman" w:hAnsi="Times New Roman"/>
          <w:sz w:val="28"/>
          <w:szCs w:val="28"/>
          <w:lang w:eastAsia="ru-RU"/>
        </w:rPr>
      </w:pPr>
      <w:r w:rsidRPr="008605F1">
        <w:rPr>
          <w:rFonts w:ascii="Times New Roman" w:hAnsi="Times New Roman"/>
          <w:sz w:val="28"/>
          <w:szCs w:val="28"/>
          <w:lang w:eastAsia="ru-RU"/>
        </w:rPr>
        <w:lastRenderedPageBreak/>
        <w:t>РЕЗУЛЬТАТЫ ИСПЫТАНИЙ</w:t>
      </w:r>
    </w:p>
    <w:p w14:paraId="1FF9C049" w14:textId="3626446A" w:rsidR="00287FEE" w:rsidRPr="008605F1" w:rsidRDefault="00A6683E" w:rsidP="00A6683E">
      <w:pPr>
        <w:keepNext/>
        <w:spacing w:after="200"/>
        <w:jc w:val="both"/>
        <w:rPr>
          <w:rFonts w:ascii="Times New Roman" w:hAnsi="Times New Roman"/>
          <w:iCs/>
          <w:color w:val="000000"/>
          <w:sz w:val="28"/>
          <w:szCs w:val="28"/>
          <w:lang w:eastAsia="ru-RU"/>
        </w:rPr>
      </w:pPr>
      <w:r w:rsidRPr="008605F1">
        <w:rPr>
          <w:rFonts w:ascii="Times New Roman" w:hAnsi="Times New Roman"/>
          <w:iCs/>
          <w:sz w:val="28"/>
          <w:szCs w:val="28"/>
          <w:lang w:eastAsia="ru-RU"/>
        </w:rPr>
        <w:t xml:space="preserve">Таблица </w:t>
      </w:r>
      <w:r w:rsidRPr="008605F1">
        <w:rPr>
          <w:rFonts w:ascii="Times New Roman" w:hAnsi="Times New Roman"/>
          <w:iCs/>
          <w:sz w:val="28"/>
          <w:szCs w:val="28"/>
          <w:lang w:eastAsia="ru-RU"/>
        </w:rPr>
        <w:fldChar w:fldCharType="begin"/>
      </w:r>
      <w:r w:rsidRPr="008605F1">
        <w:rPr>
          <w:rFonts w:ascii="Times New Roman" w:hAnsi="Times New Roman"/>
          <w:iCs/>
          <w:sz w:val="28"/>
          <w:szCs w:val="28"/>
          <w:lang w:eastAsia="ru-RU"/>
        </w:rPr>
        <w:instrText xml:space="preserve"> SEQ Таблица \* ARABIC </w:instrText>
      </w:r>
      <w:r w:rsidRPr="008605F1">
        <w:rPr>
          <w:rFonts w:ascii="Times New Roman" w:hAnsi="Times New Roman"/>
          <w:iCs/>
          <w:sz w:val="28"/>
          <w:szCs w:val="28"/>
          <w:lang w:eastAsia="ru-RU"/>
        </w:rPr>
        <w:fldChar w:fldCharType="separate"/>
      </w:r>
      <w:r w:rsidR="0075356F">
        <w:rPr>
          <w:rFonts w:ascii="Times New Roman" w:hAnsi="Times New Roman"/>
          <w:iCs/>
          <w:noProof/>
          <w:sz w:val="28"/>
          <w:szCs w:val="28"/>
          <w:lang w:eastAsia="ru-RU"/>
        </w:rPr>
        <w:t>3</w:t>
      </w:r>
      <w:r w:rsidRPr="008605F1">
        <w:rPr>
          <w:rFonts w:ascii="Times New Roman" w:hAnsi="Times New Roman"/>
          <w:iCs/>
          <w:sz w:val="28"/>
          <w:szCs w:val="28"/>
          <w:lang w:eastAsia="ru-RU"/>
        </w:rPr>
        <w:fldChar w:fldCharType="end"/>
      </w:r>
      <w:r w:rsidRPr="008605F1">
        <w:rPr>
          <w:rFonts w:ascii="Times New Roman" w:hAnsi="Times New Roman"/>
          <w:iCs/>
          <w:sz w:val="28"/>
          <w:szCs w:val="28"/>
          <w:lang w:eastAsia="ru-RU"/>
        </w:rPr>
        <w:t xml:space="preserve"> - Фракционный состав миниклубней сортов Юбиляр и Чароит, полученных при выращивании </w:t>
      </w:r>
      <w:r w:rsidRPr="008605F1">
        <w:rPr>
          <w:rFonts w:ascii="Times New Roman" w:hAnsi="Times New Roman"/>
          <w:iCs/>
          <w:color w:val="000000"/>
          <w:sz w:val="28"/>
          <w:szCs w:val="28"/>
          <w:lang w:eastAsia="ru-RU"/>
        </w:rPr>
        <w:t>на аэрогидропонных установках с использованием различных источников освещения</w:t>
      </w:r>
    </w:p>
    <w:tbl>
      <w:tblPr>
        <w:tblStyle w:val="6"/>
        <w:tblW w:w="5035" w:type="pct"/>
        <w:tblLook w:val="04A0" w:firstRow="1" w:lastRow="0" w:firstColumn="1" w:lastColumn="0" w:noHBand="0" w:noVBand="1"/>
      </w:tblPr>
      <w:tblGrid>
        <w:gridCol w:w="1089"/>
        <w:gridCol w:w="1625"/>
        <w:gridCol w:w="1677"/>
        <w:gridCol w:w="1799"/>
        <w:gridCol w:w="1799"/>
        <w:gridCol w:w="1626"/>
        <w:gridCol w:w="1677"/>
        <w:gridCol w:w="1799"/>
        <w:gridCol w:w="1799"/>
      </w:tblGrid>
      <w:tr w:rsidR="00A6683E" w:rsidRPr="008605F1" w14:paraId="2A3938A7" w14:textId="77777777" w:rsidTr="00287FEE">
        <w:trPr>
          <w:trHeight w:val="302"/>
        </w:trPr>
        <w:tc>
          <w:tcPr>
            <w:tcW w:w="366" w:type="pct"/>
            <w:vMerge w:val="restart"/>
          </w:tcPr>
          <w:p w14:paraId="4B527621" w14:textId="77777777" w:rsidR="00A6683E" w:rsidRPr="008605F1" w:rsidRDefault="00A6683E" w:rsidP="00DE6D2B">
            <w:pPr>
              <w:spacing w:line="240" w:lineRule="auto"/>
              <w:rPr>
                <w:rFonts w:ascii="Times New Roman" w:hAnsi="Times New Roman"/>
                <w:sz w:val="24"/>
                <w:szCs w:val="24"/>
                <w:lang w:eastAsia="ru-RU"/>
              </w:rPr>
            </w:pPr>
            <w:r w:rsidRPr="008605F1">
              <w:rPr>
                <w:rFonts w:ascii="Times New Roman" w:hAnsi="Times New Roman"/>
                <w:sz w:val="24"/>
                <w:szCs w:val="24"/>
                <w:lang w:eastAsia="ru-RU"/>
              </w:rPr>
              <w:t>Свет</w:t>
            </w:r>
          </w:p>
        </w:tc>
        <w:tc>
          <w:tcPr>
            <w:tcW w:w="2317" w:type="pct"/>
            <w:gridSpan w:val="4"/>
          </w:tcPr>
          <w:p w14:paraId="358AA003" w14:textId="77777777" w:rsidR="00A6683E" w:rsidRPr="008605F1" w:rsidRDefault="00A6683E" w:rsidP="00DE6D2B">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Чароит</w:t>
            </w:r>
          </w:p>
        </w:tc>
        <w:tc>
          <w:tcPr>
            <w:tcW w:w="2317" w:type="pct"/>
            <w:gridSpan w:val="4"/>
          </w:tcPr>
          <w:p w14:paraId="22296CA2" w14:textId="77777777" w:rsidR="00A6683E" w:rsidRPr="008605F1" w:rsidRDefault="00A6683E" w:rsidP="00DE6D2B">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Юбиляр</w:t>
            </w:r>
          </w:p>
        </w:tc>
      </w:tr>
      <w:tr w:rsidR="00287FEE" w:rsidRPr="008605F1" w14:paraId="7EF90D4E" w14:textId="77777777" w:rsidTr="00287FEE">
        <w:trPr>
          <w:trHeight w:val="940"/>
        </w:trPr>
        <w:tc>
          <w:tcPr>
            <w:tcW w:w="366" w:type="pct"/>
            <w:vMerge/>
          </w:tcPr>
          <w:p w14:paraId="703F222D" w14:textId="77777777" w:rsidR="00A6683E" w:rsidRPr="008605F1" w:rsidRDefault="00A6683E" w:rsidP="00DE6D2B">
            <w:pPr>
              <w:spacing w:line="240" w:lineRule="auto"/>
              <w:rPr>
                <w:rFonts w:ascii="Times New Roman" w:hAnsi="Times New Roman"/>
                <w:sz w:val="24"/>
                <w:szCs w:val="24"/>
                <w:lang w:eastAsia="ru-RU"/>
              </w:rPr>
            </w:pPr>
          </w:p>
        </w:tc>
        <w:tc>
          <w:tcPr>
            <w:tcW w:w="546" w:type="pct"/>
          </w:tcPr>
          <w:p w14:paraId="410F0B70" w14:textId="77777777" w:rsidR="00287FE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Самая мелкая</w:t>
            </w:r>
          </w:p>
          <w:p w14:paraId="7936A186" w14:textId="77777777" w:rsidR="00A6683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(0 – 1,5 г), %</w:t>
            </w:r>
          </w:p>
        </w:tc>
        <w:tc>
          <w:tcPr>
            <w:tcW w:w="563" w:type="pct"/>
          </w:tcPr>
          <w:p w14:paraId="3FDF89B7" w14:textId="77777777" w:rsidR="00287FE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Мелкая</w:t>
            </w:r>
          </w:p>
          <w:p w14:paraId="7DB30B04" w14:textId="77777777" w:rsidR="00A6683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(1,5 г – 4 г), %</w:t>
            </w:r>
          </w:p>
        </w:tc>
        <w:tc>
          <w:tcPr>
            <w:tcW w:w="604" w:type="pct"/>
          </w:tcPr>
          <w:p w14:paraId="58BA9AFA" w14:textId="77777777" w:rsidR="00287FE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Средняя</w:t>
            </w:r>
          </w:p>
          <w:p w14:paraId="09D852D9" w14:textId="77777777" w:rsidR="00A6683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(4 г – 10 г), %</w:t>
            </w:r>
          </w:p>
        </w:tc>
        <w:tc>
          <w:tcPr>
            <w:tcW w:w="604" w:type="pct"/>
          </w:tcPr>
          <w:p w14:paraId="4AEF0322" w14:textId="77777777" w:rsidR="00287FE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Крупная</w:t>
            </w:r>
          </w:p>
          <w:p w14:paraId="4E5800F3" w14:textId="77777777" w:rsidR="00A6683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(&gt; 10 г), %</w:t>
            </w:r>
          </w:p>
        </w:tc>
        <w:tc>
          <w:tcPr>
            <w:tcW w:w="546" w:type="pct"/>
            <w:tcBorders>
              <w:bottom w:val="single" w:sz="4" w:space="0" w:color="auto"/>
            </w:tcBorders>
          </w:tcPr>
          <w:p w14:paraId="21293CB3" w14:textId="77777777" w:rsidR="00287FE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Самая мелкая</w:t>
            </w:r>
          </w:p>
          <w:p w14:paraId="460A7160" w14:textId="77777777" w:rsidR="00A6683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(0 – 1,5 г), %</w:t>
            </w:r>
          </w:p>
        </w:tc>
        <w:tc>
          <w:tcPr>
            <w:tcW w:w="563" w:type="pct"/>
            <w:tcBorders>
              <w:bottom w:val="single" w:sz="4" w:space="0" w:color="auto"/>
            </w:tcBorders>
          </w:tcPr>
          <w:p w14:paraId="19AC3B41" w14:textId="77777777" w:rsidR="00287FE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Мелкая</w:t>
            </w:r>
          </w:p>
          <w:p w14:paraId="7F69FC1C" w14:textId="77777777" w:rsidR="00A6683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(1,5 г – 4 г), %</w:t>
            </w:r>
          </w:p>
        </w:tc>
        <w:tc>
          <w:tcPr>
            <w:tcW w:w="604" w:type="pct"/>
            <w:tcBorders>
              <w:bottom w:val="single" w:sz="4" w:space="0" w:color="auto"/>
            </w:tcBorders>
          </w:tcPr>
          <w:p w14:paraId="1FF9B3A9" w14:textId="77777777" w:rsidR="00287FE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Средняя</w:t>
            </w:r>
          </w:p>
          <w:p w14:paraId="496E2D0A" w14:textId="77777777" w:rsidR="00A6683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(4 г – 10 г), %</w:t>
            </w:r>
          </w:p>
        </w:tc>
        <w:tc>
          <w:tcPr>
            <w:tcW w:w="604" w:type="pct"/>
            <w:tcBorders>
              <w:bottom w:val="single" w:sz="4" w:space="0" w:color="auto"/>
            </w:tcBorders>
          </w:tcPr>
          <w:p w14:paraId="22C2BFE3" w14:textId="77777777" w:rsidR="00287FE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Крупная</w:t>
            </w:r>
          </w:p>
          <w:p w14:paraId="2448267B" w14:textId="77777777" w:rsidR="00A6683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(&gt; 10 г), %</w:t>
            </w:r>
          </w:p>
        </w:tc>
      </w:tr>
      <w:tr w:rsidR="00287FEE" w:rsidRPr="008605F1" w14:paraId="4D6FDBD7" w14:textId="77777777" w:rsidTr="00287FEE">
        <w:trPr>
          <w:trHeight w:val="302"/>
        </w:trPr>
        <w:tc>
          <w:tcPr>
            <w:tcW w:w="366" w:type="pct"/>
          </w:tcPr>
          <w:p w14:paraId="33805442" w14:textId="77777777" w:rsidR="00A6683E" w:rsidRPr="008605F1" w:rsidRDefault="00A6683E" w:rsidP="00DE6D2B">
            <w:pPr>
              <w:spacing w:line="240" w:lineRule="auto"/>
              <w:rPr>
                <w:rFonts w:ascii="Times New Roman" w:hAnsi="Times New Roman"/>
                <w:sz w:val="24"/>
                <w:szCs w:val="24"/>
                <w:lang w:eastAsia="ru-RU"/>
              </w:rPr>
            </w:pPr>
            <w:r w:rsidRPr="008605F1">
              <w:rPr>
                <w:rFonts w:ascii="Times New Roman" w:hAnsi="Times New Roman"/>
                <w:sz w:val="24"/>
                <w:szCs w:val="24"/>
                <w:lang w:eastAsia="ru-RU"/>
              </w:rPr>
              <w:t>1</w:t>
            </w:r>
          </w:p>
        </w:tc>
        <w:tc>
          <w:tcPr>
            <w:tcW w:w="546" w:type="pct"/>
          </w:tcPr>
          <w:p w14:paraId="5D2D499B" w14:textId="77777777" w:rsidR="00A6683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27,02</w:t>
            </w:r>
          </w:p>
        </w:tc>
        <w:tc>
          <w:tcPr>
            <w:tcW w:w="563" w:type="pct"/>
          </w:tcPr>
          <w:p w14:paraId="2D6DB326" w14:textId="77777777" w:rsidR="00A6683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18,41</w:t>
            </w:r>
          </w:p>
        </w:tc>
        <w:tc>
          <w:tcPr>
            <w:tcW w:w="604" w:type="pct"/>
          </w:tcPr>
          <w:p w14:paraId="647E8B99" w14:textId="77777777" w:rsidR="00A6683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16,16</w:t>
            </w:r>
          </w:p>
        </w:tc>
        <w:tc>
          <w:tcPr>
            <w:tcW w:w="604" w:type="pct"/>
          </w:tcPr>
          <w:p w14:paraId="65BE61C5" w14:textId="77777777" w:rsidR="00A6683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38,41</w:t>
            </w:r>
          </w:p>
        </w:tc>
        <w:tc>
          <w:tcPr>
            <w:tcW w:w="546" w:type="pct"/>
            <w:tcBorders>
              <w:top w:val="single" w:sz="4" w:space="0" w:color="auto"/>
              <w:left w:val="nil"/>
              <w:bottom w:val="single" w:sz="4" w:space="0" w:color="auto"/>
              <w:right w:val="single" w:sz="4" w:space="0" w:color="auto"/>
            </w:tcBorders>
            <w:shd w:val="clear" w:color="auto" w:fill="auto"/>
            <w:vAlign w:val="bottom"/>
          </w:tcPr>
          <w:p w14:paraId="53B99FB4" w14:textId="77777777" w:rsidR="00A6683E" w:rsidRPr="008605F1" w:rsidRDefault="00A6683E" w:rsidP="00287FEE">
            <w:pPr>
              <w:spacing w:line="240" w:lineRule="auto"/>
              <w:jc w:val="center"/>
              <w:rPr>
                <w:rFonts w:ascii="Times New Roman" w:hAnsi="Times New Roman"/>
                <w:color w:val="000000"/>
                <w:sz w:val="24"/>
                <w:szCs w:val="24"/>
                <w:lang w:eastAsia="ru-RU"/>
              </w:rPr>
            </w:pPr>
            <w:r w:rsidRPr="008605F1">
              <w:rPr>
                <w:rFonts w:ascii="Times New Roman" w:hAnsi="Times New Roman"/>
                <w:color w:val="000000"/>
                <w:sz w:val="24"/>
                <w:szCs w:val="24"/>
                <w:lang w:eastAsia="ru-RU"/>
              </w:rPr>
              <w:t>14,68</w:t>
            </w: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14:paraId="13308DC4" w14:textId="77777777" w:rsidR="00A6683E" w:rsidRPr="008605F1" w:rsidRDefault="00A6683E" w:rsidP="00287FEE">
            <w:pPr>
              <w:spacing w:line="240" w:lineRule="auto"/>
              <w:jc w:val="center"/>
              <w:rPr>
                <w:rFonts w:ascii="Times New Roman" w:hAnsi="Times New Roman"/>
                <w:color w:val="000000"/>
                <w:sz w:val="24"/>
                <w:szCs w:val="24"/>
                <w:lang w:eastAsia="ru-RU"/>
              </w:rPr>
            </w:pPr>
            <w:r w:rsidRPr="008605F1">
              <w:rPr>
                <w:rFonts w:ascii="Times New Roman" w:hAnsi="Times New Roman"/>
                <w:color w:val="000000"/>
                <w:sz w:val="24"/>
                <w:szCs w:val="24"/>
                <w:lang w:eastAsia="ru-RU"/>
              </w:rPr>
              <w:t>17,86</w:t>
            </w:r>
          </w:p>
        </w:tc>
        <w:tc>
          <w:tcPr>
            <w:tcW w:w="604" w:type="pct"/>
            <w:tcBorders>
              <w:top w:val="single" w:sz="4" w:space="0" w:color="auto"/>
              <w:left w:val="single" w:sz="4" w:space="0" w:color="auto"/>
              <w:bottom w:val="single" w:sz="4" w:space="0" w:color="auto"/>
              <w:right w:val="single" w:sz="4" w:space="0" w:color="auto"/>
            </w:tcBorders>
            <w:shd w:val="clear" w:color="auto" w:fill="auto"/>
            <w:vAlign w:val="bottom"/>
          </w:tcPr>
          <w:p w14:paraId="48BB55B8" w14:textId="77777777" w:rsidR="00A6683E" w:rsidRPr="008605F1" w:rsidRDefault="00A6683E" w:rsidP="00287FEE">
            <w:pPr>
              <w:spacing w:line="240" w:lineRule="auto"/>
              <w:jc w:val="center"/>
              <w:rPr>
                <w:rFonts w:ascii="Times New Roman" w:hAnsi="Times New Roman"/>
                <w:color w:val="000000"/>
                <w:sz w:val="24"/>
                <w:szCs w:val="24"/>
                <w:lang w:eastAsia="ru-RU"/>
              </w:rPr>
            </w:pPr>
            <w:r w:rsidRPr="008605F1">
              <w:rPr>
                <w:rFonts w:ascii="Times New Roman" w:hAnsi="Times New Roman"/>
                <w:color w:val="000000"/>
                <w:sz w:val="24"/>
                <w:szCs w:val="24"/>
                <w:lang w:eastAsia="ru-RU"/>
              </w:rPr>
              <w:t>28,97</w:t>
            </w:r>
          </w:p>
        </w:tc>
        <w:tc>
          <w:tcPr>
            <w:tcW w:w="604" w:type="pct"/>
            <w:tcBorders>
              <w:top w:val="single" w:sz="4" w:space="0" w:color="auto"/>
              <w:left w:val="single" w:sz="4" w:space="0" w:color="auto"/>
              <w:bottom w:val="single" w:sz="4" w:space="0" w:color="auto"/>
              <w:right w:val="single" w:sz="4" w:space="0" w:color="auto"/>
            </w:tcBorders>
            <w:shd w:val="clear" w:color="auto" w:fill="auto"/>
            <w:vAlign w:val="bottom"/>
          </w:tcPr>
          <w:p w14:paraId="55D4528D" w14:textId="77777777" w:rsidR="00A6683E" w:rsidRPr="008605F1" w:rsidRDefault="00A6683E" w:rsidP="00287FEE">
            <w:pPr>
              <w:spacing w:line="240" w:lineRule="auto"/>
              <w:jc w:val="center"/>
              <w:rPr>
                <w:rFonts w:ascii="Times New Roman" w:hAnsi="Times New Roman"/>
                <w:color w:val="000000"/>
                <w:sz w:val="24"/>
                <w:szCs w:val="24"/>
                <w:lang w:eastAsia="ru-RU"/>
              </w:rPr>
            </w:pPr>
            <w:r w:rsidRPr="008605F1">
              <w:rPr>
                <w:rFonts w:ascii="Times New Roman" w:hAnsi="Times New Roman"/>
                <w:color w:val="000000"/>
                <w:sz w:val="24"/>
                <w:szCs w:val="24"/>
                <w:lang w:eastAsia="ru-RU"/>
              </w:rPr>
              <w:t>38,49</w:t>
            </w:r>
          </w:p>
        </w:tc>
      </w:tr>
      <w:tr w:rsidR="00287FEE" w:rsidRPr="008605F1" w14:paraId="3605E023" w14:textId="77777777" w:rsidTr="00287FEE">
        <w:trPr>
          <w:trHeight w:val="302"/>
        </w:trPr>
        <w:tc>
          <w:tcPr>
            <w:tcW w:w="366" w:type="pct"/>
          </w:tcPr>
          <w:p w14:paraId="5751A12B" w14:textId="77777777" w:rsidR="00A6683E" w:rsidRPr="008605F1" w:rsidRDefault="00A6683E" w:rsidP="00DE6D2B">
            <w:pPr>
              <w:spacing w:line="240" w:lineRule="auto"/>
              <w:rPr>
                <w:rFonts w:ascii="Times New Roman" w:hAnsi="Times New Roman"/>
                <w:sz w:val="24"/>
                <w:szCs w:val="24"/>
                <w:lang w:eastAsia="ru-RU"/>
              </w:rPr>
            </w:pPr>
            <w:r w:rsidRPr="008605F1">
              <w:rPr>
                <w:rFonts w:ascii="Times New Roman" w:hAnsi="Times New Roman"/>
                <w:sz w:val="24"/>
                <w:szCs w:val="24"/>
                <w:lang w:eastAsia="ru-RU"/>
              </w:rPr>
              <w:t>2</w:t>
            </w:r>
          </w:p>
        </w:tc>
        <w:tc>
          <w:tcPr>
            <w:tcW w:w="546" w:type="pct"/>
          </w:tcPr>
          <w:p w14:paraId="71A0D532" w14:textId="77777777" w:rsidR="00A6683E" w:rsidRPr="008605F1" w:rsidRDefault="00A6683E" w:rsidP="00287FEE">
            <w:pPr>
              <w:spacing w:line="240" w:lineRule="auto"/>
              <w:jc w:val="center"/>
              <w:rPr>
                <w:rFonts w:ascii="Times New Roman" w:hAnsi="Times New Roman"/>
                <w:sz w:val="24"/>
                <w:szCs w:val="24"/>
                <w:lang w:val="en-US" w:eastAsia="ru-RU"/>
              </w:rPr>
            </w:pPr>
            <w:r w:rsidRPr="008605F1">
              <w:rPr>
                <w:rFonts w:ascii="Times New Roman" w:hAnsi="Times New Roman"/>
                <w:sz w:val="24"/>
                <w:szCs w:val="24"/>
                <w:lang w:eastAsia="ru-RU"/>
              </w:rPr>
              <w:t>20,7</w:t>
            </w:r>
            <w:r w:rsidRPr="008605F1">
              <w:rPr>
                <w:rFonts w:ascii="Times New Roman" w:hAnsi="Times New Roman"/>
                <w:sz w:val="24"/>
                <w:szCs w:val="24"/>
                <w:lang w:val="en-US" w:eastAsia="ru-RU"/>
              </w:rPr>
              <w:t>9</w:t>
            </w:r>
          </w:p>
        </w:tc>
        <w:tc>
          <w:tcPr>
            <w:tcW w:w="563" w:type="pct"/>
          </w:tcPr>
          <w:p w14:paraId="421FD28E" w14:textId="77777777" w:rsidR="00A6683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16,97</w:t>
            </w:r>
          </w:p>
        </w:tc>
        <w:tc>
          <w:tcPr>
            <w:tcW w:w="604" w:type="pct"/>
          </w:tcPr>
          <w:p w14:paraId="59DD60EF" w14:textId="77777777" w:rsidR="00A6683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28,54</w:t>
            </w:r>
          </w:p>
        </w:tc>
        <w:tc>
          <w:tcPr>
            <w:tcW w:w="604" w:type="pct"/>
          </w:tcPr>
          <w:p w14:paraId="1CDC9861" w14:textId="77777777" w:rsidR="00A6683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33,70</w:t>
            </w:r>
          </w:p>
        </w:tc>
        <w:tc>
          <w:tcPr>
            <w:tcW w:w="546" w:type="pct"/>
            <w:tcBorders>
              <w:top w:val="single" w:sz="4" w:space="0" w:color="auto"/>
              <w:left w:val="nil"/>
              <w:bottom w:val="single" w:sz="4" w:space="0" w:color="auto"/>
              <w:right w:val="single" w:sz="4" w:space="0" w:color="auto"/>
            </w:tcBorders>
            <w:shd w:val="clear" w:color="auto" w:fill="auto"/>
            <w:vAlign w:val="bottom"/>
          </w:tcPr>
          <w:p w14:paraId="55CE75C3" w14:textId="77777777" w:rsidR="00A6683E" w:rsidRPr="008605F1" w:rsidRDefault="00A6683E" w:rsidP="00287FEE">
            <w:pPr>
              <w:spacing w:line="240" w:lineRule="auto"/>
              <w:jc w:val="center"/>
              <w:rPr>
                <w:rFonts w:ascii="Times New Roman" w:hAnsi="Times New Roman"/>
                <w:color w:val="000000"/>
                <w:sz w:val="24"/>
                <w:szCs w:val="24"/>
                <w:lang w:eastAsia="ru-RU"/>
              </w:rPr>
            </w:pPr>
            <w:r w:rsidRPr="008605F1">
              <w:rPr>
                <w:rFonts w:ascii="Times New Roman" w:hAnsi="Times New Roman"/>
                <w:color w:val="000000"/>
                <w:sz w:val="24"/>
                <w:szCs w:val="24"/>
                <w:lang w:eastAsia="ru-RU"/>
              </w:rPr>
              <w:t>14,80</w:t>
            </w: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14:paraId="6C88A057" w14:textId="77777777" w:rsidR="00A6683E" w:rsidRPr="008605F1" w:rsidRDefault="00A6683E" w:rsidP="00287FEE">
            <w:pPr>
              <w:spacing w:line="240" w:lineRule="auto"/>
              <w:jc w:val="center"/>
              <w:rPr>
                <w:rFonts w:ascii="Times New Roman" w:hAnsi="Times New Roman"/>
                <w:color w:val="000000"/>
                <w:sz w:val="24"/>
                <w:szCs w:val="24"/>
                <w:lang w:eastAsia="ru-RU"/>
              </w:rPr>
            </w:pPr>
            <w:r w:rsidRPr="008605F1">
              <w:rPr>
                <w:rFonts w:ascii="Times New Roman" w:hAnsi="Times New Roman"/>
                <w:color w:val="000000"/>
                <w:sz w:val="24"/>
                <w:szCs w:val="24"/>
                <w:lang w:eastAsia="ru-RU"/>
              </w:rPr>
              <w:t>14,40</w:t>
            </w:r>
          </w:p>
        </w:tc>
        <w:tc>
          <w:tcPr>
            <w:tcW w:w="604" w:type="pct"/>
            <w:tcBorders>
              <w:top w:val="single" w:sz="4" w:space="0" w:color="auto"/>
              <w:left w:val="single" w:sz="4" w:space="0" w:color="auto"/>
              <w:bottom w:val="single" w:sz="4" w:space="0" w:color="auto"/>
              <w:right w:val="single" w:sz="4" w:space="0" w:color="auto"/>
            </w:tcBorders>
            <w:shd w:val="clear" w:color="auto" w:fill="auto"/>
            <w:vAlign w:val="bottom"/>
          </w:tcPr>
          <w:p w14:paraId="507C1607" w14:textId="77777777" w:rsidR="00A6683E" w:rsidRPr="008605F1" w:rsidRDefault="00A6683E" w:rsidP="00287FEE">
            <w:pPr>
              <w:spacing w:line="240" w:lineRule="auto"/>
              <w:jc w:val="center"/>
              <w:rPr>
                <w:rFonts w:ascii="Times New Roman" w:hAnsi="Times New Roman"/>
                <w:color w:val="000000"/>
                <w:sz w:val="24"/>
                <w:szCs w:val="24"/>
                <w:lang w:eastAsia="ru-RU"/>
              </w:rPr>
            </w:pPr>
            <w:r w:rsidRPr="008605F1">
              <w:rPr>
                <w:rFonts w:ascii="Times New Roman" w:hAnsi="Times New Roman"/>
                <w:color w:val="000000"/>
                <w:sz w:val="24"/>
                <w:szCs w:val="24"/>
                <w:lang w:eastAsia="ru-RU"/>
              </w:rPr>
              <w:t>29,20</w:t>
            </w:r>
          </w:p>
        </w:tc>
        <w:tc>
          <w:tcPr>
            <w:tcW w:w="604" w:type="pct"/>
            <w:tcBorders>
              <w:top w:val="single" w:sz="4" w:space="0" w:color="auto"/>
              <w:left w:val="single" w:sz="4" w:space="0" w:color="auto"/>
              <w:bottom w:val="single" w:sz="4" w:space="0" w:color="auto"/>
              <w:right w:val="single" w:sz="4" w:space="0" w:color="auto"/>
            </w:tcBorders>
            <w:shd w:val="clear" w:color="auto" w:fill="auto"/>
            <w:vAlign w:val="bottom"/>
          </w:tcPr>
          <w:p w14:paraId="4365DE17" w14:textId="77777777" w:rsidR="00A6683E" w:rsidRPr="008605F1" w:rsidRDefault="00A6683E" w:rsidP="00287FEE">
            <w:pPr>
              <w:spacing w:line="240" w:lineRule="auto"/>
              <w:jc w:val="center"/>
              <w:rPr>
                <w:rFonts w:ascii="Times New Roman" w:hAnsi="Times New Roman"/>
                <w:color w:val="000000"/>
                <w:sz w:val="24"/>
                <w:szCs w:val="24"/>
                <w:lang w:eastAsia="ru-RU"/>
              </w:rPr>
            </w:pPr>
            <w:r w:rsidRPr="008605F1">
              <w:rPr>
                <w:rFonts w:ascii="Times New Roman" w:hAnsi="Times New Roman"/>
                <w:color w:val="000000"/>
                <w:sz w:val="24"/>
                <w:szCs w:val="24"/>
                <w:lang w:eastAsia="ru-RU"/>
              </w:rPr>
              <w:t>41,60</w:t>
            </w:r>
          </w:p>
        </w:tc>
      </w:tr>
      <w:tr w:rsidR="00287FEE" w:rsidRPr="008605F1" w14:paraId="20B4D829" w14:textId="77777777" w:rsidTr="00287FEE">
        <w:trPr>
          <w:trHeight w:val="302"/>
        </w:trPr>
        <w:tc>
          <w:tcPr>
            <w:tcW w:w="366" w:type="pct"/>
          </w:tcPr>
          <w:p w14:paraId="1A747902" w14:textId="77777777" w:rsidR="00A6683E" w:rsidRPr="008605F1" w:rsidRDefault="00A6683E" w:rsidP="00DE6D2B">
            <w:pPr>
              <w:spacing w:line="240" w:lineRule="auto"/>
              <w:rPr>
                <w:rFonts w:ascii="Times New Roman" w:hAnsi="Times New Roman"/>
                <w:sz w:val="24"/>
                <w:szCs w:val="24"/>
                <w:lang w:eastAsia="ru-RU"/>
              </w:rPr>
            </w:pPr>
            <w:r w:rsidRPr="008605F1">
              <w:rPr>
                <w:rFonts w:ascii="Times New Roman" w:hAnsi="Times New Roman"/>
                <w:sz w:val="24"/>
                <w:szCs w:val="24"/>
                <w:lang w:eastAsia="ru-RU"/>
              </w:rPr>
              <w:t>3</w:t>
            </w:r>
          </w:p>
        </w:tc>
        <w:tc>
          <w:tcPr>
            <w:tcW w:w="546" w:type="pct"/>
          </w:tcPr>
          <w:p w14:paraId="0152F07C" w14:textId="77777777" w:rsidR="00A6683E" w:rsidRPr="008605F1" w:rsidRDefault="00A6683E" w:rsidP="00287FEE">
            <w:pPr>
              <w:spacing w:line="240" w:lineRule="auto"/>
              <w:jc w:val="center"/>
              <w:rPr>
                <w:rFonts w:ascii="Times New Roman" w:hAnsi="Times New Roman"/>
                <w:sz w:val="24"/>
                <w:szCs w:val="24"/>
                <w:lang w:val="en-US" w:eastAsia="ru-RU"/>
              </w:rPr>
            </w:pPr>
            <w:r w:rsidRPr="008605F1">
              <w:rPr>
                <w:rFonts w:ascii="Times New Roman" w:hAnsi="Times New Roman"/>
                <w:sz w:val="24"/>
                <w:szCs w:val="24"/>
                <w:lang w:val="en-US" w:eastAsia="ru-RU"/>
              </w:rPr>
              <w:t>15,95</w:t>
            </w:r>
          </w:p>
        </w:tc>
        <w:tc>
          <w:tcPr>
            <w:tcW w:w="563" w:type="pct"/>
          </w:tcPr>
          <w:p w14:paraId="65E085B5" w14:textId="77777777" w:rsidR="00A6683E" w:rsidRPr="008605F1" w:rsidRDefault="00A6683E" w:rsidP="00287FEE">
            <w:pPr>
              <w:spacing w:line="240" w:lineRule="auto"/>
              <w:jc w:val="center"/>
              <w:rPr>
                <w:rFonts w:ascii="Times New Roman" w:hAnsi="Times New Roman"/>
                <w:sz w:val="24"/>
                <w:szCs w:val="24"/>
                <w:lang w:val="en-US" w:eastAsia="ru-RU"/>
              </w:rPr>
            </w:pPr>
            <w:r w:rsidRPr="008605F1">
              <w:rPr>
                <w:rFonts w:ascii="Times New Roman" w:hAnsi="Times New Roman"/>
                <w:sz w:val="24"/>
                <w:szCs w:val="24"/>
                <w:lang w:val="en-US" w:eastAsia="ru-RU"/>
              </w:rPr>
              <w:t>17,87</w:t>
            </w:r>
          </w:p>
        </w:tc>
        <w:tc>
          <w:tcPr>
            <w:tcW w:w="604" w:type="pct"/>
          </w:tcPr>
          <w:p w14:paraId="71766797" w14:textId="77777777" w:rsidR="00A6683E" w:rsidRPr="008605F1" w:rsidRDefault="00A6683E" w:rsidP="00287FEE">
            <w:pPr>
              <w:spacing w:line="240" w:lineRule="auto"/>
              <w:jc w:val="center"/>
              <w:rPr>
                <w:rFonts w:ascii="Times New Roman" w:hAnsi="Times New Roman"/>
                <w:sz w:val="24"/>
                <w:szCs w:val="24"/>
                <w:lang w:val="en-US" w:eastAsia="ru-RU"/>
              </w:rPr>
            </w:pPr>
            <w:r w:rsidRPr="008605F1">
              <w:rPr>
                <w:rFonts w:ascii="Times New Roman" w:hAnsi="Times New Roman"/>
                <w:sz w:val="24"/>
                <w:szCs w:val="24"/>
                <w:lang w:val="en-US" w:eastAsia="ru-RU"/>
              </w:rPr>
              <w:t>29,54</w:t>
            </w:r>
          </w:p>
        </w:tc>
        <w:tc>
          <w:tcPr>
            <w:tcW w:w="604" w:type="pct"/>
          </w:tcPr>
          <w:p w14:paraId="6670F44E" w14:textId="77777777" w:rsidR="00A6683E" w:rsidRPr="008605F1" w:rsidRDefault="00A6683E" w:rsidP="00287FEE">
            <w:pPr>
              <w:spacing w:line="240" w:lineRule="auto"/>
              <w:jc w:val="center"/>
              <w:rPr>
                <w:rFonts w:ascii="Times New Roman" w:hAnsi="Times New Roman"/>
                <w:sz w:val="24"/>
                <w:szCs w:val="24"/>
                <w:lang w:val="en-US" w:eastAsia="ru-RU"/>
              </w:rPr>
            </w:pPr>
            <w:r w:rsidRPr="008605F1">
              <w:rPr>
                <w:rFonts w:ascii="Times New Roman" w:hAnsi="Times New Roman"/>
                <w:sz w:val="24"/>
                <w:szCs w:val="24"/>
                <w:lang w:val="en-US" w:eastAsia="ru-RU"/>
              </w:rPr>
              <w:t>36,63</w:t>
            </w:r>
          </w:p>
        </w:tc>
        <w:tc>
          <w:tcPr>
            <w:tcW w:w="546" w:type="pct"/>
            <w:tcBorders>
              <w:top w:val="single" w:sz="4" w:space="0" w:color="auto"/>
              <w:left w:val="nil"/>
              <w:bottom w:val="single" w:sz="4" w:space="0" w:color="auto"/>
              <w:right w:val="single" w:sz="4" w:space="0" w:color="auto"/>
            </w:tcBorders>
            <w:shd w:val="clear" w:color="auto" w:fill="auto"/>
            <w:vAlign w:val="bottom"/>
          </w:tcPr>
          <w:p w14:paraId="16593645" w14:textId="77777777" w:rsidR="00A6683E" w:rsidRPr="008605F1" w:rsidRDefault="00A6683E" w:rsidP="00287FEE">
            <w:pPr>
              <w:spacing w:line="240" w:lineRule="auto"/>
              <w:jc w:val="center"/>
              <w:rPr>
                <w:rFonts w:ascii="Times New Roman" w:hAnsi="Times New Roman"/>
                <w:color w:val="000000"/>
                <w:sz w:val="24"/>
                <w:szCs w:val="24"/>
                <w:lang w:eastAsia="ru-RU"/>
              </w:rPr>
            </w:pPr>
            <w:r w:rsidRPr="008605F1">
              <w:rPr>
                <w:rFonts w:ascii="Times New Roman" w:hAnsi="Times New Roman"/>
                <w:color w:val="000000"/>
                <w:sz w:val="24"/>
                <w:szCs w:val="24"/>
                <w:lang w:eastAsia="ru-RU"/>
              </w:rPr>
              <w:t>11,84</w:t>
            </w: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14:paraId="7783B80D" w14:textId="77777777" w:rsidR="00A6683E" w:rsidRPr="008605F1" w:rsidRDefault="00A6683E" w:rsidP="00287FEE">
            <w:pPr>
              <w:spacing w:line="240" w:lineRule="auto"/>
              <w:jc w:val="center"/>
              <w:rPr>
                <w:rFonts w:ascii="Times New Roman" w:hAnsi="Times New Roman"/>
                <w:color w:val="000000"/>
                <w:sz w:val="24"/>
                <w:szCs w:val="24"/>
                <w:lang w:eastAsia="ru-RU"/>
              </w:rPr>
            </w:pPr>
            <w:r w:rsidRPr="008605F1">
              <w:rPr>
                <w:rFonts w:ascii="Times New Roman" w:hAnsi="Times New Roman"/>
                <w:color w:val="000000"/>
                <w:sz w:val="24"/>
                <w:szCs w:val="24"/>
                <w:lang w:eastAsia="ru-RU"/>
              </w:rPr>
              <w:t>16,23</w:t>
            </w:r>
          </w:p>
        </w:tc>
        <w:tc>
          <w:tcPr>
            <w:tcW w:w="604" w:type="pct"/>
            <w:tcBorders>
              <w:top w:val="single" w:sz="4" w:space="0" w:color="auto"/>
              <w:left w:val="single" w:sz="4" w:space="0" w:color="auto"/>
              <w:bottom w:val="single" w:sz="4" w:space="0" w:color="auto"/>
              <w:right w:val="single" w:sz="4" w:space="0" w:color="auto"/>
            </w:tcBorders>
            <w:shd w:val="clear" w:color="auto" w:fill="auto"/>
            <w:vAlign w:val="bottom"/>
          </w:tcPr>
          <w:p w14:paraId="1338B367" w14:textId="77777777" w:rsidR="00A6683E" w:rsidRPr="008605F1" w:rsidRDefault="00A6683E" w:rsidP="00287FEE">
            <w:pPr>
              <w:spacing w:line="240" w:lineRule="auto"/>
              <w:jc w:val="center"/>
              <w:rPr>
                <w:rFonts w:ascii="Times New Roman" w:hAnsi="Times New Roman"/>
                <w:color w:val="000000"/>
                <w:sz w:val="24"/>
                <w:szCs w:val="24"/>
                <w:lang w:eastAsia="ru-RU"/>
              </w:rPr>
            </w:pPr>
            <w:r w:rsidRPr="008605F1">
              <w:rPr>
                <w:rFonts w:ascii="Times New Roman" w:hAnsi="Times New Roman"/>
                <w:color w:val="000000"/>
                <w:sz w:val="24"/>
                <w:szCs w:val="24"/>
                <w:lang w:eastAsia="ru-RU"/>
              </w:rPr>
              <w:t>22,37</w:t>
            </w:r>
          </w:p>
        </w:tc>
        <w:tc>
          <w:tcPr>
            <w:tcW w:w="604" w:type="pct"/>
            <w:tcBorders>
              <w:top w:val="single" w:sz="4" w:space="0" w:color="auto"/>
              <w:left w:val="single" w:sz="4" w:space="0" w:color="auto"/>
              <w:bottom w:val="single" w:sz="4" w:space="0" w:color="auto"/>
              <w:right w:val="single" w:sz="4" w:space="0" w:color="auto"/>
            </w:tcBorders>
            <w:shd w:val="clear" w:color="auto" w:fill="auto"/>
            <w:vAlign w:val="bottom"/>
          </w:tcPr>
          <w:p w14:paraId="01472075" w14:textId="77777777" w:rsidR="00A6683E" w:rsidRPr="008605F1" w:rsidRDefault="00A6683E" w:rsidP="00287FEE">
            <w:pPr>
              <w:spacing w:line="240" w:lineRule="auto"/>
              <w:jc w:val="center"/>
              <w:rPr>
                <w:rFonts w:ascii="Times New Roman" w:hAnsi="Times New Roman"/>
                <w:color w:val="000000"/>
                <w:sz w:val="24"/>
                <w:szCs w:val="24"/>
                <w:lang w:eastAsia="ru-RU"/>
              </w:rPr>
            </w:pPr>
            <w:r w:rsidRPr="008605F1">
              <w:rPr>
                <w:rFonts w:ascii="Times New Roman" w:hAnsi="Times New Roman"/>
                <w:color w:val="000000"/>
                <w:sz w:val="24"/>
                <w:szCs w:val="24"/>
                <w:lang w:eastAsia="ru-RU"/>
              </w:rPr>
              <w:t>49,56</w:t>
            </w:r>
          </w:p>
        </w:tc>
      </w:tr>
      <w:tr w:rsidR="00287FEE" w:rsidRPr="008605F1" w14:paraId="649CDDD9" w14:textId="77777777" w:rsidTr="00287FEE">
        <w:trPr>
          <w:trHeight w:val="302"/>
        </w:trPr>
        <w:tc>
          <w:tcPr>
            <w:tcW w:w="366" w:type="pct"/>
          </w:tcPr>
          <w:p w14:paraId="54D56474" w14:textId="77777777" w:rsidR="00A6683E" w:rsidRPr="008605F1" w:rsidRDefault="00A6683E" w:rsidP="00DE6D2B">
            <w:pPr>
              <w:spacing w:line="240" w:lineRule="auto"/>
              <w:rPr>
                <w:rFonts w:ascii="Times New Roman" w:hAnsi="Times New Roman"/>
                <w:sz w:val="24"/>
                <w:szCs w:val="24"/>
                <w:lang w:eastAsia="ru-RU"/>
              </w:rPr>
            </w:pPr>
            <w:r w:rsidRPr="008605F1">
              <w:rPr>
                <w:rFonts w:ascii="Times New Roman" w:hAnsi="Times New Roman"/>
                <w:sz w:val="24"/>
                <w:szCs w:val="24"/>
                <w:lang w:eastAsia="ru-RU"/>
              </w:rPr>
              <w:t>4</w:t>
            </w:r>
          </w:p>
        </w:tc>
        <w:tc>
          <w:tcPr>
            <w:tcW w:w="546" w:type="pct"/>
          </w:tcPr>
          <w:p w14:paraId="197B8707" w14:textId="77777777" w:rsidR="00A6683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26,92</w:t>
            </w:r>
          </w:p>
        </w:tc>
        <w:tc>
          <w:tcPr>
            <w:tcW w:w="563" w:type="pct"/>
          </w:tcPr>
          <w:p w14:paraId="32F7E146" w14:textId="77777777" w:rsidR="00A6683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16,91</w:t>
            </w:r>
          </w:p>
        </w:tc>
        <w:tc>
          <w:tcPr>
            <w:tcW w:w="604" w:type="pct"/>
          </w:tcPr>
          <w:p w14:paraId="6A8A0A14" w14:textId="77777777" w:rsidR="00A6683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22,37</w:t>
            </w:r>
          </w:p>
        </w:tc>
        <w:tc>
          <w:tcPr>
            <w:tcW w:w="604" w:type="pct"/>
          </w:tcPr>
          <w:p w14:paraId="4CB17E53" w14:textId="77777777" w:rsidR="00A6683E" w:rsidRPr="008605F1" w:rsidRDefault="00A6683E" w:rsidP="00287FEE">
            <w:pPr>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33,81</w:t>
            </w:r>
          </w:p>
        </w:tc>
        <w:tc>
          <w:tcPr>
            <w:tcW w:w="546" w:type="pct"/>
            <w:tcBorders>
              <w:top w:val="single" w:sz="4" w:space="0" w:color="auto"/>
              <w:left w:val="nil"/>
              <w:bottom w:val="single" w:sz="4" w:space="0" w:color="auto"/>
              <w:right w:val="single" w:sz="4" w:space="0" w:color="auto"/>
            </w:tcBorders>
            <w:shd w:val="clear" w:color="auto" w:fill="auto"/>
            <w:vAlign w:val="bottom"/>
          </w:tcPr>
          <w:p w14:paraId="504826EB" w14:textId="77777777" w:rsidR="00A6683E" w:rsidRPr="008605F1" w:rsidRDefault="00A6683E" w:rsidP="00287FEE">
            <w:pPr>
              <w:spacing w:line="240" w:lineRule="auto"/>
              <w:jc w:val="center"/>
              <w:rPr>
                <w:rFonts w:ascii="Times New Roman" w:hAnsi="Times New Roman"/>
                <w:color w:val="000000"/>
                <w:sz w:val="24"/>
                <w:szCs w:val="24"/>
                <w:lang w:eastAsia="ru-RU"/>
              </w:rPr>
            </w:pPr>
            <w:r w:rsidRPr="008605F1">
              <w:rPr>
                <w:rFonts w:ascii="Times New Roman" w:hAnsi="Times New Roman"/>
                <w:color w:val="000000"/>
                <w:sz w:val="24"/>
                <w:szCs w:val="24"/>
                <w:lang w:eastAsia="ru-RU"/>
              </w:rPr>
              <w:t>10,92</w:t>
            </w: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14:paraId="7B09ED5E" w14:textId="77777777" w:rsidR="00A6683E" w:rsidRPr="008605F1" w:rsidRDefault="00A6683E" w:rsidP="00287FEE">
            <w:pPr>
              <w:spacing w:line="240" w:lineRule="auto"/>
              <w:jc w:val="center"/>
              <w:rPr>
                <w:rFonts w:ascii="Times New Roman" w:hAnsi="Times New Roman"/>
                <w:color w:val="000000"/>
                <w:sz w:val="24"/>
                <w:szCs w:val="24"/>
                <w:lang w:eastAsia="ru-RU"/>
              </w:rPr>
            </w:pPr>
            <w:r w:rsidRPr="008605F1">
              <w:rPr>
                <w:rFonts w:ascii="Times New Roman" w:hAnsi="Times New Roman"/>
                <w:color w:val="000000"/>
                <w:sz w:val="24"/>
                <w:szCs w:val="24"/>
                <w:lang w:eastAsia="ru-RU"/>
              </w:rPr>
              <w:t>15,28</w:t>
            </w:r>
          </w:p>
        </w:tc>
        <w:tc>
          <w:tcPr>
            <w:tcW w:w="604" w:type="pct"/>
            <w:tcBorders>
              <w:top w:val="single" w:sz="4" w:space="0" w:color="auto"/>
              <w:left w:val="single" w:sz="4" w:space="0" w:color="auto"/>
              <w:bottom w:val="single" w:sz="4" w:space="0" w:color="auto"/>
              <w:right w:val="single" w:sz="4" w:space="0" w:color="auto"/>
            </w:tcBorders>
            <w:shd w:val="clear" w:color="auto" w:fill="auto"/>
            <w:vAlign w:val="bottom"/>
          </w:tcPr>
          <w:p w14:paraId="46E433D9" w14:textId="77777777" w:rsidR="00A6683E" w:rsidRPr="008605F1" w:rsidRDefault="00A6683E" w:rsidP="00287FEE">
            <w:pPr>
              <w:spacing w:line="240" w:lineRule="auto"/>
              <w:jc w:val="center"/>
              <w:rPr>
                <w:rFonts w:ascii="Times New Roman" w:hAnsi="Times New Roman"/>
                <w:color w:val="000000"/>
                <w:sz w:val="24"/>
                <w:szCs w:val="24"/>
                <w:lang w:eastAsia="ru-RU"/>
              </w:rPr>
            </w:pPr>
            <w:r w:rsidRPr="008605F1">
              <w:rPr>
                <w:rFonts w:ascii="Times New Roman" w:hAnsi="Times New Roman"/>
                <w:color w:val="000000"/>
                <w:sz w:val="24"/>
                <w:szCs w:val="24"/>
                <w:lang w:eastAsia="ru-RU"/>
              </w:rPr>
              <w:t>32,75</w:t>
            </w:r>
          </w:p>
        </w:tc>
        <w:tc>
          <w:tcPr>
            <w:tcW w:w="604" w:type="pct"/>
            <w:tcBorders>
              <w:top w:val="single" w:sz="4" w:space="0" w:color="auto"/>
              <w:left w:val="single" w:sz="4" w:space="0" w:color="auto"/>
              <w:bottom w:val="single" w:sz="4" w:space="0" w:color="auto"/>
              <w:right w:val="single" w:sz="4" w:space="0" w:color="auto"/>
            </w:tcBorders>
            <w:shd w:val="clear" w:color="auto" w:fill="auto"/>
            <w:vAlign w:val="bottom"/>
          </w:tcPr>
          <w:p w14:paraId="3BA5D9AF" w14:textId="77777777" w:rsidR="00A6683E" w:rsidRPr="008605F1" w:rsidRDefault="00A6683E" w:rsidP="00287FEE">
            <w:pPr>
              <w:spacing w:line="240" w:lineRule="auto"/>
              <w:jc w:val="center"/>
              <w:rPr>
                <w:rFonts w:ascii="Times New Roman" w:hAnsi="Times New Roman"/>
                <w:color w:val="000000"/>
                <w:sz w:val="24"/>
                <w:szCs w:val="24"/>
                <w:lang w:eastAsia="ru-RU"/>
              </w:rPr>
            </w:pPr>
            <w:r w:rsidRPr="008605F1">
              <w:rPr>
                <w:rFonts w:ascii="Times New Roman" w:hAnsi="Times New Roman"/>
                <w:color w:val="000000"/>
                <w:sz w:val="24"/>
                <w:szCs w:val="24"/>
                <w:lang w:eastAsia="ru-RU"/>
              </w:rPr>
              <w:t>41,05</w:t>
            </w:r>
          </w:p>
        </w:tc>
      </w:tr>
    </w:tbl>
    <w:p w14:paraId="70F7AE69" w14:textId="77777777" w:rsidR="000B4B94" w:rsidRPr="008605F1" w:rsidRDefault="000B4B94" w:rsidP="00DE6D2B">
      <w:pPr>
        <w:spacing w:line="240" w:lineRule="auto"/>
        <w:ind w:firstLine="708"/>
        <w:jc w:val="both"/>
        <w:rPr>
          <w:rFonts w:ascii="Times New Roman" w:hAnsi="Times New Roman"/>
          <w:sz w:val="28"/>
          <w:szCs w:val="28"/>
          <w:lang w:eastAsia="ru-RU"/>
        </w:rPr>
      </w:pPr>
    </w:p>
    <w:p w14:paraId="68EAF784" w14:textId="77777777" w:rsidR="00A6683E" w:rsidRPr="008605F1" w:rsidRDefault="00A6683E" w:rsidP="000B4B94">
      <w:pPr>
        <w:spacing w:line="240" w:lineRule="auto"/>
        <w:jc w:val="both"/>
        <w:rPr>
          <w:rFonts w:ascii="Times New Roman" w:hAnsi="Times New Roman"/>
          <w:iCs/>
          <w:color w:val="000000"/>
          <w:sz w:val="28"/>
          <w:szCs w:val="28"/>
          <w:lang w:eastAsia="ru-RU"/>
        </w:rPr>
      </w:pPr>
      <w:r w:rsidRPr="008605F1">
        <w:rPr>
          <w:rFonts w:ascii="Times New Roman" w:hAnsi="Times New Roman"/>
          <w:iCs/>
          <w:color w:val="000000"/>
          <w:sz w:val="28"/>
          <w:szCs w:val="28"/>
          <w:lang w:eastAsia="ru-RU"/>
        </w:rPr>
        <w:t>Таблица 2 – Характеристики миниклубней картофеля сортов Юбиляр и Чароит, полученных при выращивании на аэрогидропонных установках с использованием различных источников освещения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1701"/>
        <w:gridCol w:w="1916"/>
        <w:gridCol w:w="1833"/>
        <w:gridCol w:w="1650"/>
        <w:gridCol w:w="1700"/>
        <w:gridCol w:w="1916"/>
        <w:gridCol w:w="1833"/>
        <w:gridCol w:w="1650"/>
      </w:tblGrid>
      <w:tr w:rsidR="00A6683E" w:rsidRPr="008605F1" w14:paraId="68A004E4" w14:textId="77777777" w:rsidTr="00A6683E">
        <w:tc>
          <w:tcPr>
            <w:tcW w:w="198" w:type="pct"/>
            <w:vMerge w:val="restart"/>
            <w:tcBorders>
              <w:top w:val="single" w:sz="4" w:space="0" w:color="auto"/>
              <w:left w:val="single" w:sz="4" w:space="0" w:color="auto"/>
              <w:bottom w:val="single" w:sz="4" w:space="0" w:color="auto"/>
              <w:right w:val="single" w:sz="4" w:space="0" w:color="auto"/>
            </w:tcBorders>
            <w:hideMark/>
          </w:tcPr>
          <w:p w14:paraId="19266915" w14:textId="77777777" w:rsidR="00A6683E" w:rsidRPr="008605F1" w:rsidRDefault="00A6683E" w:rsidP="00DE6D2B">
            <w:pPr>
              <w:spacing w:line="240" w:lineRule="auto"/>
              <w:rPr>
                <w:rFonts w:ascii="Times New Roman" w:hAnsi="Times New Roman"/>
                <w:sz w:val="24"/>
                <w:szCs w:val="24"/>
                <w:lang w:eastAsia="ru-RU"/>
              </w:rPr>
            </w:pPr>
            <w:r w:rsidRPr="008605F1">
              <w:rPr>
                <w:rFonts w:ascii="Times New Roman" w:hAnsi="Times New Roman"/>
                <w:sz w:val="24"/>
                <w:szCs w:val="24"/>
                <w:lang w:eastAsia="ru-RU"/>
              </w:rPr>
              <w:br w:type="page"/>
              <w:t>№ п/п</w:t>
            </w:r>
          </w:p>
        </w:tc>
        <w:tc>
          <w:tcPr>
            <w:tcW w:w="2401" w:type="pct"/>
            <w:gridSpan w:val="4"/>
            <w:tcBorders>
              <w:top w:val="single" w:sz="4" w:space="0" w:color="auto"/>
              <w:left w:val="single" w:sz="4" w:space="0" w:color="auto"/>
              <w:bottom w:val="single" w:sz="4" w:space="0" w:color="auto"/>
              <w:right w:val="single" w:sz="4" w:space="0" w:color="auto"/>
            </w:tcBorders>
            <w:hideMark/>
          </w:tcPr>
          <w:p w14:paraId="719A1435"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Чароит</w:t>
            </w:r>
          </w:p>
        </w:tc>
        <w:tc>
          <w:tcPr>
            <w:tcW w:w="2401" w:type="pct"/>
            <w:gridSpan w:val="4"/>
            <w:tcBorders>
              <w:top w:val="single" w:sz="4" w:space="0" w:color="auto"/>
              <w:left w:val="single" w:sz="4" w:space="0" w:color="auto"/>
              <w:bottom w:val="single" w:sz="4" w:space="0" w:color="auto"/>
              <w:right w:val="single" w:sz="4" w:space="0" w:color="auto"/>
            </w:tcBorders>
            <w:hideMark/>
          </w:tcPr>
          <w:p w14:paraId="3F061D54"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Юбиляр</w:t>
            </w:r>
          </w:p>
        </w:tc>
      </w:tr>
      <w:tr w:rsidR="00A6683E" w:rsidRPr="008605F1" w14:paraId="2C6A50E4" w14:textId="77777777" w:rsidTr="00A6683E">
        <w:tc>
          <w:tcPr>
            <w:tcW w:w="198" w:type="pct"/>
            <w:vMerge/>
            <w:tcBorders>
              <w:top w:val="single" w:sz="4" w:space="0" w:color="auto"/>
              <w:left w:val="single" w:sz="4" w:space="0" w:color="auto"/>
              <w:bottom w:val="single" w:sz="4" w:space="0" w:color="auto"/>
              <w:right w:val="single" w:sz="4" w:space="0" w:color="auto"/>
            </w:tcBorders>
            <w:vAlign w:val="center"/>
            <w:hideMark/>
          </w:tcPr>
          <w:p w14:paraId="5DE895D0" w14:textId="77777777" w:rsidR="00A6683E" w:rsidRPr="008605F1" w:rsidRDefault="00A6683E" w:rsidP="00DE6D2B">
            <w:pPr>
              <w:spacing w:line="240" w:lineRule="auto"/>
              <w:rPr>
                <w:rFonts w:ascii="Times New Roman" w:hAnsi="Times New Roman"/>
                <w:sz w:val="24"/>
                <w:szCs w:val="24"/>
                <w:lang w:eastAsia="ru-RU"/>
              </w:rPr>
            </w:pPr>
          </w:p>
        </w:tc>
        <w:tc>
          <w:tcPr>
            <w:tcW w:w="575" w:type="pct"/>
            <w:tcBorders>
              <w:top w:val="single" w:sz="4" w:space="0" w:color="auto"/>
              <w:left w:val="single" w:sz="4" w:space="0" w:color="auto"/>
              <w:bottom w:val="single" w:sz="4" w:space="0" w:color="auto"/>
              <w:right w:val="single" w:sz="4" w:space="0" w:color="auto"/>
            </w:tcBorders>
            <w:hideMark/>
          </w:tcPr>
          <w:p w14:paraId="3EC8377C" w14:textId="77777777" w:rsidR="00A6683E" w:rsidRPr="008605F1" w:rsidRDefault="00A6683E" w:rsidP="00DE6D2B">
            <w:pPr>
              <w:suppressAutoHyphens/>
              <w:spacing w:line="240" w:lineRule="auto"/>
              <w:jc w:val="both"/>
              <w:rPr>
                <w:rFonts w:ascii="Times New Roman" w:hAnsi="Times New Roman"/>
                <w:sz w:val="24"/>
                <w:szCs w:val="24"/>
                <w:lang w:eastAsia="ru-RU"/>
              </w:rPr>
            </w:pPr>
            <w:r w:rsidRPr="008605F1">
              <w:rPr>
                <w:rFonts w:ascii="Times New Roman" w:hAnsi="Times New Roman"/>
                <w:sz w:val="24"/>
                <w:szCs w:val="24"/>
                <w:lang w:eastAsia="ru-RU"/>
              </w:rPr>
              <w:t>Средняя масса одного миниклубня, г</w:t>
            </w:r>
          </w:p>
        </w:tc>
        <w:tc>
          <w:tcPr>
            <w:tcW w:w="648" w:type="pct"/>
            <w:tcBorders>
              <w:top w:val="single" w:sz="4" w:space="0" w:color="auto"/>
              <w:left w:val="single" w:sz="4" w:space="0" w:color="auto"/>
              <w:bottom w:val="single" w:sz="4" w:space="0" w:color="auto"/>
              <w:right w:val="single" w:sz="4" w:space="0" w:color="auto"/>
            </w:tcBorders>
            <w:hideMark/>
          </w:tcPr>
          <w:p w14:paraId="2205719B" w14:textId="77777777" w:rsidR="00A6683E" w:rsidRPr="008605F1" w:rsidRDefault="00A6683E" w:rsidP="00DE6D2B">
            <w:pPr>
              <w:suppressAutoHyphens/>
              <w:spacing w:line="240" w:lineRule="auto"/>
              <w:jc w:val="both"/>
              <w:rPr>
                <w:rFonts w:ascii="Times New Roman" w:hAnsi="Times New Roman"/>
                <w:sz w:val="24"/>
                <w:szCs w:val="24"/>
                <w:lang w:eastAsia="ru-RU"/>
              </w:rPr>
            </w:pPr>
            <w:r w:rsidRPr="008605F1">
              <w:rPr>
                <w:rFonts w:ascii="Times New Roman" w:hAnsi="Times New Roman"/>
                <w:sz w:val="24"/>
                <w:szCs w:val="24"/>
                <w:lang w:eastAsia="ru-RU"/>
              </w:rPr>
              <w:t>Максимальная масса одного миниклубня, г</w:t>
            </w:r>
          </w:p>
        </w:tc>
        <w:tc>
          <w:tcPr>
            <w:tcW w:w="620" w:type="pct"/>
            <w:tcBorders>
              <w:top w:val="single" w:sz="4" w:space="0" w:color="auto"/>
              <w:left w:val="single" w:sz="4" w:space="0" w:color="auto"/>
              <w:bottom w:val="single" w:sz="4" w:space="0" w:color="auto"/>
              <w:right w:val="single" w:sz="4" w:space="0" w:color="auto"/>
            </w:tcBorders>
          </w:tcPr>
          <w:p w14:paraId="45E40DD1" w14:textId="77777777" w:rsidR="00A6683E" w:rsidRPr="008605F1" w:rsidRDefault="00A6683E" w:rsidP="00DE6D2B">
            <w:pPr>
              <w:suppressAutoHyphens/>
              <w:spacing w:line="240" w:lineRule="auto"/>
              <w:jc w:val="both"/>
              <w:rPr>
                <w:rFonts w:ascii="Times New Roman" w:hAnsi="Times New Roman"/>
                <w:sz w:val="24"/>
                <w:szCs w:val="24"/>
                <w:lang w:eastAsia="ru-RU"/>
              </w:rPr>
            </w:pPr>
            <w:r w:rsidRPr="008605F1">
              <w:rPr>
                <w:rFonts w:ascii="Times New Roman" w:hAnsi="Times New Roman"/>
                <w:sz w:val="24"/>
                <w:szCs w:val="24"/>
                <w:lang w:eastAsia="ru-RU"/>
              </w:rPr>
              <w:t>Минимальная масса одного миниклубня, г</w:t>
            </w:r>
          </w:p>
        </w:tc>
        <w:tc>
          <w:tcPr>
            <w:tcW w:w="558" w:type="pct"/>
            <w:tcBorders>
              <w:top w:val="single" w:sz="4" w:space="0" w:color="auto"/>
              <w:left w:val="single" w:sz="4" w:space="0" w:color="auto"/>
              <w:bottom w:val="single" w:sz="4" w:space="0" w:color="auto"/>
              <w:right w:val="single" w:sz="4" w:space="0" w:color="auto"/>
            </w:tcBorders>
          </w:tcPr>
          <w:p w14:paraId="58F2E1D7" w14:textId="77777777" w:rsidR="00A6683E" w:rsidRPr="008605F1" w:rsidRDefault="00A6683E" w:rsidP="00DE6D2B">
            <w:pPr>
              <w:suppressAutoHyphens/>
              <w:spacing w:line="240" w:lineRule="auto"/>
              <w:jc w:val="both"/>
              <w:rPr>
                <w:rFonts w:ascii="Times New Roman" w:hAnsi="Times New Roman"/>
                <w:sz w:val="24"/>
                <w:szCs w:val="24"/>
                <w:lang w:eastAsia="ru-RU"/>
              </w:rPr>
            </w:pPr>
            <w:r w:rsidRPr="008605F1">
              <w:rPr>
                <w:rFonts w:ascii="Times New Roman" w:hAnsi="Times New Roman"/>
                <w:sz w:val="24"/>
                <w:szCs w:val="24"/>
                <w:lang w:eastAsia="ru-RU"/>
              </w:rPr>
              <w:t>Количество клубней с одного растения, шт</w:t>
            </w:r>
            <w:r w:rsidR="000D5313" w:rsidRPr="008605F1">
              <w:rPr>
                <w:rFonts w:ascii="Times New Roman" w:hAnsi="Times New Roman"/>
                <w:sz w:val="24"/>
                <w:szCs w:val="24"/>
                <w:lang w:eastAsia="ru-RU"/>
              </w:rPr>
              <w:t>.</w:t>
            </w:r>
            <w:r w:rsidRPr="008605F1">
              <w:rPr>
                <w:rFonts w:ascii="Times New Roman" w:hAnsi="Times New Roman"/>
                <w:sz w:val="24"/>
                <w:szCs w:val="24"/>
                <w:lang w:eastAsia="ru-RU"/>
              </w:rPr>
              <w:t>/растения</w:t>
            </w:r>
          </w:p>
        </w:tc>
        <w:tc>
          <w:tcPr>
            <w:tcW w:w="575" w:type="pct"/>
            <w:tcBorders>
              <w:top w:val="single" w:sz="4" w:space="0" w:color="auto"/>
              <w:left w:val="single" w:sz="4" w:space="0" w:color="auto"/>
              <w:bottom w:val="single" w:sz="4" w:space="0" w:color="auto"/>
              <w:right w:val="single" w:sz="4" w:space="0" w:color="auto"/>
            </w:tcBorders>
            <w:hideMark/>
          </w:tcPr>
          <w:p w14:paraId="78CEE9EA" w14:textId="77777777" w:rsidR="00A6683E" w:rsidRPr="008605F1" w:rsidRDefault="00A6683E" w:rsidP="00DE6D2B">
            <w:pPr>
              <w:suppressAutoHyphens/>
              <w:spacing w:line="240" w:lineRule="auto"/>
              <w:jc w:val="both"/>
              <w:rPr>
                <w:rFonts w:ascii="Times New Roman" w:hAnsi="Times New Roman"/>
                <w:sz w:val="24"/>
                <w:szCs w:val="24"/>
                <w:lang w:eastAsia="ru-RU"/>
              </w:rPr>
            </w:pPr>
            <w:r w:rsidRPr="008605F1">
              <w:rPr>
                <w:rFonts w:ascii="Times New Roman" w:hAnsi="Times New Roman"/>
                <w:sz w:val="24"/>
                <w:szCs w:val="24"/>
                <w:lang w:eastAsia="ru-RU"/>
              </w:rPr>
              <w:t>Средняя масса одного миниклубня, г</w:t>
            </w:r>
          </w:p>
        </w:tc>
        <w:tc>
          <w:tcPr>
            <w:tcW w:w="648" w:type="pct"/>
            <w:tcBorders>
              <w:top w:val="single" w:sz="4" w:space="0" w:color="auto"/>
              <w:left w:val="single" w:sz="4" w:space="0" w:color="auto"/>
              <w:bottom w:val="single" w:sz="4" w:space="0" w:color="auto"/>
              <w:right w:val="single" w:sz="4" w:space="0" w:color="auto"/>
            </w:tcBorders>
            <w:hideMark/>
          </w:tcPr>
          <w:p w14:paraId="34F0BD08" w14:textId="77777777" w:rsidR="00A6683E" w:rsidRPr="008605F1" w:rsidRDefault="00A6683E" w:rsidP="00DE6D2B">
            <w:pPr>
              <w:suppressAutoHyphens/>
              <w:spacing w:line="240" w:lineRule="auto"/>
              <w:jc w:val="both"/>
              <w:rPr>
                <w:rFonts w:ascii="Times New Roman" w:hAnsi="Times New Roman"/>
                <w:sz w:val="24"/>
                <w:szCs w:val="24"/>
                <w:lang w:eastAsia="ru-RU"/>
              </w:rPr>
            </w:pPr>
            <w:r w:rsidRPr="008605F1">
              <w:rPr>
                <w:rFonts w:ascii="Times New Roman" w:hAnsi="Times New Roman"/>
                <w:sz w:val="24"/>
                <w:szCs w:val="24"/>
                <w:lang w:eastAsia="ru-RU"/>
              </w:rPr>
              <w:t>Максимальная масса одного миниклубня, г</w:t>
            </w:r>
          </w:p>
        </w:tc>
        <w:tc>
          <w:tcPr>
            <w:tcW w:w="620" w:type="pct"/>
            <w:tcBorders>
              <w:top w:val="single" w:sz="4" w:space="0" w:color="auto"/>
              <w:left w:val="single" w:sz="4" w:space="0" w:color="auto"/>
              <w:bottom w:val="single" w:sz="4" w:space="0" w:color="auto"/>
              <w:right w:val="single" w:sz="4" w:space="0" w:color="auto"/>
            </w:tcBorders>
          </w:tcPr>
          <w:p w14:paraId="12909BAC" w14:textId="77777777" w:rsidR="00A6683E" w:rsidRPr="008605F1" w:rsidRDefault="00A6683E" w:rsidP="00DE6D2B">
            <w:pPr>
              <w:suppressAutoHyphens/>
              <w:spacing w:line="240" w:lineRule="auto"/>
              <w:jc w:val="both"/>
              <w:rPr>
                <w:rFonts w:ascii="Times New Roman" w:hAnsi="Times New Roman"/>
                <w:sz w:val="24"/>
                <w:szCs w:val="24"/>
                <w:lang w:eastAsia="ru-RU"/>
              </w:rPr>
            </w:pPr>
            <w:r w:rsidRPr="008605F1">
              <w:rPr>
                <w:rFonts w:ascii="Times New Roman" w:hAnsi="Times New Roman"/>
                <w:sz w:val="24"/>
                <w:szCs w:val="24"/>
                <w:lang w:eastAsia="ru-RU"/>
              </w:rPr>
              <w:t>Минимальная масса одного миниклубня, г</w:t>
            </w:r>
          </w:p>
        </w:tc>
        <w:tc>
          <w:tcPr>
            <w:tcW w:w="558" w:type="pct"/>
            <w:tcBorders>
              <w:top w:val="single" w:sz="4" w:space="0" w:color="auto"/>
              <w:left w:val="single" w:sz="4" w:space="0" w:color="auto"/>
              <w:bottom w:val="single" w:sz="4" w:space="0" w:color="auto"/>
              <w:right w:val="single" w:sz="4" w:space="0" w:color="auto"/>
            </w:tcBorders>
          </w:tcPr>
          <w:p w14:paraId="50B0DF10" w14:textId="77777777" w:rsidR="00A6683E" w:rsidRPr="008605F1" w:rsidRDefault="00A6683E" w:rsidP="00DE6D2B">
            <w:pPr>
              <w:suppressAutoHyphens/>
              <w:spacing w:line="240" w:lineRule="auto"/>
              <w:jc w:val="both"/>
              <w:rPr>
                <w:rFonts w:ascii="Times New Roman" w:hAnsi="Times New Roman"/>
                <w:sz w:val="24"/>
                <w:szCs w:val="24"/>
                <w:lang w:eastAsia="ru-RU"/>
              </w:rPr>
            </w:pPr>
            <w:r w:rsidRPr="008605F1">
              <w:rPr>
                <w:rFonts w:ascii="Times New Roman" w:hAnsi="Times New Roman"/>
                <w:sz w:val="24"/>
                <w:szCs w:val="24"/>
                <w:lang w:eastAsia="ru-RU"/>
              </w:rPr>
              <w:t>Количество клубней с одного растения, шт</w:t>
            </w:r>
            <w:r w:rsidR="000D5313" w:rsidRPr="008605F1">
              <w:rPr>
                <w:rFonts w:ascii="Times New Roman" w:hAnsi="Times New Roman"/>
                <w:sz w:val="24"/>
                <w:szCs w:val="24"/>
                <w:lang w:eastAsia="ru-RU"/>
              </w:rPr>
              <w:t>.</w:t>
            </w:r>
            <w:r w:rsidRPr="008605F1">
              <w:rPr>
                <w:rFonts w:ascii="Times New Roman" w:hAnsi="Times New Roman"/>
                <w:sz w:val="24"/>
                <w:szCs w:val="24"/>
                <w:lang w:eastAsia="ru-RU"/>
              </w:rPr>
              <w:t>/растения</w:t>
            </w:r>
          </w:p>
        </w:tc>
      </w:tr>
      <w:tr w:rsidR="00A6683E" w:rsidRPr="008605F1" w14:paraId="42E9991F" w14:textId="77777777" w:rsidTr="00A6683E">
        <w:tc>
          <w:tcPr>
            <w:tcW w:w="198" w:type="pct"/>
            <w:tcBorders>
              <w:top w:val="single" w:sz="4" w:space="0" w:color="auto"/>
              <w:left w:val="single" w:sz="4" w:space="0" w:color="auto"/>
              <w:bottom w:val="single" w:sz="4" w:space="0" w:color="auto"/>
              <w:right w:val="single" w:sz="4" w:space="0" w:color="auto"/>
            </w:tcBorders>
            <w:hideMark/>
          </w:tcPr>
          <w:p w14:paraId="05ADF9C6" w14:textId="77777777" w:rsidR="00A6683E" w:rsidRPr="008605F1" w:rsidRDefault="00A6683E" w:rsidP="00DE6D2B">
            <w:pPr>
              <w:suppressAutoHyphens/>
              <w:spacing w:line="240" w:lineRule="auto"/>
              <w:jc w:val="both"/>
              <w:rPr>
                <w:rFonts w:ascii="Times New Roman" w:hAnsi="Times New Roman"/>
                <w:sz w:val="24"/>
                <w:szCs w:val="24"/>
                <w:lang w:eastAsia="ru-RU"/>
              </w:rPr>
            </w:pPr>
            <w:r w:rsidRPr="008605F1">
              <w:rPr>
                <w:rFonts w:ascii="Times New Roman" w:hAnsi="Times New Roman"/>
                <w:sz w:val="24"/>
                <w:szCs w:val="24"/>
                <w:lang w:eastAsia="ru-RU"/>
              </w:rPr>
              <w:t>1</w:t>
            </w:r>
          </w:p>
        </w:tc>
        <w:tc>
          <w:tcPr>
            <w:tcW w:w="575" w:type="pct"/>
            <w:tcBorders>
              <w:top w:val="single" w:sz="4" w:space="0" w:color="auto"/>
              <w:left w:val="single" w:sz="4" w:space="0" w:color="auto"/>
              <w:bottom w:val="single" w:sz="4" w:space="0" w:color="auto"/>
              <w:right w:val="single" w:sz="4" w:space="0" w:color="auto"/>
            </w:tcBorders>
          </w:tcPr>
          <w:p w14:paraId="7E53C438"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9,53±0,39</w:t>
            </w:r>
          </w:p>
        </w:tc>
        <w:tc>
          <w:tcPr>
            <w:tcW w:w="648" w:type="pct"/>
            <w:tcBorders>
              <w:top w:val="single" w:sz="4" w:space="0" w:color="auto"/>
              <w:left w:val="single" w:sz="4" w:space="0" w:color="auto"/>
              <w:bottom w:val="single" w:sz="4" w:space="0" w:color="auto"/>
              <w:right w:val="single" w:sz="4" w:space="0" w:color="auto"/>
            </w:tcBorders>
          </w:tcPr>
          <w:p w14:paraId="6E9B8763"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104,6</w:t>
            </w:r>
          </w:p>
        </w:tc>
        <w:tc>
          <w:tcPr>
            <w:tcW w:w="620" w:type="pct"/>
            <w:tcBorders>
              <w:top w:val="single" w:sz="4" w:space="0" w:color="auto"/>
              <w:left w:val="single" w:sz="4" w:space="0" w:color="auto"/>
              <w:bottom w:val="single" w:sz="4" w:space="0" w:color="auto"/>
              <w:right w:val="single" w:sz="4" w:space="0" w:color="auto"/>
            </w:tcBorders>
          </w:tcPr>
          <w:p w14:paraId="5FA5C24C"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0,15</w:t>
            </w:r>
          </w:p>
        </w:tc>
        <w:tc>
          <w:tcPr>
            <w:tcW w:w="558" w:type="pct"/>
            <w:tcBorders>
              <w:top w:val="single" w:sz="4" w:space="0" w:color="auto"/>
              <w:left w:val="single" w:sz="4" w:space="0" w:color="auto"/>
              <w:bottom w:val="single" w:sz="4" w:space="0" w:color="auto"/>
              <w:right w:val="single" w:sz="4" w:space="0" w:color="auto"/>
            </w:tcBorders>
            <w:vAlign w:val="center"/>
          </w:tcPr>
          <w:p w14:paraId="751BB5A6" w14:textId="77777777" w:rsidR="00A6683E" w:rsidRPr="008605F1" w:rsidRDefault="00A6683E" w:rsidP="00DE6D2B">
            <w:pPr>
              <w:spacing w:line="240" w:lineRule="auto"/>
              <w:rPr>
                <w:rFonts w:ascii="Times New Roman" w:hAnsi="Times New Roman"/>
                <w:color w:val="000000"/>
                <w:sz w:val="24"/>
                <w:szCs w:val="24"/>
                <w:lang w:eastAsia="ru-RU"/>
              </w:rPr>
            </w:pPr>
            <w:r w:rsidRPr="008605F1">
              <w:rPr>
                <w:rFonts w:ascii="Times New Roman" w:hAnsi="Times New Roman"/>
                <w:color w:val="000000"/>
                <w:sz w:val="24"/>
                <w:szCs w:val="24"/>
                <w:lang w:eastAsia="ru-RU"/>
              </w:rPr>
              <w:t>31,46±0,77</w:t>
            </w:r>
          </w:p>
        </w:tc>
        <w:tc>
          <w:tcPr>
            <w:tcW w:w="575" w:type="pct"/>
            <w:tcBorders>
              <w:top w:val="single" w:sz="4" w:space="0" w:color="auto"/>
              <w:left w:val="single" w:sz="4" w:space="0" w:color="auto"/>
              <w:bottom w:val="single" w:sz="4" w:space="0" w:color="auto"/>
              <w:right w:val="single" w:sz="4" w:space="0" w:color="auto"/>
            </w:tcBorders>
          </w:tcPr>
          <w:p w14:paraId="43148B8E"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8,93 ±0,51</w:t>
            </w:r>
          </w:p>
        </w:tc>
        <w:tc>
          <w:tcPr>
            <w:tcW w:w="648" w:type="pct"/>
            <w:tcBorders>
              <w:top w:val="single" w:sz="4" w:space="0" w:color="auto"/>
              <w:left w:val="single" w:sz="4" w:space="0" w:color="auto"/>
              <w:bottom w:val="single" w:sz="4" w:space="0" w:color="auto"/>
              <w:right w:val="single" w:sz="4" w:space="0" w:color="auto"/>
            </w:tcBorders>
          </w:tcPr>
          <w:p w14:paraId="063A8FF2"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63,63</w:t>
            </w:r>
          </w:p>
        </w:tc>
        <w:tc>
          <w:tcPr>
            <w:tcW w:w="620" w:type="pct"/>
            <w:tcBorders>
              <w:top w:val="single" w:sz="4" w:space="0" w:color="auto"/>
              <w:left w:val="single" w:sz="4" w:space="0" w:color="auto"/>
              <w:bottom w:val="single" w:sz="4" w:space="0" w:color="auto"/>
              <w:right w:val="single" w:sz="4" w:space="0" w:color="auto"/>
            </w:tcBorders>
          </w:tcPr>
          <w:p w14:paraId="0FB0E3B9"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0,24</w:t>
            </w:r>
          </w:p>
        </w:tc>
        <w:tc>
          <w:tcPr>
            <w:tcW w:w="558" w:type="pct"/>
            <w:tcBorders>
              <w:top w:val="single" w:sz="4" w:space="0" w:color="auto"/>
              <w:left w:val="single" w:sz="4" w:space="0" w:color="auto"/>
              <w:bottom w:val="single" w:sz="4" w:space="0" w:color="auto"/>
              <w:right w:val="single" w:sz="4" w:space="0" w:color="auto"/>
            </w:tcBorders>
            <w:vAlign w:val="center"/>
          </w:tcPr>
          <w:p w14:paraId="101CFB83" w14:textId="77777777" w:rsidR="00A6683E" w:rsidRPr="008605F1" w:rsidRDefault="00A6683E" w:rsidP="00DE6D2B">
            <w:pPr>
              <w:spacing w:line="240" w:lineRule="auto"/>
              <w:rPr>
                <w:rFonts w:ascii="Times New Roman" w:hAnsi="Times New Roman"/>
                <w:color w:val="000000"/>
                <w:sz w:val="24"/>
                <w:szCs w:val="24"/>
                <w:lang w:eastAsia="ru-RU"/>
              </w:rPr>
            </w:pPr>
            <w:r w:rsidRPr="008605F1">
              <w:rPr>
                <w:rFonts w:ascii="Times New Roman" w:hAnsi="Times New Roman"/>
                <w:color w:val="000000"/>
                <w:sz w:val="24"/>
                <w:szCs w:val="24"/>
                <w:lang w:eastAsia="ru-RU"/>
              </w:rPr>
              <w:t>22,00±0,97</w:t>
            </w:r>
          </w:p>
        </w:tc>
      </w:tr>
      <w:tr w:rsidR="00A6683E" w:rsidRPr="008605F1" w14:paraId="0F3B4B8A" w14:textId="77777777" w:rsidTr="00A6683E">
        <w:tc>
          <w:tcPr>
            <w:tcW w:w="198" w:type="pct"/>
            <w:tcBorders>
              <w:top w:val="single" w:sz="4" w:space="0" w:color="auto"/>
              <w:left w:val="single" w:sz="4" w:space="0" w:color="auto"/>
              <w:bottom w:val="single" w:sz="4" w:space="0" w:color="auto"/>
              <w:right w:val="single" w:sz="4" w:space="0" w:color="auto"/>
            </w:tcBorders>
          </w:tcPr>
          <w:p w14:paraId="16A40D83" w14:textId="77777777" w:rsidR="00A6683E" w:rsidRPr="008605F1" w:rsidRDefault="00A6683E" w:rsidP="00DE6D2B">
            <w:pPr>
              <w:suppressAutoHyphens/>
              <w:spacing w:line="240" w:lineRule="auto"/>
              <w:jc w:val="both"/>
              <w:rPr>
                <w:rFonts w:ascii="Times New Roman" w:hAnsi="Times New Roman"/>
                <w:sz w:val="24"/>
                <w:szCs w:val="24"/>
                <w:lang w:eastAsia="ru-RU"/>
              </w:rPr>
            </w:pPr>
            <w:r w:rsidRPr="008605F1">
              <w:rPr>
                <w:rFonts w:ascii="Times New Roman" w:hAnsi="Times New Roman"/>
                <w:sz w:val="24"/>
                <w:szCs w:val="24"/>
                <w:lang w:eastAsia="ru-RU"/>
              </w:rPr>
              <w:t>2</w:t>
            </w:r>
          </w:p>
        </w:tc>
        <w:tc>
          <w:tcPr>
            <w:tcW w:w="575" w:type="pct"/>
            <w:tcBorders>
              <w:top w:val="single" w:sz="4" w:space="0" w:color="auto"/>
              <w:left w:val="single" w:sz="4" w:space="0" w:color="auto"/>
              <w:bottom w:val="single" w:sz="4" w:space="0" w:color="auto"/>
              <w:right w:val="single" w:sz="4" w:space="0" w:color="auto"/>
            </w:tcBorders>
          </w:tcPr>
          <w:p w14:paraId="2EA70680"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9,42±0,35</w:t>
            </w:r>
          </w:p>
        </w:tc>
        <w:tc>
          <w:tcPr>
            <w:tcW w:w="648" w:type="pct"/>
            <w:tcBorders>
              <w:top w:val="single" w:sz="4" w:space="0" w:color="auto"/>
              <w:left w:val="single" w:sz="4" w:space="0" w:color="auto"/>
              <w:bottom w:val="single" w:sz="4" w:space="0" w:color="auto"/>
              <w:right w:val="single" w:sz="4" w:space="0" w:color="auto"/>
            </w:tcBorders>
          </w:tcPr>
          <w:p w14:paraId="58B120E9"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70,66</w:t>
            </w:r>
          </w:p>
        </w:tc>
        <w:tc>
          <w:tcPr>
            <w:tcW w:w="620" w:type="pct"/>
            <w:tcBorders>
              <w:top w:val="single" w:sz="4" w:space="0" w:color="auto"/>
              <w:left w:val="single" w:sz="4" w:space="0" w:color="auto"/>
              <w:bottom w:val="single" w:sz="4" w:space="0" w:color="auto"/>
              <w:right w:val="single" w:sz="4" w:space="0" w:color="auto"/>
            </w:tcBorders>
          </w:tcPr>
          <w:p w14:paraId="1E485E44"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0,04</w:t>
            </w:r>
          </w:p>
        </w:tc>
        <w:tc>
          <w:tcPr>
            <w:tcW w:w="558" w:type="pct"/>
            <w:tcBorders>
              <w:top w:val="single" w:sz="4" w:space="0" w:color="auto"/>
              <w:left w:val="single" w:sz="4" w:space="0" w:color="auto"/>
              <w:bottom w:val="single" w:sz="4" w:space="0" w:color="auto"/>
              <w:right w:val="single" w:sz="4" w:space="0" w:color="auto"/>
            </w:tcBorders>
            <w:vAlign w:val="center"/>
          </w:tcPr>
          <w:p w14:paraId="59552574" w14:textId="77777777" w:rsidR="00A6683E" w:rsidRPr="008605F1" w:rsidRDefault="00A6683E" w:rsidP="00DE6D2B">
            <w:pPr>
              <w:spacing w:line="240" w:lineRule="auto"/>
              <w:rPr>
                <w:rFonts w:ascii="Times New Roman" w:hAnsi="Times New Roman"/>
                <w:color w:val="000000"/>
                <w:sz w:val="24"/>
                <w:szCs w:val="24"/>
                <w:lang w:eastAsia="ru-RU"/>
              </w:rPr>
            </w:pPr>
            <w:r w:rsidRPr="008605F1">
              <w:rPr>
                <w:rFonts w:ascii="Times New Roman" w:hAnsi="Times New Roman"/>
                <w:color w:val="000000"/>
                <w:sz w:val="24"/>
                <w:szCs w:val="24"/>
                <w:lang w:eastAsia="ru-RU"/>
              </w:rPr>
              <w:t>33,87±0,92</w:t>
            </w:r>
          </w:p>
        </w:tc>
        <w:tc>
          <w:tcPr>
            <w:tcW w:w="575" w:type="pct"/>
            <w:tcBorders>
              <w:top w:val="single" w:sz="4" w:space="0" w:color="auto"/>
              <w:left w:val="single" w:sz="4" w:space="0" w:color="auto"/>
              <w:bottom w:val="single" w:sz="4" w:space="0" w:color="auto"/>
              <w:right w:val="single" w:sz="4" w:space="0" w:color="auto"/>
            </w:tcBorders>
          </w:tcPr>
          <w:p w14:paraId="328AA94F"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9,99±0,51</w:t>
            </w:r>
          </w:p>
        </w:tc>
        <w:tc>
          <w:tcPr>
            <w:tcW w:w="648" w:type="pct"/>
            <w:tcBorders>
              <w:top w:val="single" w:sz="4" w:space="0" w:color="auto"/>
              <w:left w:val="single" w:sz="4" w:space="0" w:color="auto"/>
              <w:bottom w:val="single" w:sz="4" w:space="0" w:color="auto"/>
              <w:right w:val="single" w:sz="4" w:space="0" w:color="auto"/>
            </w:tcBorders>
          </w:tcPr>
          <w:p w14:paraId="0C8E1132"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41,26</w:t>
            </w:r>
          </w:p>
        </w:tc>
        <w:tc>
          <w:tcPr>
            <w:tcW w:w="620" w:type="pct"/>
            <w:tcBorders>
              <w:top w:val="single" w:sz="4" w:space="0" w:color="auto"/>
              <w:left w:val="single" w:sz="4" w:space="0" w:color="auto"/>
              <w:bottom w:val="single" w:sz="4" w:space="0" w:color="auto"/>
              <w:right w:val="single" w:sz="4" w:space="0" w:color="auto"/>
            </w:tcBorders>
          </w:tcPr>
          <w:p w14:paraId="4136684E"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0,22</w:t>
            </w:r>
          </w:p>
        </w:tc>
        <w:tc>
          <w:tcPr>
            <w:tcW w:w="558" w:type="pct"/>
            <w:tcBorders>
              <w:top w:val="single" w:sz="4" w:space="0" w:color="auto"/>
              <w:left w:val="single" w:sz="4" w:space="0" w:color="auto"/>
              <w:bottom w:val="single" w:sz="4" w:space="0" w:color="auto"/>
              <w:right w:val="single" w:sz="4" w:space="0" w:color="auto"/>
            </w:tcBorders>
            <w:vAlign w:val="center"/>
          </w:tcPr>
          <w:p w14:paraId="5F4C5A91" w14:textId="77777777" w:rsidR="00A6683E" w:rsidRPr="008605F1" w:rsidRDefault="00A6683E" w:rsidP="00DE6D2B">
            <w:pPr>
              <w:spacing w:line="240" w:lineRule="auto"/>
              <w:rPr>
                <w:rFonts w:ascii="Times New Roman" w:hAnsi="Times New Roman"/>
                <w:color w:val="000000"/>
                <w:sz w:val="24"/>
                <w:szCs w:val="24"/>
                <w:lang w:eastAsia="ru-RU"/>
              </w:rPr>
            </w:pPr>
            <w:r w:rsidRPr="008605F1">
              <w:rPr>
                <w:rFonts w:ascii="Times New Roman" w:hAnsi="Times New Roman"/>
                <w:color w:val="000000"/>
                <w:sz w:val="24"/>
                <w:szCs w:val="24"/>
                <w:lang w:eastAsia="ru-RU"/>
              </w:rPr>
              <w:t>21,90±0,77</w:t>
            </w:r>
          </w:p>
        </w:tc>
      </w:tr>
      <w:tr w:rsidR="00A6683E" w:rsidRPr="008605F1" w14:paraId="5CB88E21" w14:textId="77777777" w:rsidTr="00A6683E">
        <w:tc>
          <w:tcPr>
            <w:tcW w:w="198" w:type="pct"/>
            <w:tcBorders>
              <w:top w:val="single" w:sz="4" w:space="0" w:color="auto"/>
              <w:left w:val="single" w:sz="4" w:space="0" w:color="auto"/>
              <w:bottom w:val="single" w:sz="4" w:space="0" w:color="auto"/>
              <w:right w:val="single" w:sz="4" w:space="0" w:color="auto"/>
            </w:tcBorders>
          </w:tcPr>
          <w:p w14:paraId="70CD9EF5" w14:textId="77777777" w:rsidR="00A6683E" w:rsidRPr="008605F1" w:rsidRDefault="00A6683E" w:rsidP="00DE6D2B">
            <w:pPr>
              <w:suppressAutoHyphens/>
              <w:spacing w:line="240" w:lineRule="auto"/>
              <w:jc w:val="both"/>
              <w:rPr>
                <w:rFonts w:ascii="Times New Roman" w:hAnsi="Times New Roman"/>
                <w:sz w:val="24"/>
                <w:szCs w:val="24"/>
                <w:lang w:eastAsia="ru-RU"/>
              </w:rPr>
            </w:pPr>
            <w:r w:rsidRPr="008605F1">
              <w:rPr>
                <w:rFonts w:ascii="Times New Roman" w:hAnsi="Times New Roman"/>
                <w:sz w:val="24"/>
                <w:szCs w:val="24"/>
                <w:lang w:eastAsia="ru-RU"/>
              </w:rPr>
              <w:t>3</w:t>
            </w:r>
          </w:p>
        </w:tc>
        <w:tc>
          <w:tcPr>
            <w:tcW w:w="575" w:type="pct"/>
            <w:tcBorders>
              <w:top w:val="single" w:sz="4" w:space="0" w:color="auto"/>
              <w:left w:val="single" w:sz="4" w:space="0" w:color="auto"/>
              <w:bottom w:val="single" w:sz="4" w:space="0" w:color="auto"/>
              <w:right w:val="single" w:sz="4" w:space="0" w:color="auto"/>
            </w:tcBorders>
          </w:tcPr>
          <w:p w14:paraId="1B581531"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9,23±0,34</w:t>
            </w:r>
          </w:p>
        </w:tc>
        <w:tc>
          <w:tcPr>
            <w:tcW w:w="648" w:type="pct"/>
            <w:tcBorders>
              <w:top w:val="single" w:sz="4" w:space="0" w:color="auto"/>
              <w:left w:val="single" w:sz="4" w:space="0" w:color="auto"/>
              <w:bottom w:val="single" w:sz="4" w:space="0" w:color="auto"/>
              <w:right w:val="single" w:sz="4" w:space="0" w:color="auto"/>
            </w:tcBorders>
          </w:tcPr>
          <w:p w14:paraId="1D31B9C4"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68,22</w:t>
            </w:r>
          </w:p>
        </w:tc>
        <w:tc>
          <w:tcPr>
            <w:tcW w:w="620" w:type="pct"/>
            <w:tcBorders>
              <w:top w:val="single" w:sz="4" w:space="0" w:color="auto"/>
              <w:left w:val="single" w:sz="4" w:space="0" w:color="auto"/>
              <w:bottom w:val="single" w:sz="4" w:space="0" w:color="auto"/>
              <w:right w:val="single" w:sz="4" w:space="0" w:color="auto"/>
            </w:tcBorders>
          </w:tcPr>
          <w:p w14:paraId="17B05A30"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0,13</w:t>
            </w:r>
          </w:p>
        </w:tc>
        <w:tc>
          <w:tcPr>
            <w:tcW w:w="558" w:type="pct"/>
            <w:tcBorders>
              <w:top w:val="single" w:sz="4" w:space="0" w:color="auto"/>
              <w:left w:val="single" w:sz="4" w:space="0" w:color="auto"/>
              <w:bottom w:val="single" w:sz="4" w:space="0" w:color="auto"/>
              <w:right w:val="single" w:sz="4" w:space="0" w:color="auto"/>
            </w:tcBorders>
            <w:vAlign w:val="center"/>
          </w:tcPr>
          <w:p w14:paraId="6380AFF0" w14:textId="77777777" w:rsidR="00A6683E" w:rsidRPr="008605F1" w:rsidRDefault="00A6683E" w:rsidP="00DE6D2B">
            <w:pPr>
              <w:spacing w:line="240" w:lineRule="auto"/>
              <w:rPr>
                <w:rFonts w:ascii="Times New Roman" w:hAnsi="Times New Roman"/>
                <w:color w:val="000000"/>
                <w:sz w:val="24"/>
                <w:szCs w:val="24"/>
                <w:vertAlign w:val="superscript"/>
                <w:lang w:eastAsia="ru-RU"/>
              </w:rPr>
            </w:pPr>
            <w:r w:rsidRPr="008605F1">
              <w:rPr>
                <w:rFonts w:ascii="Times New Roman" w:hAnsi="Times New Roman"/>
                <w:color w:val="000000"/>
                <w:sz w:val="24"/>
                <w:szCs w:val="24"/>
                <w:lang w:eastAsia="ru-RU"/>
              </w:rPr>
              <w:t>28,21±0,69</w:t>
            </w:r>
          </w:p>
        </w:tc>
        <w:tc>
          <w:tcPr>
            <w:tcW w:w="575" w:type="pct"/>
            <w:tcBorders>
              <w:top w:val="single" w:sz="4" w:space="0" w:color="auto"/>
              <w:left w:val="single" w:sz="4" w:space="0" w:color="auto"/>
              <w:bottom w:val="single" w:sz="4" w:space="0" w:color="auto"/>
              <w:right w:val="single" w:sz="4" w:space="0" w:color="auto"/>
            </w:tcBorders>
          </w:tcPr>
          <w:p w14:paraId="5AEA757C"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10,59±0,55</w:t>
            </w:r>
          </w:p>
        </w:tc>
        <w:tc>
          <w:tcPr>
            <w:tcW w:w="648" w:type="pct"/>
            <w:tcBorders>
              <w:top w:val="single" w:sz="4" w:space="0" w:color="auto"/>
              <w:left w:val="single" w:sz="4" w:space="0" w:color="auto"/>
              <w:bottom w:val="single" w:sz="4" w:space="0" w:color="auto"/>
              <w:right w:val="single" w:sz="4" w:space="0" w:color="auto"/>
            </w:tcBorders>
          </w:tcPr>
          <w:p w14:paraId="6FA9F414"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43,13</w:t>
            </w:r>
          </w:p>
        </w:tc>
        <w:tc>
          <w:tcPr>
            <w:tcW w:w="620" w:type="pct"/>
            <w:tcBorders>
              <w:top w:val="single" w:sz="4" w:space="0" w:color="auto"/>
              <w:left w:val="single" w:sz="4" w:space="0" w:color="auto"/>
              <w:bottom w:val="single" w:sz="4" w:space="0" w:color="auto"/>
              <w:right w:val="single" w:sz="4" w:space="0" w:color="auto"/>
            </w:tcBorders>
          </w:tcPr>
          <w:p w14:paraId="6605A1E4"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0,21</w:t>
            </w:r>
          </w:p>
        </w:tc>
        <w:tc>
          <w:tcPr>
            <w:tcW w:w="558" w:type="pct"/>
            <w:tcBorders>
              <w:top w:val="single" w:sz="4" w:space="0" w:color="auto"/>
              <w:left w:val="single" w:sz="4" w:space="0" w:color="auto"/>
              <w:bottom w:val="single" w:sz="4" w:space="0" w:color="auto"/>
              <w:right w:val="single" w:sz="4" w:space="0" w:color="auto"/>
            </w:tcBorders>
            <w:vAlign w:val="center"/>
          </w:tcPr>
          <w:p w14:paraId="0120A723" w14:textId="77777777" w:rsidR="00A6683E" w:rsidRPr="008605F1" w:rsidRDefault="00A6683E" w:rsidP="00DE6D2B">
            <w:pPr>
              <w:spacing w:line="240" w:lineRule="auto"/>
              <w:rPr>
                <w:rFonts w:ascii="Times New Roman" w:hAnsi="Times New Roman"/>
                <w:color w:val="000000"/>
                <w:sz w:val="24"/>
                <w:szCs w:val="24"/>
                <w:lang w:eastAsia="ru-RU"/>
              </w:rPr>
            </w:pPr>
            <w:r w:rsidRPr="008605F1">
              <w:rPr>
                <w:rFonts w:ascii="Times New Roman" w:hAnsi="Times New Roman"/>
                <w:color w:val="000000"/>
                <w:sz w:val="24"/>
                <w:szCs w:val="24"/>
                <w:lang w:eastAsia="ru-RU"/>
              </w:rPr>
              <w:t>20,76±0,86</w:t>
            </w:r>
          </w:p>
        </w:tc>
      </w:tr>
      <w:tr w:rsidR="00A6683E" w:rsidRPr="008605F1" w14:paraId="45DDBBC4" w14:textId="77777777" w:rsidTr="00A6683E">
        <w:tc>
          <w:tcPr>
            <w:tcW w:w="198" w:type="pct"/>
            <w:tcBorders>
              <w:top w:val="single" w:sz="4" w:space="0" w:color="auto"/>
              <w:left w:val="single" w:sz="4" w:space="0" w:color="auto"/>
              <w:bottom w:val="single" w:sz="4" w:space="0" w:color="auto"/>
              <w:right w:val="single" w:sz="4" w:space="0" w:color="auto"/>
            </w:tcBorders>
          </w:tcPr>
          <w:p w14:paraId="2F316C78" w14:textId="77777777" w:rsidR="00A6683E" w:rsidRPr="008605F1" w:rsidRDefault="00A6683E" w:rsidP="00DE6D2B">
            <w:pPr>
              <w:suppressAutoHyphens/>
              <w:spacing w:line="240" w:lineRule="auto"/>
              <w:jc w:val="both"/>
              <w:rPr>
                <w:rFonts w:ascii="Times New Roman" w:hAnsi="Times New Roman"/>
                <w:sz w:val="24"/>
                <w:szCs w:val="24"/>
                <w:lang w:eastAsia="ru-RU"/>
              </w:rPr>
            </w:pPr>
            <w:r w:rsidRPr="008605F1">
              <w:rPr>
                <w:rFonts w:ascii="Times New Roman" w:hAnsi="Times New Roman"/>
                <w:sz w:val="24"/>
                <w:szCs w:val="24"/>
                <w:lang w:eastAsia="ru-RU"/>
              </w:rPr>
              <w:t>4</w:t>
            </w:r>
          </w:p>
        </w:tc>
        <w:tc>
          <w:tcPr>
            <w:tcW w:w="575" w:type="pct"/>
            <w:tcBorders>
              <w:top w:val="single" w:sz="4" w:space="0" w:color="auto"/>
              <w:left w:val="single" w:sz="4" w:space="0" w:color="auto"/>
              <w:bottom w:val="single" w:sz="4" w:space="0" w:color="auto"/>
              <w:right w:val="single" w:sz="4" w:space="0" w:color="auto"/>
            </w:tcBorders>
          </w:tcPr>
          <w:p w14:paraId="161B0CCA"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8,51±0,34</w:t>
            </w:r>
          </w:p>
        </w:tc>
        <w:tc>
          <w:tcPr>
            <w:tcW w:w="648" w:type="pct"/>
            <w:tcBorders>
              <w:top w:val="single" w:sz="4" w:space="0" w:color="auto"/>
              <w:left w:val="single" w:sz="4" w:space="0" w:color="auto"/>
              <w:bottom w:val="single" w:sz="4" w:space="0" w:color="auto"/>
              <w:right w:val="single" w:sz="4" w:space="0" w:color="auto"/>
            </w:tcBorders>
          </w:tcPr>
          <w:p w14:paraId="26C66904"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72,57</w:t>
            </w:r>
          </w:p>
        </w:tc>
        <w:tc>
          <w:tcPr>
            <w:tcW w:w="620" w:type="pct"/>
            <w:tcBorders>
              <w:top w:val="single" w:sz="4" w:space="0" w:color="auto"/>
              <w:left w:val="single" w:sz="4" w:space="0" w:color="auto"/>
              <w:bottom w:val="single" w:sz="4" w:space="0" w:color="auto"/>
              <w:right w:val="single" w:sz="4" w:space="0" w:color="auto"/>
            </w:tcBorders>
          </w:tcPr>
          <w:p w14:paraId="24B78ACF"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0,16</w:t>
            </w:r>
          </w:p>
        </w:tc>
        <w:tc>
          <w:tcPr>
            <w:tcW w:w="558" w:type="pct"/>
            <w:tcBorders>
              <w:top w:val="single" w:sz="4" w:space="0" w:color="auto"/>
              <w:left w:val="single" w:sz="4" w:space="0" w:color="auto"/>
              <w:bottom w:val="single" w:sz="4" w:space="0" w:color="auto"/>
              <w:right w:val="single" w:sz="4" w:space="0" w:color="auto"/>
            </w:tcBorders>
            <w:vAlign w:val="center"/>
          </w:tcPr>
          <w:p w14:paraId="3054DE33" w14:textId="77777777" w:rsidR="00A6683E" w:rsidRPr="008605F1" w:rsidRDefault="00A6683E" w:rsidP="00DE6D2B">
            <w:pPr>
              <w:spacing w:line="240" w:lineRule="auto"/>
              <w:rPr>
                <w:rFonts w:ascii="Times New Roman" w:hAnsi="Times New Roman"/>
                <w:color w:val="000000"/>
                <w:sz w:val="24"/>
                <w:szCs w:val="24"/>
                <w:lang w:eastAsia="ru-RU"/>
              </w:rPr>
            </w:pPr>
            <w:r w:rsidRPr="008605F1">
              <w:rPr>
                <w:rFonts w:ascii="Times New Roman" w:hAnsi="Times New Roman"/>
                <w:color w:val="000000"/>
                <w:sz w:val="24"/>
                <w:szCs w:val="24"/>
                <w:lang w:eastAsia="ru-RU"/>
              </w:rPr>
              <w:t>32,04±0,78</w:t>
            </w:r>
          </w:p>
        </w:tc>
        <w:tc>
          <w:tcPr>
            <w:tcW w:w="575" w:type="pct"/>
            <w:tcBorders>
              <w:top w:val="single" w:sz="4" w:space="0" w:color="auto"/>
              <w:left w:val="single" w:sz="4" w:space="0" w:color="auto"/>
              <w:bottom w:val="single" w:sz="4" w:space="0" w:color="auto"/>
              <w:right w:val="single" w:sz="4" w:space="0" w:color="auto"/>
            </w:tcBorders>
          </w:tcPr>
          <w:p w14:paraId="42DD0A71"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10,29±0,60</w:t>
            </w:r>
          </w:p>
        </w:tc>
        <w:tc>
          <w:tcPr>
            <w:tcW w:w="648" w:type="pct"/>
            <w:tcBorders>
              <w:top w:val="single" w:sz="4" w:space="0" w:color="auto"/>
              <w:left w:val="single" w:sz="4" w:space="0" w:color="auto"/>
              <w:bottom w:val="single" w:sz="4" w:space="0" w:color="auto"/>
              <w:right w:val="single" w:sz="4" w:space="0" w:color="auto"/>
            </w:tcBorders>
          </w:tcPr>
          <w:p w14:paraId="34E66891"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51,15</w:t>
            </w:r>
          </w:p>
        </w:tc>
        <w:tc>
          <w:tcPr>
            <w:tcW w:w="620" w:type="pct"/>
            <w:tcBorders>
              <w:top w:val="single" w:sz="4" w:space="0" w:color="auto"/>
              <w:left w:val="single" w:sz="4" w:space="0" w:color="auto"/>
              <w:bottom w:val="single" w:sz="4" w:space="0" w:color="auto"/>
              <w:right w:val="single" w:sz="4" w:space="0" w:color="auto"/>
            </w:tcBorders>
          </w:tcPr>
          <w:p w14:paraId="06466283" w14:textId="77777777" w:rsidR="00A6683E" w:rsidRPr="008605F1" w:rsidRDefault="00A6683E" w:rsidP="00DE6D2B">
            <w:pPr>
              <w:suppressAutoHyphens/>
              <w:spacing w:line="240" w:lineRule="auto"/>
              <w:jc w:val="center"/>
              <w:rPr>
                <w:rFonts w:ascii="Times New Roman" w:hAnsi="Times New Roman"/>
                <w:sz w:val="24"/>
                <w:szCs w:val="24"/>
                <w:lang w:eastAsia="ru-RU"/>
              </w:rPr>
            </w:pPr>
            <w:r w:rsidRPr="008605F1">
              <w:rPr>
                <w:rFonts w:ascii="Times New Roman" w:hAnsi="Times New Roman"/>
                <w:sz w:val="24"/>
                <w:szCs w:val="24"/>
                <w:lang w:eastAsia="ru-RU"/>
              </w:rPr>
              <w:t>0,22</w:t>
            </w:r>
          </w:p>
        </w:tc>
        <w:tc>
          <w:tcPr>
            <w:tcW w:w="558" w:type="pct"/>
            <w:tcBorders>
              <w:top w:val="single" w:sz="4" w:space="0" w:color="auto"/>
              <w:left w:val="single" w:sz="4" w:space="0" w:color="auto"/>
              <w:bottom w:val="single" w:sz="4" w:space="0" w:color="auto"/>
              <w:right w:val="single" w:sz="4" w:space="0" w:color="auto"/>
            </w:tcBorders>
            <w:vAlign w:val="center"/>
          </w:tcPr>
          <w:p w14:paraId="553DFB47" w14:textId="77777777" w:rsidR="00A6683E" w:rsidRPr="008605F1" w:rsidRDefault="00A6683E" w:rsidP="00DE6D2B">
            <w:pPr>
              <w:spacing w:line="240" w:lineRule="auto"/>
              <w:rPr>
                <w:rFonts w:ascii="Times New Roman" w:hAnsi="Times New Roman"/>
                <w:color w:val="000000"/>
                <w:sz w:val="24"/>
                <w:szCs w:val="24"/>
                <w:lang w:eastAsia="ru-RU"/>
              </w:rPr>
            </w:pPr>
            <w:r w:rsidRPr="008605F1">
              <w:rPr>
                <w:rFonts w:ascii="Times New Roman" w:hAnsi="Times New Roman"/>
                <w:color w:val="000000"/>
                <w:sz w:val="24"/>
                <w:szCs w:val="24"/>
                <w:lang w:eastAsia="ru-RU"/>
              </w:rPr>
              <w:t>20,90±0,49</w:t>
            </w:r>
          </w:p>
        </w:tc>
      </w:tr>
    </w:tbl>
    <w:p w14:paraId="66793A66" w14:textId="77777777" w:rsidR="00A6683E" w:rsidRDefault="00A6683E" w:rsidP="00A6683E">
      <w:pPr>
        <w:ind w:firstLine="708"/>
        <w:jc w:val="both"/>
        <w:rPr>
          <w:rFonts w:ascii="Times New Roman" w:hAnsi="Times New Roman"/>
          <w:sz w:val="28"/>
          <w:szCs w:val="28"/>
          <w:lang w:eastAsia="ru-RU"/>
        </w:rPr>
      </w:pPr>
    </w:p>
    <w:p w14:paraId="53C23FFB" w14:textId="77777777" w:rsidR="00ED1BEA" w:rsidRDefault="00ED1BEA" w:rsidP="00A6683E">
      <w:pPr>
        <w:ind w:firstLine="708"/>
        <w:jc w:val="both"/>
        <w:rPr>
          <w:rFonts w:ascii="Times New Roman" w:hAnsi="Times New Roman"/>
          <w:sz w:val="28"/>
          <w:szCs w:val="28"/>
          <w:lang w:eastAsia="ru-RU"/>
        </w:rPr>
      </w:pPr>
    </w:p>
    <w:p w14:paraId="5E1D73B9" w14:textId="77777777" w:rsidR="00ED1BEA" w:rsidRPr="008605F1" w:rsidRDefault="00ED1BEA" w:rsidP="00A6683E">
      <w:pPr>
        <w:ind w:firstLine="708"/>
        <w:jc w:val="both"/>
        <w:rPr>
          <w:rFonts w:ascii="Times New Roman" w:hAnsi="Times New Roman"/>
          <w:sz w:val="28"/>
          <w:szCs w:val="28"/>
          <w:lang w:eastAsia="ru-RU"/>
        </w:rPr>
      </w:pPr>
    </w:p>
    <w:p w14:paraId="2AED5D7F" w14:textId="77777777" w:rsidR="00A6683E" w:rsidRPr="008605F1" w:rsidRDefault="000B4B94" w:rsidP="00A6683E">
      <w:pPr>
        <w:ind w:firstLine="708"/>
        <w:jc w:val="both"/>
        <w:rPr>
          <w:rFonts w:ascii="Times New Roman" w:hAnsi="Times New Roman"/>
          <w:sz w:val="28"/>
          <w:szCs w:val="28"/>
          <w:lang w:eastAsia="ru-RU"/>
        </w:rPr>
      </w:pPr>
      <w:r w:rsidRPr="008605F1">
        <w:rPr>
          <w:rFonts w:ascii="Times New Roman" w:hAnsi="Times New Roman"/>
          <w:sz w:val="28"/>
          <w:szCs w:val="28"/>
          <w:lang w:eastAsia="ru-RU"/>
        </w:rPr>
        <w:t xml:space="preserve"> </w:t>
      </w:r>
    </w:p>
    <w:tbl>
      <w:tblPr>
        <w:tblW w:w="0" w:type="auto"/>
        <w:jc w:val="center"/>
        <w:tblLook w:val="00A0" w:firstRow="1" w:lastRow="0" w:firstColumn="1" w:lastColumn="0" w:noHBand="0" w:noVBand="0"/>
      </w:tblPr>
      <w:tblGrid>
        <w:gridCol w:w="3190"/>
        <w:gridCol w:w="1770"/>
        <w:gridCol w:w="1420"/>
        <w:gridCol w:w="3191"/>
      </w:tblGrid>
      <w:tr w:rsidR="00A6683E" w:rsidRPr="008605F1" w14:paraId="21B092C5" w14:textId="77777777" w:rsidTr="00092031">
        <w:trPr>
          <w:trHeight w:val="545"/>
          <w:jc w:val="center"/>
        </w:trPr>
        <w:tc>
          <w:tcPr>
            <w:tcW w:w="3190" w:type="dxa"/>
          </w:tcPr>
          <w:p w14:paraId="6F288A14" w14:textId="77777777" w:rsidR="00A6683E" w:rsidRPr="008605F1" w:rsidRDefault="00A6683E" w:rsidP="00A6683E">
            <w:pPr>
              <w:rPr>
                <w:rFonts w:ascii="Times New Roman" w:hAnsi="Times New Roman"/>
                <w:sz w:val="28"/>
                <w:szCs w:val="28"/>
              </w:rPr>
            </w:pPr>
            <w:r w:rsidRPr="008605F1">
              <w:rPr>
                <w:rFonts w:ascii="Times New Roman" w:hAnsi="Times New Roman"/>
                <w:sz w:val="28"/>
                <w:szCs w:val="28"/>
              </w:rPr>
              <w:lastRenderedPageBreak/>
              <w:t>Испытание выполнил(а):</w:t>
            </w:r>
          </w:p>
        </w:tc>
        <w:tc>
          <w:tcPr>
            <w:tcW w:w="1770" w:type="dxa"/>
          </w:tcPr>
          <w:p w14:paraId="01462345" w14:textId="77777777" w:rsidR="00A6683E" w:rsidRPr="008605F1" w:rsidRDefault="00A6683E" w:rsidP="00A6683E">
            <w:pPr>
              <w:rPr>
                <w:rFonts w:ascii="Times New Roman" w:hAnsi="Times New Roman"/>
                <w:sz w:val="28"/>
                <w:szCs w:val="28"/>
              </w:rPr>
            </w:pPr>
            <w:r w:rsidRPr="008605F1">
              <w:rPr>
                <w:rFonts w:ascii="Times New Roman" w:hAnsi="Times New Roman"/>
                <w:sz w:val="28"/>
                <w:szCs w:val="28"/>
              </w:rPr>
              <w:t>мнс</w:t>
            </w:r>
          </w:p>
          <w:p w14:paraId="7AC3C73C" w14:textId="77777777" w:rsidR="00A6683E" w:rsidRPr="008605F1" w:rsidRDefault="00A6683E" w:rsidP="00A6683E">
            <w:pPr>
              <w:rPr>
                <w:rFonts w:ascii="Times New Roman" w:hAnsi="Times New Roman"/>
                <w:sz w:val="28"/>
                <w:szCs w:val="28"/>
              </w:rPr>
            </w:pPr>
            <w:r w:rsidRPr="008605F1">
              <w:rPr>
                <w:rFonts w:ascii="Times New Roman" w:hAnsi="Times New Roman"/>
                <w:sz w:val="28"/>
                <w:szCs w:val="28"/>
              </w:rPr>
              <w:t xml:space="preserve">мнс </w:t>
            </w:r>
          </w:p>
          <w:p w14:paraId="43BF3957" w14:textId="77777777" w:rsidR="00A6683E" w:rsidRPr="008605F1" w:rsidRDefault="00A6683E" w:rsidP="00A6683E">
            <w:pPr>
              <w:tabs>
                <w:tab w:val="left" w:pos="1253"/>
              </w:tabs>
              <w:rPr>
                <w:rFonts w:ascii="Times New Roman" w:hAnsi="Times New Roman"/>
                <w:sz w:val="28"/>
                <w:szCs w:val="28"/>
              </w:rPr>
            </w:pPr>
            <w:r w:rsidRPr="008605F1">
              <w:rPr>
                <w:rFonts w:ascii="Times New Roman" w:hAnsi="Times New Roman"/>
                <w:sz w:val="28"/>
                <w:szCs w:val="28"/>
              </w:rPr>
              <w:t>нс</w:t>
            </w:r>
          </w:p>
          <w:p w14:paraId="1A079D3E" w14:textId="77777777" w:rsidR="00C502FA" w:rsidRPr="008605F1" w:rsidRDefault="00C502FA" w:rsidP="00A6683E">
            <w:pPr>
              <w:tabs>
                <w:tab w:val="left" w:pos="1253"/>
              </w:tabs>
              <w:rPr>
                <w:rFonts w:ascii="Times New Roman" w:hAnsi="Times New Roman"/>
                <w:sz w:val="28"/>
                <w:szCs w:val="28"/>
              </w:rPr>
            </w:pPr>
            <w:r w:rsidRPr="008605F1">
              <w:rPr>
                <w:rFonts w:ascii="Times New Roman" w:hAnsi="Times New Roman"/>
                <w:sz w:val="28"/>
                <w:szCs w:val="28"/>
              </w:rPr>
              <w:t>мнс</w:t>
            </w:r>
          </w:p>
          <w:p w14:paraId="312816CF" w14:textId="77777777" w:rsidR="00A6683E" w:rsidRPr="008605F1" w:rsidRDefault="00A6683E" w:rsidP="00A6683E">
            <w:pPr>
              <w:rPr>
                <w:rFonts w:ascii="Times New Roman" w:hAnsi="Times New Roman"/>
                <w:sz w:val="28"/>
                <w:szCs w:val="28"/>
              </w:rPr>
            </w:pPr>
            <w:r w:rsidRPr="008605F1">
              <w:rPr>
                <w:rFonts w:ascii="Times New Roman" w:hAnsi="Times New Roman"/>
                <w:sz w:val="28"/>
                <w:szCs w:val="28"/>
              </w:rPr>
              <w:t>лаборант</w:t>
            </w:r>
          </w:p>
        </w:tc>
        <w:tc>
          <w:tcPr>
            <w:tcW w:w="1420" w:type="dxa"/>
          </w:tcPr>
          <w:p w14:paraId="69FFE162" w14:textId="77777777" w:rsidR="00A6683E" w:rsidRPr="008605F1" w:rsidRDefault="00A6683E" w:rsidP="00A6683E">
            <w:pPr>
              <w:rPr>
                <w:rFonts w:ascii="Times New Roman" w:hAnsi="Times New Roman"/>
                <w:sz w:val="28"/>
                <w:szCs w:val="28"/>
              </w:rPr>
            </w:pPr>
          </w:p>
        </w:tc>
        <w:tc>
          <w:tcPr>
            <w:tcW w:w="3191" w:type="dxa"/>
          </w:tcPr>
          <w:p w14:paraId="187652CE" w14:textId="77777777" w:rsidR="00A6683E" w:rsidRPr="008605F1" w:rsidRDefault="00A6683E" w:rsidP="00A6683E">
            <w:pPr>
              <w:rPr>
                <w:rFonts w:ascii="Times New Roman" w:hAnsi="Times New Roman"/>
                <w:sz w:val="28"/>
                <w:szCs w:val="28"/>
              </w:rPr>
            </w:pPr>
            <w:r w:rsidRPr="008605F1">
              <w:rPr>
                <w:rFonts w:ascii="Times New Roman" w:hAnsi="Times New Roman"/>
                <w:sz w:val="28"/>
                <w:szCs w:val="28"/>
              </w:rPr>
              <w:t>Хаксар Е.В.</w:t>
            </w:r>
          </w:p>
          <w:p w14:paraId="0E537963" w14:textId="77777777" w:rsidR="00A6683E" w:rsidRPr="008605F1" w:rsidRDefault="00A6683E" w:rsidP="00A6683E">
            <w:pPr>
              <w:rPr>
                <w:rFonts w:ascii="Times New Roman" w:hAnsi="Times New Roman"/>
                <w:sz w:val="28"/>
                <w:szCs w:val="28"/>
              </w:rPr>
            </w:pPr>
            <w:r w:rsidRPr="008605F1">
              <w:rPr>
                <w:rFonts w:ascii="Times New Roman" w:hAnsi="Times New Roman"/>
                <w:sz w:val="28"/>
                <w:szCs w:val="28"/>
              </w:rPr>
              <w:t>Новиков О.О.</w:t>
            </w:r>
          </w:p>
          <w:p w14:paraId="3364888F" w14:textId="77777777" w:rsidR="00C502FA" w:rsidRPr="008605F1" w:rsidRDefault="00A6683E" w:rsidP="00A6683E">
            <w:pPr>
              <w:rPr>
                <w:rFonts w:ascii="Times New Roman" w:hAnsi="Times New Roman"/>
                <w:sz w:val="28"/>
                <w:szCs w:val="28"/>
              </w:rPr>
            </w:pPr>
            <w:r w:rsidRPr="008605F1">
              <w:rPr>
                <w:rFonts w:ascii="Times New Roman" w:hAnsi="Times New Roman"/>
                <w:sz w:val="28"/>
                <w:szCs w:val="28"/>
              </w:rPr>
              <w:t>Леонова Н.И.</w:t>
            </w:r>
          </w:p>
          <w:p w14:paraId="32D79544" w14:textId="77777777" w:rsidR="00C502FA" w:rsidRPr="008605F1" w:rsidRDefault="00C502FA" w:rsidP="00A6683E">
            <w:pPr>
              <w:rPr>
                <w:rFonts w:ascii="Times New Roman" w:hAnsi="Times New Roman"/>
                <w:sz w:val="28"/>
                <w:szCs w:val="28"/>
              </w:rPr>
            </w:pPr>
            <w:r w:rsidRPr="008605F1">
              <w:rPr>
                <w:rFonts w:ascii="Times New Roman" w:hAnsi="Times New Roman"/>
                <w:sz w:val="28"/>
                <w:szCs w:val="28"/>
              </w:rPr>
              <w:t>Ромашов Г.А.</w:t>
            </w:r>
          </w:p>
          <w:p w14:paraId="138617D7" w14:textId="77777777" w:rsidR="00A6683E" w:rsidRPr="008605F1" w:rsidRDefault="00A6683E" w:rsidP="00A6683E">
            <w:pPr>
              <w:rPr>
                <w:rFonts w:ascii="Times New Roman" w:hAnsi="Times New Roman"/>
                <w:sz w:val="28"/>
                <w:szCs w:val="28"/>
              </w:rPr>
            </w:pPr>
            <w:r w:rsidRPr="008605F1">
              <w:rPr>
                <w:rFonts w:ascii="Times New Roman" w:hAnsi="Times New Roman"/>
                <w:sz w:val="28"/>
                <w:szCs w:val="28"/>
              </w:rPr>
              <w:t>Доманская Е.Е.</w:t>
            </w:r>
          </w:p>
          <w:p w14:paraId="1A4D472F" w14:textId="77777777" w:rsidR="00A6683E" w:rsidRPr="008605F1" w:rsidRDefault="00A6683E" w:rsidP="00A6683E">
            <w:pPr>
              <w:rPr>
                <w:rFonts w:ascii="Times New Roman" w:hAnsi="Times New Roman"/>
                <w:sz w:val="28"/>
                <w:szCs w:val="28"/>
              </w:rPr>
            </w:pPr>
          </w:p>
        </w:tc>
      </w:tr>
    </w:tbl>
    <w:p w14:paraId="0DFB47FE" w14:textId="77777777" w:rsidR="00AB0AFD" w:rsidRPr="008605F1" w:rsidRDefault="00AB0AFD" w:rsidP="00076040">
      <w:pPr>
        <w:jc w:val="center"/>
        <w:rPr>
          <w:rFonts w:ascii="Times New Roman" w:hAnsi="Times New Roman"/>
          <w:sz w:val="28"/>
          <w:szCs w:val="28"/>
        </w:rPr>
      </w:pPr>
    </w:p>
    <w:p w14:paraId="7C058621" w14:textId="77777777" w:rsidR="00AB0AFD" w:rsidRPr="008605F1" w:rsidRDefault="00AB0AFD" w:rsidP="00AB0AFD">
      <w:pPr>
        <w:jc w:val="center"/>
        <w:rPr>
          <w:rFonts w:ascii="Times New Roman" w:hAnsi="Times New Roman"/>
          <w:sz w:val="28"/>
          <w:szCs w:val="28"/>
        </w:rPr>
        <w:sectPr w:rsidR="00AB0AFD" w:rsidRPr="008605F1" w:rsidSect="00287FEE">
          <w:pgSz w:w="16838" w:h="11906" w:orient="landscape"/>
          <w:pgMar w:top="851" w:right="1134" w:bottom="1701" w:left="1134" w:header="709" w:footer="709" w:gutter="0"/>
          <w:cols w:space="708"/>
          <w:docGrid w:linePitch="360"/>
        </w:sectPr>
      </w:pPr>
    </w:p>
    <w:p w14:paraId="7AF79C4B" w14:textId="77777777" w:rsidR="00AB0AFD" w:rsidRPr="008605F1" w:rsidRDefault="00ED1BEA" w:rsidP="00A456C4">
      <w:pPr>
        <w:pStyle w:val="1"/>
      </w:pPr>
      <w:bookmarkStart w:id="27" w:name="_Toc23340022"/>
      <w:r w:rsidRPr="008605F1">
        <w:lastRenderedPageBreak/>
        <w:t>Приложение</w:t>
      </w:r>
      <w:r w:rsidR="00AB0AFD" w:rsidRPr="008605F1">
        <w:t xml:space="preserve"> </w:t>
      </w:r>
      <w:r w:rsidR="00183635" w:rsidRPr="008605F1">
        <w:t>6</w:t>
      </w:r>
      <w:bookmarkEnd w:id="27"/>
    </w:p>
    <w:p w14:paraId="0833D047" w14:textId="77777777" w:rsidR="00AB0AFD" w:rsidRPr="008605F1" w:rsidRDefault="00AB0AFD" w:rsidP="00AB0AFD">
      <w:pPr>
        <w:spacing w:line="240" w:lineRule="auto"/>
        <w:jc w:val="center"/>
        <w:rPr>
          <w:rFonts w:ascii="Times New Roman" w:hAnsi="Times New Roman"/>
          <w:color w:val="000000"/>
          <w:sz w:val="28"/>
          <w:szCs w:val="28"/>
        </w:rPr>
      </w:pPr>
    </w:p>
    <w:p w14:paraId="46C9DDFA" w14:textId="77777777" w:rsidR="00AB0AFD" w:rsidRPr="008605F1" w:rsidRDefault="00183635" w:rsidP="00AB0AFD">
      <w:pPr>
        <w:spacing w:line="240" w:lineRule="auto"/>
        <w:jc w:val="center"/>
        <w:rPr>
          <w:rFonts w:ascii="Times New Roman" w:hAnsi="Times New Roman"/>
          <w:color w:val="000000"/>
          <w:sz w:val="28"/>
          <w:szCs w:val="28"/>
        </w:rPr>
      </w:pPr>
      <w:r w:rsidRPr="008605F1">
        <w:rPr>
          <w:rFonts w:ascii="Times New Roman" w:hAnsi="Times New Roman"/>
          <w:color w:val="000000"/>
          <w:sz w:val="28"/>
          <w:szCs w:val="28"/>
        </w:rPr>
        <w:t xml:space="preserve">Элемент технологии получения оздоровленного растительного материала картофеля сорта Чароит в лабораторных условиях  </w:t>
      </w:r>
    </w:p>
    <w:p w14:paraId="4955A3C6" w14:textId="77777777" w:rsidR="00AB0AFD" w:rsidRPr="008605F1" w:rsidRDefault="00AB0AFD" w:rsidP="00AB0AFD">
      <w:pPr>
        <w:spacing w:line="240" w:lineRule="auto"/>
        <w:jc w:val="center"/>
        <w:rPr>
          <w:rFonts w:ascii="Times New Roman" w:hAnsi="Times New Roman"/>
          <w:sz w:val="28"/>
          <w:szCs w:val="28"/>
        </w:rPr>
      </w:pPr>
    </w:p>
    <w:p w14:paraId="7578C89B"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ВВЕДЕНИЕ</w:t>
      </w:r>
    </w:p>
    <w:p w14:paraId="35B4CECE" w14:textId="77777777" w:rsidR="00183635" w:rsidRPr="008605F1" w:rsidRDefault="00183635" w:rsidP="00AB0AFD">
      <w:pPr>
        <w:spacing w:line="240" w:lineRule="auto"/>
        <w:jc w:val="center"/>
        <w:rPr>
          <w:rFonts w:ascii="Times New Roman" w:hAnsi="Times New Roman"/>
          <w:sz w:val="28"/>
          <w:szCs w:val="28"/>
        </w:rPr>
      </w:pPr>
    </w:p>
    <w:p w14:paraId="746E8F46" w14:textId="77777777" w:rsidR="00AB0AFD" w:rsidRPr="008605F1" w:rsidRDefault="00AB0AFD" w:rsidP="00AB0AFD">
      <w:pPr>
        <w:spacing w:line="240" w:lineRule="auto"/>
        <w:ind w:firstLine="709"/>
        <w:jc w:val="both"/>
        <w:rPr>
          <w:rFonts w:ascii="Times New Roman" w:hAnsi="Times New Roman"/>
          <w:color w:val="000000"/>
          <w:sz w:val="28"/>
          <w:szCs w:val="28"/>
          <w:lang w:eastAsia="ru-RU"/>
        </w:rPr>
      </w:pPr>
      <w:r w:rsidRPr="008605F1">
        <w:rPr>
          <w:rFonts w:ascii="Times New Roman" w:hAnsi="Times New Roman"/>
          <w:color w:val="000000"/>
          <w:sz w:val="28"/>
          <w:szCs w:val="28"/>
          <w:lang w:eastAsia="ru-RU"/>
        </w:rPr>
        <w:t>Проблема обеспечения отечественных производителей картофеля качественным посадочным материалом очень актуальна. Без надлежащих мер по оздоровлению и защите семенного материала от повторного заражения число пораженных растений прогрессивно увеличивается, сорт постепенно теряет свою первоначальную продуктивность, вырождается и сходит с арены. В связи с этим в последнее время производство картофеля во всем мире переведено на безвирусную основу с использованием единственно эффективного в настоящее время метода апикальных меристем, который основан на выращивании растений из апикальных (верхушечных) зон делящихся клеток, свободных от вирусной и другой инфекции [1]. Именно картофель стал той сельскохозяйственной культурой, в отношении которой были впервые использованы биотехнологические методы для избавления посадочного материала от вирусов [2,3].</w:t>
      </w:r>
    </w:p>
    <w:p w14:paraId="507B537C" w14:textId="77777777" w:rsidR="00AB0AFD" w:rsidRPr="008605F1" w:rsidRDefault="00AB0AFD" w:rsidP="00AB0AFD">
      <w:pPr>
        <w:spacing w:line="240" w:lineRule="auto"/>
        <w:ind w:firstLine="709"/>
        <w:jc w:val="both"/>
        <w:rPr>
          <w:rFonts w:ascii="Times New Roman" w:hAnsi="Times New Roman"/>
          <w:sz w:val="28"/>
          <w:szCs w:val="28"/>
          <w:shd w:val="clear" w:color="auto" w:fill="FFFFFF"/>
        </w:rPr>
      </w:pPr>
      <w:r w:rsidRPr="008605F1">
        <w:rPr>
          <w:rFonts w:ascii="Times New Roman" w:hAnsi="Times New Roman"/>
          <w:sz w:val="28"/>
          <w:szCs w:val="28"/>
        </w:rPr>
        <w:t xml:space="preserve">Сегодня процесс семеноводства картофеля предполагает сочетание биотехнологических методов оздоровления растений на основе технологии культивирования </w:t>
      </w:r>
      <w:r w:rsidRPr="008605F1">
        <w:rPr>
          <w:rFonts w:ascii="Times New Roman" w:hAnsi="Times New Roman"/>
          <w:i/>
          <w:sz w:val="28"/>
          <w:szCs w:val="28"/>
        </w:rPr>
        <w:t>in vitro</w:t>
      </w:r>
      <w:r w:rsidRPr="008605F1">
        <w:rPr>
          <w:rFonts w:ascii="Times New Roman" w:hAnsi="Times New Roman"/>
          <w:sz w:val="28"/>
          <w:szCs w:val="28"/>
        </w:rPr>
        <w:t xml:space="preserve"> апикальных меристем и стерильных растений с последующим выращиванием миниклубней в защищенных условиях.</w:t>
      </w:r>
      <w:r w:rsidRPr="008605F1">
        <w:rPr>
          <w:rFonts w:ascii="Times New Roman" w:hAnsi="Times New Roman"/>
          <w:color w:val="000000"/>
          <w:sz w:val="28"/>
          <w:szCs w:val="28"/>
          <w:lang w:eastAsia="ru-RU"/>
        </w:rPr>
        <w:t xml:space="preserve"> </w:t>
      </w:r>
      <w:r w:rsidRPr="008605F1">
        <w:rPr>
          <w:rFonts w:ascii="Times New Roman" w:hAnsi="Times New Roman"/>
          <w:sz w:val="28"/>
          <w:szCs w:val="28"/>
          <w:shd w:val="clear" w:color="auto" w:fill="FFFFFF"/>
        </w:rPr>
        <w:t xml:space="preserve">Наиболее перспективные методы – это гидропонный и аэрогидропонный способы выращивания растений, каждый из которых имеет свои плюсы и минусы. </w:t>
      </w:r>
    </w:p>
    <w:p w14:paraId="263E9AFC" w14:textId="77777777" w:rsidR="00AB0AFD" w:rsidRPr="008605F1" w:rsidRDefault="00AB0AFD" w:rsidP="00AB0AFD">
      <w:pPr>
        <w:spacing w:line="240" w:lineRule="auto"/>
        <w:ind w:firstLine="709"/>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Сорт Чароит является раннеспелым, с периодом от посадки до начала формирования товарного урожая 50</w:t>
      </w:r>
      <w:r w:rsidRPr="008605F1">
        <w:rPr>
          <w:rFonts w:ascii="Times New Roman" w:hAnsi="Times New Roman"/>
          <w:color w:val="000000"/>
          <w:sz w:val="28"/>
          <w:szCs w:val="28"/>
        </w:rPr>
        <w:t>–</w:t>
      </w:r>
      <w:r w:rsidRPr="008605F1">
        <w:rPr>
          <w:rFonts w:ascii="Times New Roman" w:hAnsi="Times New Roman"/>
          <w:sz w:val="28"/>
          <w:szCs w:val="28"/>
          <w:shd w:val="clear" w:color="auto" w:fill="FFFFFF"/>
        </w:rPr>
        <w:t>60 дней</w:t>
      </w:r>
      <w:r w:rsidR="00F05B82" w:rsidRPr="008605F1">
        <w:rPr>
          <w:rFonts w:ascii="Times New Roman" w:hAnsi="Times New Roman"/>
          <w:sz w:val="28"/>
          <w:szCs w:val="28"/>
          <w:shd w:val="clear" w:color="auto" w:fill="FFFFFF"/>
        </w:rPr>
        <w:t>.</w:t>
      </w:r>
      <w:r w:rsidRPr="008605F1">
        <w:rPr>
          <w:rFonts w:ascii="Times New Roman" w:hAnsi="Times New Roman"/>
          <w:sz w:val="28"/>
          <w:szCs w:val="28"/>
          <w:shd w:val="clear" w:color="auto" w:fill="FFFFFF"/>
        </w:rPr>
        <w:t xml:space="preserve"> Клубень удлиненно-овальный с очень мелкими глазками. Кожура желтая. Мякоть светло-желтая. Масса товарного клубня 100-143 г. Содержание крахмала 14,3-17,0%. Вкус отличный. Товарность 82-98%. Лежкость 96%.</w:t>
      </w:r>
      <w:r w:rsidRPr="008605F1">
        <w:rPr>
          <w:rFonts w:ascii="Times New Roman" w:hAnsi="Times New Roman"/>
          <w:sz w:val="28"/>
          <w:szCs w:val="28"/>
        </w:rPr>
        <w:t xml:space="preserve"> </w:t>
      </w:r>
      <w:r w:rsidRPr="008605F1">
        <w:rPr>
          <w:rFonts w:ascii="Times New Roman" w:hAnsi="Times New Roman"/>
          <w:sz w:val="28"/>
          <w:szCs w:val="28"/>
          <w:shd w:val="clear" w:color="auto" w:fill="FFFFFF"/>
        </w:rPr>
        <w:t xml:space="preserve">Устойчив к возбудителю рака картофеля, восприимчив к золотистой картофельной цистообразующей нематоде. По данным оригинатора, среднеустойчив к возбудителю фитофтороза и полосчатой мозаике </w:t>
      </w:r>
      <w:r w:rsidRPr="008605F1">
        <w:rPr>
          <w:rFonts w:ascii="Times New Roman" w:hAnsi="Times New Roman"/>
          <w:color w:val="000000"/>
          <w:sz w:val="28"/>
          <w:szCs w:val="28"/>
          <w:lang w:eastAsia="ru-RU"/>
        </w:rPr>
        <w:t>[4].</w:t>
      </w:r>
    </w:p>
    <w:p w14:paraId="4ACC6E58"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1FB1F3AC"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08DDCED3"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4054371D"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79D331CB"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362A25EB"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09FD74E0"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5B797A4F"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5E5606BC" w14:textId="77777777" w:rsidR="00AB0AFD" w:rsidRPr="008605F1" w:rsidRDefault="00AB0AFD" w:rsidP="00AB0AFD">
      <w:pPr>
        <w:pStyle w:val="a7"/>
        <w:spacing w:before="0" w:beforeAutospacing="0" w:after="0" w:afterAutospacing="0"/>
        <w:rPr>
          <w:bCs/>
          <w:color w:val="000000"/>
          <w:sz w:val="28"/>
          <w:szCs w:val="28"/>
        </w:rPr>
      </w:pPr>
    </w:p>
    <w:p w14:paraId="254D3290" w14:textId="77777777" w:rsidR="00AB0AFD" w:rsidRPr="008605F1" w:rsidRDefault="00AB0AFD" w:rsidP="00AB0AFD">
      <w:pPr>
        <w:pStyle w:val="a7"/>
        <w:spacing w:before="0" w:beforeAutospacing="0" w:after="0" w:afterAutospacing="0"/>
        <w:ind w:firstLine="709"/>
        <w:jc w:val="center"/>
        <w:rPr>
          <w:color w:val="000000"/>
          <w:sz w:val="28"/>
          <w:szCs w:val="28"/>
        </w:rPr>
      </w:pPr>
      <w:r w:rsidRPr="008605F1">
        <w:rPr>
          <w:bCs/>
          <w:color w:val="000000"/>
          <w:sz w:val="28"/>
          <w:szCs w:val="28"/>
        </w:rPr>
        <w:t>ТЕХНОЛОГИЧЕСКАЯ СХЕМА</w:t>
      </w:r>
      <w:r w:rsidRPr="008605F1">
        <w:rPr>
          <w:color w:val="000000"/>
          <w:sz w:val="28"/>
          <w:szCs w:val="28"/>
        </w:rPr>
        <w:t xml:space="preserve"> ПОЛУЧЕНИЯ ОЗДОРОВЛЕННЫХ МИКРОРАСТЕНИЙ КАРТОФЕЛЯ СОРТА ЧАРОИТ</w:t>
      </w:r>
    </w:p>
    <w:p w14:paraId="1D99971B" w14:textId="77777777" w:rsidR="00AB0AFD" w:rsidRPr="008605F1" w:rsidRDefault="00AB0AFD" w:rsidP="00AB0AFD">
      <w:pPr>
        <w:pStyle w:val="a7"/>
        <w:spacing w:before="0" w:beforeAutospacing="0" w:after="0" w:afterAutospacing="0"/>
        <w:ind w:firstLine="709"/>
        <w:jc w:val="both"/>
        <w:rPr>
          <w:sz w:val="28"/>
          <w:szCs w:val="28"/>
        </w:rPr>
      </w:pPr>
    </w:p>
    <w:p w14:paraId="2846A3A7"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Подготовка клубней для вычленения верхушечных меристем или ростков из растений-доноров;</w:t>
      </w:r>
    </w:p>
    <w:p w14:paraId="39010407"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color w:val="000000"/>
          <w:sz w:val="28"/>
          <w:szCs w:val="28"/>
        </w:rPr>
        <w:t>Проведение термотерапии и проращивание клубней картофеля;</w:t>
      </w:r>
    </w:p>
    <w:p w14:paraId="77044985"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color w:val="000000"/>
          <w:sz w:val="28"/>
          <w:szCs w:val="28"/>
        </w:rPr>
        <w:t>Варка искусственной питательной среды для выращивания</w:t>
      </w:r>
      <w:r w:rsidRPr="008605F1">
        <w:rPr>
          <w:rFonts w:ascii="Times New Roman" w:hAnsi="Times New Roman" w:cs="Times New Roman"/>
          <w:sz w:val="28"/>
          <w:szCs w:val="28"/>
        </w:rPr>
        <w:t xml:space="preserve"> апикальных меристем картофеля;</w:t>
      </w:r>
      <w:r w:rsidRPr="008605F1">
        <w:rPr>
          <w:rFonts w:ascii="Times New Roman" w:hAnsi="Times New Roman" w:cs="Times New Roman"/>
          <w:color w:val="000000"/>
          <w:sz w:val="28"/>
          <w:szCs w:val="28"/>
        </w:rPr>
        <w:t xml:space="preserve"> </w:t>
      </w:r>
    </w:p>
    <w:p w14:paraId="7A85705E"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Стерилизация растительного материала для вычленения апикальных меристем или ростков в асептических условиях и культивирование их на искусственных питательных средах в помещении с контролируемым световым и температурным режимом;</w:t>
      </w:r>
    </w:p>
    <w:p w14:paraId="6C34CC7E"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color w:val="000000"/>
          <w:sz w:val="28"/>
          <w:szCs w:val="28"/>
        </w:rPr>
        <w:t>Варка искусственной питательной среды для выращивания</w:t>
      </w:r>
      <w:r w:rsidRPr="008605F1">
        <w:rPr>
          <w:rFonts w:ascii="Times New Roman" w:hAnsi="Times New Roman" w:cs="Times New Roman"/>
          <w:sz w:val="28"/>
          <w:szCs w:val="28"/>
        </w:rPr>
        <w:t xml:space="preserve"> микрорастений картофеля</w:t>
      </w:r>
      <w:r w:rsidR="00415CEC" w:rsidRPr="008605F1">
        <w:rPr>
          <w:rFonts w:ascii="Times New Roman" w:hAnsi="Times New Roman" w:cs="Times New Roman"/>
          <w:sz w:val="28"/>
          <w:szCs w:val="28"/>
        </w:rPr>
        <w:t>;</w:t>
      </w:r>
    </w:p>
    <w:p w14:paraId="4095F1D6"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Черенкование полученных микрорастений по количеству междоузлий и посадка черенков на питательную среду по линиям;</w:t>
      </w:r>
    </w:p>
    <w:p w14:paraId="536B8684"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Диагностика линий на зараженность вирусами и бактериями высокочувствительным методом анализа (ПЦР-РВ);</w:t>
      </w:r>
    </w:p>
    <w:p w14:paraId="5F1465BF"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Размножение микрорастений картофеля многократным черенкованием до необходимого количества, для высадки на аэрогидропонные установки</w:t>
      </w:r>
      <w:r w:rsidR="002B53D1" w:rsidRPr="008605F1">
        <w:rPr>
          <w:rFonts w:ascii="Times New Roman" w:hAnsi="Times New Roman" w:cs="Times New Roman"/>
          <w:sz w:val="28"/>
          <w:szCs w:val="28"/>
        </w:rPr>
        <w:t>;</w:t>
      </w:r>
    </w:p>
    <w:p w14:paraId="2C902A87"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Дезинфекция аэрогидропонных установок;</w:t>
      </w:r>
    </w:p>
    <w:p w14:paraId="31BC443A"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Приготовление питательных растворов в соответствии с фазой роста растений;</w:t>
      </w:r>
    </w:p>
    <w:p w14:paraId="1E922DFA"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Высадка пробирочных растений на адаптационный модуль;</w:t>
      </w:r>
    </w:p>
    <w:p w14:paraId="68FA9F8B"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Уход за растениями, смена и ежедневный контроль состава питательного раствора;</w:t>
      </w:r>
    </w:p>
    <w:p w14:paraId="71C77B86"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Пересадка растений на основной модуль;</w:t>
      </w:r>
    </w:p>
    <w:p w14:paraId="0CDAB054"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Уход за растениями, смена и ежедневный контроль состава питательного раствора в течение вегетационного периода;</w:t>
      </w:r>
    </w:p>
    <w:p w14:paraId="3CAB48AE"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Смена фотопериода и времени полива корневой системы на основных модулях в течение вегетации растений;</w:t>
      </w:r>
    </w:p>
    <w:p w14:paraId="120FFD9A"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 xml:space="preserve">Периодическая обработка растений профилактическими препаратами; </w:t>
      </w:r>
    </w:p>
    <w:p w14:paraId="0A80ADE1"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Своевременный сбор кондиционных миниклубней картофеля;</w:t>
      </w:r>
    </w:p>
    <w:p w14:paraId="059B354F"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Мытье, сушка, измерения необходимых параметров и закладка на хранение;</w:t>
      </w:r>
    </w:p>
    <w:p w14:paraId="2E58BD64"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Уборка растений по истечению периода вегетации, мытье и дезинфекция модулей.</w:t>
      </w:r>
    </w:p>
    <w:p w14:paraId="1D6666D1" w14:textId="77777777" w:rsidR="00AB0AFD" w:rsidRPr="008605F1" w:rsidRDefault="00AB0AFD" w:rsidP="00AB0AFD">
      <w:pPr>
        <w:pStyle w:val="a7"/>
        <w:spacing w:before="0" w:beforeAutospacing="0" w:after="0" w:afterAutospacing="0"/>
        <w:jc w:val="both"/>
        <w:rPr>
          <w:sz w:val="28"/>
          <w:szCs w:val="28"/>
        </w:rPr>
      </w:pPr>
    </w:p>
    <w:p w14:paraId="7C833052" w14:textId="77777777" w:rsidR="00AB0AFD" w:rsidRPr="008605F1" w:rsidRDefault="00AB0AFD" w:rsidP="00AB0AFD">
      <w:pPr>
        <w:pStyle w:val="a7"/>
        <w:spacing w:before="0" w:beforeAutospacing="0" w:after="0" w:afterAutospacing="0"/>
        <w:jc w:val="both"/>
        <w:rPr>
          <w:color w:val="000000"/>
          <w:sz w:val="28"/>
          <w:szCs w:val="28"/>
        </w:rPr>
      </w:pPr>
    </w:p>
    <w:p w14:paraId="4FE1B62B" w14:textId="77777777" w:rsidR="00AB0AFD" w:rsidRPr="008605F1" w:rsidRDefault="00AB0AFD" w:rsidP="00AB0AFD">
      <w:pPr>
        <w:pStyle w:val="a7"/>
        <w:spacing w:before="0" w:beforeAutospacing="0" w:after="0" w:afterAutospacing="0"/>
        <w:jc w:val="both"/>
        <w:rPr>
          <w:color w:val="000000"/>
          <w:sz w:val="28"/>
          <w:szCs w:val="28"/>
        </w:rPr>
      </w:pPr>
    </w:p>
    <w:p w14:paraId="21167D8B" w14:textId="77777777" w:rsidR="00AB0AFD" w:rsidRPr="008605F1" w:rsidRDefault="00AB0AFD" w:rsidP="00AB0AFD">
      <w:pPr>
        <w:pStyle w:val="a7"/>
        <w:spacing w:before="0" w:beforeAutospacing="0" w:after="0" w:afterAutospacing="0"/>
        <w:jc w:val="both"/>
        <w:rPr>
          <w:color w:val="000000"/>
          <w:sz w:val="28"/>
          <w:szCs w:val="28"/>
        </w:rPr>
      </w:pPr>
    </w:p>
    <w:p w14:paraId="76DB02E0" w14:textId="77777777" w:rsidR="00AB0AFD" w:rsidRPr="008605F1" w:rsidRDefault="00AB0AFD" w:rsidP="00AB0AFD">
      <w:pPr>
        <w:pStyle w:val="a7"/>
        <w:spacing w:before="0" w:beforeAutospacing="0" w:after="0" w:afterAutospacing="0"/>
        <w:jc w:val="both"/>
        <w:rPr>
          <w:color w:val="000000"/>
          <w:sz w:val="28"/>
          <w:szCs w:val="28"/>
        </w:rPr>
      </w:pPr>
    </w:p>
    <w:p w14:paraId="4B0A5338" w14:textId="77777777" w:rsidR="00AB0AFD" w:rsidRPr="008605F1" w:rsidRDefault="00AB0AFD" w:rsidP="00AB0AFD">
      <w:pPr>
        <w:pStyle w:val="a7"/>
        <w:spacing w:before="0" w:beforeAutospacing="0" w:after="0" w:afterAutospacing="0"/>
        <w:jc w:val="both"/>
        <w:rPr>
          <w:color w:val="000000"/>
          <w:sz w:val="28"/>
          <w:szCs w:val="28"/>
        </w:rPr>
      </w:pPr>
    </w:p>
    <w:p w14:paraId="66277152" w14:textId="77777777" w:rsidR="00AB0AFD" w:rsidRPr="008605F1" w:rsidRDefault="00AB0AFD" w:rsidP="00AB0AFD">
      <w:pPr>
        <w:pStyle w:val="a7"/>
        <w:spacing w:before="0" w:beforeAutospacing="0" w:after="0" w:afterAutospacing="0"/>
        <w:ind w:left="720"/>
        <w:jc w:val="center"/>
        <w:rPr>
          <w:color w:val="000000"/>
          <w:sz w:val="28"/>
          <w:szCs w:val="28"/>
        </w:rPr>
      </w:pPr>
      <w:r w:rsidRPr="008605F1">
        <w:rPr>
          <w:color w:val="000000"/>
          <w:sz w:val="28"/>
          <w:szCs w:val="28"/>
        </w:rPr>
        <w:lastRenderedPageBreak/>
        <w:t>ХОД РАБОТЫ</w:t>
      </w:r>
    </w:p>
    <w:p w14:paraId="123338CC" w14:textId="77777777" w:rsidR="00AB0AFD" w:rsidRPr="008605F1" w:rsidRDefault="00AB0AFD" w:rsidP="00AB0AFD">
      <w:pPr>
        <w:pStyle w:val="a7"/>
        <w:spacing w:before="0" w:beforeAutospacing="0" w:after="0" w:afterAutospacing="0"/>
        <w:ind w:left="720"/>
        <w:jc w:val="both"/>
        <w:rPr>
          <w:color w:val="000000"/>
          <w:sz w:val="28"/>
          <w:szCs w:val="28"/>
        </w:rPr>
      </w:pPr>
    </w:p>
    <w:p w14:paraId="5216B410" w14:textId="77777777" w:rsidR="00AB0AFD" w:rsidRPr="008605F1" w:rsidRDefault="00AB0AFD" w:rsidP="00AB0AFD">
      <w:pPr>
        <w:spacing w:line="240" w:lineRule="auto"/>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Отбор базовых клонов проводится в полевых условиях. Требования, предъявляемые к растению, намеченному к отбору: растение – типичное по морфологическому строению для данного сорта, абсолютно здоровое по внешнему виду, нормально развитое, с характерным для сорта количеством стеблей. </w:t>
      </w:r>
    </w:p>
    <w:p w14:paraId="4C06AE5E" w14:textId="77777777" w:rsidR="00AB0AFD" w:rsidRPr="008605F1" w:rsidRDefault="00AB0AFD" w:rsidP="00AB0AFD">
      <w:pPr>
        <w:spacing w:line="240" w:lineRule="auto"/>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Клубни – типичные по морфологическим признакам для данного сорта без признаков веретеновидности, совершенно здоровые по визуальной оценке, характерное для сорта количество стандартных по размеру клубней и переход </w:t>
      </w:r>
      <w:proofErr w:type="gramStart"/>
      <w:r w:rsidRPr="008605F1">
        <w:rPr>
          <w:rFonts w:ascii="Times New Roman" w:hAnsi="Times New Roman"/>
          <w:color w:val="000000"/>
          <w:sz w:val="28"/>
          <w:szCs w:val="28"/>
        </w:rPr>
        <w:t>от</w:t>
      </w:r>
      <w:proofErr w:type="gramEnd"/>
      <w:r w:rsidRPr="008605F1">
        <w:rPr>
          <w:rFonts w:ascii="Times New Roman" w:hAnsi="Times New Roman"/>
          <w:color w:val="000000"/>
          <w:sz w:val="28"/>
          <w:szCs w:val="28"/>
        </w:rPr>
        <w:t xml:space="preserve"> крупных к мелким.</w:t>
      </w:r>
      <w:r w:rsidR="00744CDA" w:rsidRPr="008605F1">
        <w:rPr>
          <w:rFonts w:ascii="Times New Roman" w:hAnsi="Times New Roman"/>
          <w:color w:val="000000"/>
          <w:sz w:val="28"/>
          <w:szCs w:val="28"/>
        </w:rPr>
        <w:t xml:space="preserve"> </w:t>
      </w:r>
      <w:r w:rsidRPr="008605F1">
        <w:rPr>
          <w:rFonts w:ascii="Times New Roman" w:hAnsi="Times New Roman"/>
          <w:color w:val="000000"/>
          <w:sz w:val="28"/>
          <w:szCs w:val="28"/>
        </w:rPr>
        <w:t>Урожай каждого отобранного клона помещают в отдельный пакет и закладывают на хранение. После прекращения периода покоя проводят термотерапию.</w:t>
      </w:r>
    </w:p>
    <w:p w14:paraId="375C1CD9" w14:textId="77777777" w:rsidR="00AB0AFD" w:rsidRPr="008605F1" w:rsidRDefault="00AB0AFD" w:rsidP="00AB0AFD">
      <w:pPr>
        <w:spacing w:line="240" w:lineRule="auto"/>
        <w:ind w:firstLine="709"/>
        <w:jc w:val="both"/>
        <w:rPr>
          <w:rFonts w:ascii="Times New Roman" w:hAnsi="Times New Roman"/>
          <w:color w:val="000000"/>
          <w:sz w:val="28"/>
          <w:szCs w:val="28"/>
        </w:rPr>
      </w:pPr>
      <w:r w:rsidRPr="008605F1">
        <w:rPr>
          <w:rFonts w:ascii="Times New Roman" w:hAnsi="Times New Roman"/>
          <w:color w:val="000000"/>
          <w:sz w:val="28"/>
          <w:szCs w:val="28"/>
          <w:lang w:eastAsia="ru-RU"/>
        </w:rPr>
        <w:t>Процесс термотерапии клубней при этом осуществляется в следующей последовательности: прошедшие период покоя и начавшие прорастать клубни помещают на термотерапию в термостат и выдерживают в течение 20 – 60 дней при температуре 36 – 40ºС и 70 – 80% влажности. Клубни, помещаемые на термотерапию, должны быть свободны от инфекции, фитофтороза, склероциев ризоктониоза и другой инфекции и тщательно вымыты.</w:t>
      </w:r>
    </w:p>
    <w:p w14:paraId="63CB7C5C" w14:textId="77777777" w:rsidR="00AB0AFD" w:rsidRPr="008605F1" w:rsidRDefault="00AB0AFD" w:rsidP="00AB0AFD">
      <w:pPr>
        <w:spacing w:line="240" w:lineRule="auto"/>
        <w:ind w:firstLine="709"/>
        <w:jc w:val="both"/>
        <w:rPr>
          <w:rFonts w:ascii="Times New Roman" w:hAnsi="Times New Roman"/>
          <w:color w:val="000000"/>
          <w:sz w:val="28"/>
          <w:szCs w:val="28"/>
          <w:lang w:eastAsia="ru-RU"/>
        </w:rPr>
      </w:pPr>
      <w:r w:rsidRPr="008605F1">
        <w:rPr>
          <w:rFonts w:ascii="Times New Roman" w:hAnsi="Times New Roman"/>
          <w:color w:val="000000"/>
          <w:sz w:val="28"/>
          <w:szCs w:val="28"/>
          <w:lang w:eastAsia="ru-RU"/>
        </w:rPr>
        <w:t>После термотерапии клубни проращивают в темноте, для получения эти</w:t>
      </w:r>
      <w:r w:rsidR="00744CDA" w:rsidRPr="008605F1">
        <w:rPr>
          <w:rFonts w:ascii="Times New Roman" w:hAnsi="Times New Roman"/>
          <w:color w:val="000000"/>
          <w:sz w:val="28"/>
          <w:szCs w:val="28"/>
          <w:lang w:eastAsia="ru-RU"/>
        </w:rPr>
        <w:t>о</w:t>
      </w:r>
      <w:r w:rsidRPr="008605F1">
        <w:rPr>
          <w:rFonts w:ascii="Times New Roman" w:hAnsi="Times New Roman"/>
          <w:color w:val="000000"/>
          <w:sz w:val="28"/>
          <w:szCs w:val="28"/>
          <w:lang w:eastAsia="ru-RU"/>
        </w:rPr>
        <w:t>лированных ростков размером 2 – 3 см. Клубни помещают на стеллажах в темном месте, при температуре 18 – 22º С и относительной влажности воздуха в пределах 75 %.</w:t>
      </w:r>
    </w:p>
    <w:p w14:paraId="106EB2DC" w14:textId="77777777" w:rsidR="00AB0AFD" w:rsidRPr="008605F1" w:rsidRDefault="00AB0AFD" w:rsidP="00AB0AFD">
      <w:pPr>
        <w:spacing w:line="240" w:lineRule="auto"/>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В </w:t>
      </w:r>
      <w:proofErr w:type="gramStart"/>
      <w:r w:rsidRPr="008605F1">
        <w:rPr>
          <w:rFonts w:ascii="Times New Roman" w:hAnsi="Times New Roman"/>
          <w:color w:val="000000"/>
          <w:sz w:val="28"/>
          <w:szCs w:val="28"/>
        </w:rPr>
        <w:t>процессе</w:t>
      </w:r>
      <w:proofErr w:type="gramEnd"/>
      <w:r w:rsidRPr="008605F1">
        <w:rPr>
          <w:rFonts w:ascii="Times New Roman" w:hAnsi="Times New Roman"/>
          <w:color w:val="000000"/>
          <w:sz w:val="28"/>
          <w:szCs w:val="28"/>
        </w:rPr>
        <w:t xml:space="preserve"> прорастания на клубнях образуются ростки длиной 2 – 3 см, которые отделяют от клубня и стерилизуют  раствором гипохлорида натрия в течение 10</w:t>
      </w:r>
      <w:r w:rsidRPr="008605F1">
        <w:rPr>
          <w:rFonts w:ascii="Times New Roman" w:hAnsi="Times New Roman"/>
          <w:color w:val="000000"/>
          <w:sz w:val="28"/>
          <w:szCs w:val="28"/>
          <w:lang w:eastAsia="ru-RU"/>
        </w:rPr>
        <w:t>–</w:t>
      </w:r>
      <w:r w:rsidRPr="008605F1">
        <w:rPr>
          <w:rFonts w:ascii="Times New Roman" w:hAnsi="Times New Roman"/>
          <w:color w:val="000000"/>
          <w:sz w:val="28"/>
          <w:szCs w:val="28"/>
        </w:rPr>
        <w:t>15 минут, с последующей трехкратной промывкой стерильной автоклавированной водой. Простерилизованные ростки помещают в стерильную чашку Петри и добавляют несколько капель автоклавированной воды для предупреждения их подсыхания.</w:t>
      </w:r>
    </w:p>
    <w:p w14:paraId="01D068CF" w14:textId="77777777" w:rsidR="00AB0AFD" w:rsidRPr="008605F1" w:rsidRDefault="00AB0AFD" w:rsidP="00AB0AFD">
      <w:pPr>
        <w:spacing w:line="240" w:lineRule="auto"/>
        <w:ind w:firstLine="709"/>
        <w:jc w:val="both"/>
        <w:rPr>
          <w:rFonts w:ascii="Times New Roman" w:hAnsi="Times New Roman"/>
          <w:color w:val="000000"/>
          <w:sz w:val="28"/>
          <w:szCs w:val="28"/>
          <w:lang w:eastAsia="ru-RU"/>
        </w:rPr>
      </w:pPr>
      <w:r w:rsidRPr="008605F1">
        <w:rPr>
          <w:rFonts w:ascii="Times New Roman" w:hAnsi="Times New Roman"/>
          <w:color w:val="000000"/>
          <w:sz w:val="28"/>
          <w:szCs w:val="28"/>
        </w:rPr>
        <w:t>Работа по вычленению меристем проводится в простерилизованном с помощью бактерицидных ламп микробиологическом боксе. Перед началом работы рабочее место (стол, бинокулярная лупа) и штативы с пробирками протирают спиртом. Инструмент, используемый для вычленения (пинцеты, скальпели и иглы) стерилизуют перед каждым вычленением, погружая в спирт с последующим обжигом. Для достижения лучшей стерильности используют ламинар</w:t>
      </w:r>
      <w:r w:rsidRPr="008605F1">
        <w:rPr>
          <w:rFonts w:ascii="Times New Roman" w:hAnsi="Times New Roman"/>
          <w:color w:val="000000"/>
          <w:sz w:val="28"/>
          <w:szCs w:val="28"/>
          <w:lang w:eastAsia="ru-RU"/>
        </w:rPr>
        <w:t xml:space="preserve"> – </w:t>
      </w:r>
      <w:r w:rsidRPr="008605F1">
        <w:rPr>
          <w:rFonts w:ascii="Times New Roman" w:hAnsi="Times New Roman"/>
          <w:color w:val="000000"/>
          <w:sz w:val="28"/>
          <w:szCs w:val="28"/>
        </w:rPr>
        <w:t>боксы. Перед вычленением с верхушки ростка удаляют верхние покровные листочки, последовательно обнажая боковые и верхушечные меристемы с примордиальными листочками. Эту операцию лучше проводить дисцизионной медицинской иглой под бинокулярным микроскопом с 24</w:t>
      </w:r>
      <w:r w:rsidRPr="008605F1">
        <w:rPr>
          <w:rFonts w:ascii="Times New Roman" w:hAnsi="Times New Roman"/>
          <w:color w:val="000000"/>
          <w:sz w:val="28"/>
          <w:szCs w:val="28"/>
          <w:lang w:eastAsia="ru-RU"/>
        </w:rPr>
        <w:t xml:space="preserve"> – </w:t>
      </w:r>
      <w:r w:rsidRPr="008605F1">
        <w:rPr>
          <w:rFonts w:ascii="Times New Roman" w:hAnsi="Times New Roman"/>
          <w:color w:val="000000"/>
          <w:sz w:val="28"/>
          <w:szCs w:val="28"/>
        </w:rPr>
        <w:t>кратным увеличением с масштабной сеткой. Меристему, включающую кусочек ткани размером 80</w:t>
      </w:r>
      <w:r w:rsidRPr="008605F1">
        <w:rPr>
          <w:rFonts w:ascii="Times New Roman" w:hAnsi="Times New Roman"/>
          <w:color w:val="000000"/>
          <w:sz w:val="28"/>
          <w:szCs w:val="28"/>
          <w:lang w:eastAsia="ru-RU"/>
        </w:rPr>
        <w:t xml:space="preserve"> – </w:t>
      </w:r>
      <w:r w:rsidRPr="008605F1">
        <w:rPr>
          <w:rFonts w:ascii="Times New Roman" w:hAnsi="Times New Roman"/>
          <w:color w:val="000000"/>
          <w:sz w:val="28"/>
          <w:szCs w:val="28"/>
        </w:rPr>
        <w:t xml:space="preserve">200 мк без листовых зачатков (примордиев), вычленяют обычной тонкой иглой, зажатой в цанговый держатель. Каждую операцию по обрыванию листочков и вычленению </w:t>
      </w:r>
      <w:r w:rsidRPr="008605F1">
        <w:rPr>
          <w:rFonts w:ascii="Times New Roman" w:hAnsi="Times New Roman"/>
          <w:color w:val="000000"/>
          <w:sz w:val="28"/>
          <w:szCs w:val="28"/>
        </w:rPr>
        <w:lastRenderedPageBreak/>
        <w:t>меристемы проводят отдельным простерилизованным инструментом. После вычленения меристему на острие иглы переносят на поверхность питательной среды в пробирку. Затем пробирку закрывают пробкой над пламенем спиртовки и ставят в штатив. После заполнения штатив накрывают целлофановым колпачком для предупреждения чрезмерного подсыхания среды. Для культивирования апикальных меристем используют питательную среду Мурасиге</w:t>
      </w:r>
      <w:r w:rsidRPr="008605F1">
        <w:rPr>
          <w:rFonts w:ascii="Times New Roman" w:hAnsi="Times New Roman"/>
          <w:color w:val="000000"/>
          <w:sz w:val="28"/>
          <w:szCs w:val="28"/>
          <w:lang w:eastAsia="ru-RU"/>
        </w:rPr>
        <w:t>–</w:t>
      </w:r>
      <w:r w:rsidRPr="008605F1">
        <w:rPr>
          <w:rFonts w:ascii="Times New Roman" w:hAnsi="Times New Roman"/>
          <w:color w:val="000000"/>
          <w:sz w:val="28"/>
          <w:szCs w:val="28"/>
        </w:rPr>
        <w:t>Скуга (таблица</w:t>
      </w:r>
      <w:r w:rsidR="00744CDA" w:rsidRPr="008605F1">
        <w:rPr>
          <w:rFonts w:ascii="Times New Roman" w:hAnsi="Times New Roman"/>
          <w:color w:val="000000"/>
          <w:sz w:val="28"/>
          <w:szCs w:val="28"/>
        </w:rPr>
        <w:t xml:space="preserve"> </w:t>
      </w:r>
      <w:r w:rsidRPr="008605F1">
        <w:rPr>
          <w:rFonts w:ascii="Times New Roman" w:hAnsi="Times New Roman"/>
          <w:color w:val="000000"/>
          <w:sz w:val="28"/>
          <w:szCs w:val="28"/>
        </w:rPr>
        <w:t>1).</w:t>
      </w:r>
    </w:p>
    <w:p w14:paraId="33517A3B" w14:textId="77777777" w:rsidR="00AB0AFD" w:rsidRPr="008605F1" w:rsidRDefault="00AB0AFD" w:rsidP="00AB0AFD">
      <w:pPr>
        <w:spacing w:line="240" w:lineRule="auto"/>
        <w:ind w:firstLine="709"/>
        <w:jc w:val="both"/>
        <w:rPr>
          <w:rFonts w:ascii="Times New Roman" w:hAnsi="Times New Roman"/>
          <w:color w:val="000000"/>
          <w:sz w:val="28"/>
          <w:szCs w:val="28"/>
        </w:rPr>
      </w:pPr>
    </w:p>
    <w:p w14:paraId="57CB09A5" w14:textId="77777777" w:rsidR="00AB0AFD" w:rsidRPr="008605F1" w:rsidRDefault="00AB0AFD" w:rsidP="00E33D3D">
      <w:pPr>
        <w:spacing w:line="240" w:lineRule="auto"/>
        <w:rPr>
          <w:rFonts w:ascii="Times New Roman" w:hAnsi="Times New Roman"/>
          <w:color w:val="000000"/>
          <w:sz w:val="28"/>
          <w:szCs w:val="28"/>
        </w:rPr>
      </w:pPr>
      <w:r w:rsidRPr="008605F1">
        <w:rPr>
          <w:rFonts w:ascii="Times New Roman" w:hAnsi="Times New Roman"/>
          <w:color w:val="000000"/>
          <w:sz w:val="28"/>
          <w:szCs w:val="28"/>
        </w:rPr>
        <w:t>Таблица 1 – Питательная среда Мурасиге</w:t>
      </w:r>
      <w:r w:rsidRPr="008605F1">
        <w:rPr>
          <w:rFonts w:ascii="Times New Roman" w:hAnsi="Times New Roman"/>
          <w:color w:val="000000"/>
          <w:sz w:val="28"/>
          <w:szCs w:val="28"/>
          <w:lang w:eastAsia="ru-RU"/>
        </w:rPr>
        <w:t>–</w:t>
      </w:r>
      <w:r w:rsidRPr="008605F1">
        <w:rPr>
          <w:rFonts w:ascii="Times New Roman" w:hAnsi="Times New Roman"/>
          <w:color w:val="000000"/>
          <w:sz w:val="28"/>
          <w:szCs w:val="28"/>
        </w:rPr>
        <w:t>Скуга</w:t>
      </w:r>
    </w:p>
    <w:p w14:paraId="233DD21D" w14:textId="77777777" w:rsidR="00AB0AFD" w:rsidRPr="008605F1" w:rsidRDefault="00AB0AFD" w:rsidP="00AB0AFD">
      <w:pPr>
        <w:spacing w:line="240" w:lineRule="auto"/>
        <w:ind w:firstLine="709"/>
        <w:jc w:val="both"/>
        <w:rPr>
          <w:rFonts w:ascii="Times New Roman" w:hAnsi="Times New Roman"/>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68"/>
        <w:gridCol w:w="2561"/>
        <w:gridCol w:w="2593"/>
        <w:gridCol w:w="2048"/>
      </w:tblGrid>
      <w:tr w:rsidR="00AB0AFD" w:rsidRPr="008605F1" w14:paraId="5D36235B" w14:textId="77777777" w:rsidTr="00E33D3D">
        <w:trPr>
          <w:trHeight w:val="556"/>
          <w:jc w:val="center"/>
        </w:trPr>
        <w:tc>
          <w:tcPr>
            <w:tcW w:w="1237" w:type="pct"/>
          </w:tcPr>
          <w:p w14:paraId="15B26DD7" w14:textId="77777777" w:rsidR="00AB0AFD" w:rsidRPr="008605F1" w:rsidRDefault="00AB0AFD" w:rsidP="00AB0AFD">
            <w:pPr>
              <w:spacing w:line="240" w:lineRule="auto"/>
              <w:ind w:firstLine="5"/>
              <w:jc w:val="center"/>
              <w:rPr>
                <w:rFonts w:ascii="Times New Roman" w:hAnsi="Times New Roman"/>
                <w:sz w:val="24"/>
                <w:szCs w:val="24"/>
              </w:rPr>
            </w:pPr>
            <w:r w:rsidRPr="008605F1">
              <w:rPr>
                <w:rFonts w:ascii="Times New Roman" w:hAnsi="Times New Roman"/>
                <w:sz w:val="24"/>
                <w:szCs w:val="24"/>
              </w:rPr>
              <w:t>Компоненты</w:t>
            </w:r>
          </w:p>
        </w:tc>
        <w:tc>
          <w:tcPr>
            <w:tcW w:w="1338" w:type="pct"/>
          </w:tcPr>
          <w:p w14:paraId="792C99A2"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Содержание, мг/л</w:t>
            </w:r>
          </w:p>
        </w:tc>
        <w:tc>
          <w:tcPr>
            <w:tcW w:w="1355" w:type="pct"/>
          </w:tcPr>
          <w:p w14:paraId="3F0ED576"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Компоненты</w:t>
            </w:r>
          </w:p>
        </w:tc>
        <w:tc>
          <w:tcPr>
            <w:tcW w:w="1070" w:type="pct"/>
          </w:tcPr>
          <w:p w14:paraId="371FE237"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Содержание, мг/л</w:t>
            </w:r>
          </w:p>
        </w:tc>
      </w:tr>
      <w:tr w:rsidR="00AB0AFD" w:rsidRPr="008605F1" w14:paraId="107B1797" w14:textId="77777777" w:rsidTr="00E33D3D">
        <w:trPr>
          <w:jc w:val="center"/>
        </w:trPr>
        <w:tc>
          <w:tcPr>
            <w:tcW w:w="1237" w:type="pct"/>
          </w:tcPr>
          <w:p w14:paraId="00F74FED"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NH</w:t>
            </w:r>
            <w:r w:rsidRPr="008605F1">
              <w:rPr>
                <w:rFonts w:ascii="Times New Roman" w:hAnsi="Times New Roman"/>
                <w:sz w:val="24"/>
                <w:szCs w:val="24"/>
                <w:vertAlign w:val="subscript"/>
              </w:rPr>
              <w:t>4</w:t>
            </w:r>
            <w:r w:rsidRPr="008605F1">
              <w:rPr>
                <w:rFonts w:ascii="Times New Roman" w:hAnsi="Times New Roman"/>
                <w:sz w:val="24"/>
                <w:szCs w:val="24"/>
              </w:rPr>
              <w:t>NO</w:t>
            </w:r>
            <w:r w:rsidRPr="008605F1">
              <w:rPr>
                <w:rFonts w:ascii="Times New Roman" w:hAnsi="Times New Roman"/>
                <w:sz w:val="24"/>
                <w:szCs w:val="24"/>
                <w:vertAlign w:val="subscript"/>
              </w:rPr>
              <w:t>3</w:t>
            </w:r>
          </w:p>
        </w:tc>
        <w:tc>
          <w:tcPr>
            <w:tcW w:w="1338" w:type="pct"/>
          </w:tcPr>
          <w:p w14:paraId="2AC1DFDC"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1650</w:t>
            </w:r>
          </w:p>
        </w:tc>
        <w:tc>
          <w:tcPr>
            <w:tcW w:w="1355" w:type="pct"/>
          </w:tcPr>
          <w:p w14:paraId="6AB5CD91"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Fe</w:t>
            </w:r>
            <w:r w:rsidRPr="008605F1">
              <w:rPr>
                <w:rFonts w:ascii="Times New Roman" w:hAnsi="Times New Roman"/>
                <w:sz w:val="24"/>
                <w:szCs w:val="24"/>
                <w:vertAlign w:val="subscript"/>
              </w:rPr>
              <w:t>2</w:t>
            </w:r>
            <w:r w:rsidRPr="008605F1">
              <w:rPr>
                <w:rFonts w:ascii="Times New Roman" w:hAnsi="Times New Roman"/>
                <w:sz w:val="24"/>
                <w:szCs w:val="24"/>
              </w:rPr>
              <w:t>SO</w:t>
            </w:r>
            <w:r w:rsidRPr="008605F1">
              <w:rPr>
                <w:rFonts w:ascii="Times New Roman" w:hAnsi="Times New Roman"/>
                <w:sz w:val="24"/>
                <w:szCs w:val="24"/>
                <w:vertAlign w:val="subscript"/>
              </w:rPr>
              <w:t xml:space="preserve">4 </w:t>
            </w:r>
            <w:r w:rsidRPr="008605F1">
              <w:rPr>
                <w:rFonts w:ascii="Times New Roman" w:hAnsi="Times New Roman"/>
                <w:sz w:val="24"/>
                <w:szCs w:val="24"/>
              </w:rPr>
              <w:t>7H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070" w:type="pct"/>
          </w:tcPr>
          <w:p w14:paraId="5B9C266D"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27,8</w:t>
            </w:r>
          </w:p>
        </w:tc>
      </w:tr>
      <w:tr w:rsidR="00AB0AFD" w:rsidRPr="008605F1" w14:paraId="56E00C0A" w14:textId="77777777" w:rsidTr="00E33D3D">
        <w:trPr>
          <w:jc w:val="center"/>
        </w:trPr>
        <w:tc>
          <w:tcPr>
            <w:tcW w:w="1237" w:type="pct"/>
          </w:tcPr>
          <w:p w14:paraId="5D44B639"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KNO</w:t>
            </w:r>
            <w:r w:rsidRPr="008605F1">
              <w:rPr>
                <w:rFonts w:ascii="Times New Roman" w:hAnsi="Times New Roman"/>
                <w:sz w:val="24"/>
                <w:szCs w:val="24"/>
                <w:vertAlign w:val="subscript"/>
              </w:rPr>
              <w:t>3</w:t>
            </w:r>
          </w:p>
        </w:tc>
        <w:tc>
          <w:tcPr>
            <w:tcW w:w="1338" w:type="pct"/>
          </w:tcPr>
          <w:p w14:paraId="300F95A7"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1900</w:t>
            </w:r>
          </w:p>
        </w:tc>
        <w:tc>
          <w:tcPr>
            <w:tcW w:w="1355" w:type="pct"/>
          </w:tcPr>
          <w:p w14:paraId="60ED058D"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Na</w:t>
            </w:r>
            <w:r w:rsidRPr="008605F1">
              <w:rPr>
                <w:rFonts w:ascii="Times New Roman" w:hAnsi="Times New Roman"/>
                <w:sz w:val="24"/>
                <w:szCs w:val="24"/>
                <w:vertAlign w:val="subscript"/>
              </w:rPr>
              <w:t>2</w:t>
            </w:r>
            <w:r w:rsidRPr="008605F1">
              <w:rPr>
                <w:rFonts w:ascii="Times New Roman" w:hAnsi="Times New Roman"/>
                <w:sz w:val="24"/>
                <w:szCs w:val="24"/>
              </w:rPr>
              <w:t>-ЭДТА 2H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070" w:type="pct"/>
          </w:tcPr>
          <w:p w14:paraId="7FFAE2E9"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37,3</w:t>
            </w:r>
          </w:p>
        </w:tc>
      </w:tr>
      <w:tr w:rsidR="00AB0AFD" w:rsidRPr="008605F1" w14:paraId="3C549011" w14:textId="77777777" w:rsidTr="00E33D3D">
        <w:trPr>
          <w:jc w:val="center"/>
        </w:trPr>
        <w:tc>
          <w:tcPr>
            <w:tcW w:w="1237" w:type="pct"/>
          </w:tcPr>
          <w:p w14:paraId="6C3ABE29"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CaCl</w:t>
            </w:r>
            <w:r w:rsidRPr="008605F1">
              <w:rPr>
                <w:rFonts w:ascii="Times New Roman" w:hAnsi="Times New Roman"/>
                <w:sz w:val="24"/>
                <w:szCs w:val="24"/>
                <w:vertAlign w:val="subscript"/>
              </w:rPr>
              <w:t>2</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r w:rsidRPr="008605F1">
              <w:rPr>
                <w:rFonts w:ascii="Times New Roman" w:hAnsi="Times New Roman"/>
                <w:sz w:val="24"/>
                <w:szCs w:val="24"/>
              </w:rPr>
              <w:t xml:space="preserve"> 2H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338" w:type="pct"/>
          </w:tcPr>
          <w:p w14:paraId="249E25A1"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440</w:t>
            </w:r>
          </w:p>
        </w:tc>
        <w:tc>
          <w:tcPr>
            <w:tcW w:w="1355" w:type="pct"/>
          </w:tcPr>
          <w:p w14:paraId="62165958"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Тиамин</w:t>
            </w:r>
          </w:p>
        </w:tc>
        <w:tc>
          <w:tcPr>
            <w:tcW w:w="1070" w:type="pct"/>
          </w:tcPr>
          <w:p w14:paraId="0E6E663B"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0,1</w:t>
            </w:r>
          </w:p>
        </w:tc>
      </w:tr>
      <w:tr w:rsidR="00AB0AFD" w:rsidRPr="008605F1" w14:paraId="1039897F" w14:textId="77777777" w:rsidTr="00E33D3D">
        <w:trPr>
          <w:jc w:val="center"/>
        </w:trPr>
        <w:tc>
          <w:tcPr>
            <w:tcW w:w="1237" w:type="pct"/>
          </w:tcPr>
          <w:p w14:paraId="1327C394"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MgSO</w:t>
            </w:r>
            <w:r w:rsidRPr="008605F1">
              <w:rPr>
                <w:rFonts w:ascii="Times New Roman" w:hAnsi="Times New Roman"/>
                <w:sz w:val="24"/>
                <w:szCs w:val="24"/>
                <w:vertAlign w:val="subscript"/>
              </w:rPr>
              <w:t>4</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r w:rsidRPr="008605F1">
              <w:rPr>
                <w:rFonts w:ascii="Times New Roman" w:hAnsi="Times New Roman"/>
                <w:sz w:val="24"/>
                <w:szCs w:val="24"/>
              </w:rPr>
              <w:t xml:space="preserve"> 4H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338" w:type="pct"/>
          </w:tcPr>
          <w:p w14:paraId="7786D1B7"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370</w:t>
            </w:r>
          </w:p>
        </w:tc>
        <w:tc>
          <w:tcPr>
            <w:tcW w:w="1355" w:type="pct"/>
          </w:tcPr>
          <w:p w14:paraId="0A28483A"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Пиридоксин</w:t>
            </w:r>
          </w:p>
        </w:tc>
        <w:tc>
          <w:tcPr>
            <w:tcW w:w="1070" w:type="pct"/>
          </w:tcPr>
          <w:p w14:paraId="46679E87"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0,5</w:t>
            </w:r>
          </w:p>
        </w:tc>
      </w:tr>
      <w:tr w:rsidR="00AB0AFD" w:rsidRPr="008605F1" w14:paraId="2651A724" w14:textId="77777777" w:rsidTr="00E33D3D">
        <w:trPr>
          <w:jc w:val="center"/>
        </w:trPr>
        <w:tc>
          <w:tcPr>
            <w:tcW w:w="1237" w:type="pct"/>
          </w:tcPr>
          <w:p w14:paraId="0A5C888F"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KH</w:t>
            </w:r>
            <w:r w:rsidRPr="008605F1">
              <w:rPr>
                <w:rFonts w:ascii="Times New Roman" w:hAnsi="Times New Roman"/>
                <w:sz w:val="24"/>
                <w:szCs w:val="24"/>
                <w:vertAlign w:val="subscript"/>
              </w:rPr>
              <w:t>2</w:t>
            </w:r>
            <w:r w:rsidRPr="008605F1">
              <w:rPr>
                <w:rFonts w:ascii="Times New Roman" w:hAnsi="Times New Roman"/>
                <w:sz w:val="24"/>
                <w:szCs w:val="24"/>
              </w:rPr>
              <w:t>PO</w:t>
            </w:r>
            <w:r w:rsidRPr="008605F1">
              <w:rPr>
                <w:rFonts w:ascii="Times New Roman" w:hAnsi="Times New Roman"/>
                <w:sz w:val="24"/>
                <w:szCs w:val="24"/>
                <w:vertAlign w:val="subscript"/>
              </w:rPr>
              <w:t>4</w:t>
            </w:r>
          </w:p>
        </w:tc>
        <w:tc>
          <w:tcPr>
            <w:tcW w:w="1338" w:type="pct"/>
          </w:tcPr>
          <w:p w14:paraId="1AEF8B00"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170</w:t>
            </w:r>
          </w:p>
        </w:tc>
        <w:tc>
          <w:tcPr>
            <w:tcW w:w="1355" w:type="pct"/>
          </w:tcPr>
          <w:p w14:paraId="72B4498D"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Никотиновая кислота</w:t>
            </w:r>
          </w:p>
        </w:tc>
        <w:tc>
          <w:tcPr>
            <w:tcW w:w="1070" w:type="pct"/>
          </w:tcPr>
          <w:p w14:paraId="09769C2A"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0,5</w:t>
            </w:r>
          </w:p>
        </w:tc>
      </w:tr>
      <w:tr w:rsidR="00AB0AFD" w:rsidRPr="008605F1" w14:paraId="04F4898C" w14:textId="77777777" w:rsidTr="00E33D3D">
        <w:trPr>
          <w:jc w:val="center"/>
        </w:trPr>
        <w:tc>
          <w:tcPr>
            <w:tcW w:w="1237" w:type="pct"/>
          </w:tcPr>
          <w:p w14:paraId="2585C62E"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MnSO</w:t>
            </w:r>
            <w:r w:rsidRPr="008605F1">
              <w:rPr>
                <w:rFonts w:ascii="Times New Roman" w:hAnsi="Times New Roman"/>
                <w:sz w:val="24"/>
                <w:szCs w:val="24"/>
                <w:vertAlign w:val="subscript"/>
              </w:rPr>
              <w:t>4</w:t>
            </w:r>
            <w:r w:rsidRPr="008605F1">
              <w:rPr>
                <w:rFonts w:ascii="Times New Roman" w:hAnsi="Times New Roman"/>
                <w:sz w:val="24"/>
                <w:szCs w:val="24"/>
              </w:rPr>
              <w:t xml:space="preserve"> </w:t>
            </w:r>
            <w:r w:rsidRPr="008605F1">
              <w:rPr>
                <w:rFonts w:ascii="Times New Roman" w:hAnsi="Times New Roman"/>
                <w:sz w:val="24"/>
                <w:szCs w:val="24"/>
                <w:vertAlign w:val="superscript"/>
              </w:rPr>
              <w:t xml:space="preserve">. </w:t>
            </w:r>
            <w:r w:rsidRPr="008605F1">
              <w:rPr>
                <w:rFonts w:ascii="Times New Roman" w:hAnsi="Times New Roman"/>
                <w:sz w:val="24"/>
                <w:szCs w:val="24"/>
              </w:rPr>
              <w:t>4H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338" w:type="pct"/>
          </w:tcPr>
          <w:p w14:paraId="18108BBC"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22,3</w:t>
            </w:r>
          </w:p>
        </w:tc>
        <w:tc>
          <w:tcPr>
            <w:tcW w:w="1355" w:type="pct"/>
          </w:tcPr>
          <w:p w14:paraId="4DCD678A"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Мезо-инозит</w:t>
            </w:r>
          </w:p>
        </w:tc>
        <w:tc>
          <w:tcPr>
            <w:tcW w:w="1070" w:type="pct"/>
          </w:tcPr>
          <w:p w14:paraId="5C09F478"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100</w:t>
            </w:r>
          </w:p>
        </w:tc>
      </w:tr>
      <w:tr w:rsidR="00AB0AFD" w:rsidRPr="008605F1" w14:paraId="033215CE" w14:textId="77777777" w:rsidTr="00E33D3D">
        <w:trPr>
          <w:jc w:val="center"/>
        </w:trPr>
        <w:tc>
          <w:tcPr>
            <w:tcW w:w="1237" w:type="pct"/>
          </w:tcPr>
          <w:p w14:paraId="344D6D31"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CoCl</w:t>
            </w:r>
            <w:r w:rsidRPr="008605F1">
              <w:rPr>
                <w:rFonts w:ascii="Times New Roman" w:hAnsi="Times New Roman"/>
                <w:sz w:val="24"/>
                <w:szCs w:val="24"/>
                <w:vertAlign w:val="subscript"/>
              </w:rPr>
              <w:t xml:space="preserve">2 </w:t>
            </w:r>
            <w:r w:rsidRPr="008605F1">
              <w:rPr>
                <w:rFonts w:ascii="Times New Roman" w:hAnsi="Times New Roman"/>
                <w:sz w:val="24"/>
                <w:szCs w:val="24"/>
                <w:vertAlign w:val="superscript"/>
              </w:rPr>
              <w:t>.</w:t>
            </w:r>
            <w:r w:rsidRPr="008605F1">
              <w:rPr>
                <w:rFonts w:ascii="Times New Roman" w:hAnsi="Times New Roman"/>
                <w:sz w:val="24"/>
                <w:szCs w:val="24"/>
                <w:vertAlign w:val="subscript"/>
              </w:rPr>
              <w:t xml:space="preserve"> </w:t>
            </w:r>
            <w:r w:rsidRPr="008605F1">
              <w:rPr>
                <w:rFonts w:ascii="Times New Roman" w:hAnsi="Times New Roman"/>
                <w:sz w:val="24"/>
                <w:szCs w:val="24"/>
              </w:rPr>
              <w:t>6H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338" w:type="pct"/>
          </w:tcPr>
          <w:p w14:paraId="1962C685"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0,025</w:t>
            </w:r>
          </w:p>
        </w:tc>
        <w:tc>
          <w:tcPr>
            <w:tcW w:w="1355" w:type="pct"/>
          </w:tcPr>
          <w:p w14:paraId="7D66AE5C"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Глицерин</w:t>
            </w:r>
          </w:p>
        </w:tc>
        <w:tc>
          <w:tcPr>
            <w:tcW w:w="1070" w:type="pct"/>
          </w:tcPr>
          <w:p w14:paraId="673BFBA7"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2,0</w:t>
            </w:r>
          </w:p>
        </w:tc>
      </w:tr>
      <w:tr w:rsidR="00AB0AFD" w:rsidRPr="008605F1" w14:paraId="2272B915" w14:textId="77777777" w:rsidTr="00E33D3D">
        <w:trPr>
          <w:jc w:val="center"/>
        </w:trPr>
        <w:tc>
          <w:tcPr>
            <w:tcW w:w="1237" w:type="pct"/>
          </w:tcPr>
          <w:p w14:paraId="337B3509"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ZnSO</w:t>
            </w:r>
            <w:r w:rsidRPr="008605F1">
              <w:rPr>
                <w:rFonts w:ascii="Times New Roman" w:hAnsi="Times New Roman"/>
                <w:sz w:val="24"/>
                <w:szCs w:val="24"/>
                <w:vertAlign w:val="subscript"/>
              </w:rPr>
              <w:t>4</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r w:rsidRPr="008605F1">
              <w:rPr>
                <w:rFonts w:ascii="Times New Roman" w:hAnsi="Times New Roman"/>
                <w:sz w:val="24"/>
                <w:szCs w:val="24"/>
              </w:rPr>
              <w:t xml:space="preserve"> 7H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338" w:type="pct"/>
          </w:tcPr>
          <w:p w14:paraId="18AE72C4"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8,6</w:t>
            </w:r>
          </w:p>
        </w:tc>
        <w:tc>
          <w:tcPr>
            <w:tcW w:w="1355" w:type="pct"/>
          </w:tcPr>
          <w:p w14:paraId="7775812C"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ИУК</w:t>
            </w:r>
          </w:p>
        </w:tc>
        <w:tc>
          <w:tcPr>
            <w:tcW w:w="1070" w:type="pct"/>
          </w:tcPr>
          <w:p w14:paraId="71E9691F"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2,0</w:t>
            </w:r>
          </w:p>
        </w:tc>
      </w:tr>
      <w:tr w:rsidR="00AB0AFD" w:rsidRPr="008605F1" w14:paraId="4C26FE3F" w14:textId="77777777" w:rsidTr="00E33D3D">
        <w:trPr>
          <w:jc w:val="center"/>
        </w:trPr>
        <w:tc>
          <w:tcPr>
            <w:tcW w:w="1237" w:type="pct"/>
          </w:tcPr>
          <w:p w14:paraId="263326FC"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CuSO</w:t>
            </w:r>
            <w:r w:rsidRPr="008605F1">
              <w:rPr>
                <w:rFonts w:ascii="Times New Roman" w:hAnsi="Times New Roman"/>
                <w:sz w:val="24"/>
                <w:szCs w:val="24"/>
                <w:vertAlign w:val="subscript"/>
              </w:rPr>
              <w:t>4</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r w:rsidRPr="008605F1">
              <w:rPr>
                <w:rFonts w:ascii="Times New Roman" w:hAnsi="Times New Roman"/>
                <w:sz w:val="24"/>
                <w:szCs w:val="24"/>
              </w:rPr>
              <w:t xml:space="preserve"> 5H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338" w:type="pct"/>
          </w:tcPr>
          <w:p w14:paraId="136B488C"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0,025</w:t>
            </w:r>
          </w:p>
        </w:tc>
        <w:tc>
          <w:tcPr>
            <w:tcW w:w="1355" w:type="pct"/>
          </w:tcPr>
          <w:p w14:paraId="15CAE2C7"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Кинетин</w:t>
            </w:r>
          </w:p>
        </w:tc>
        <w:tc>
          <w:tcPr>
            <w:tcW w:w="1070" w:type="pct"/>
          </w:tcPr>
          <w:p w14:paraId="236A9D73"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0,2</w:t>
            </w:r>
          </w:p>
        </w:tc>
      </w:tr>
      <w:tr w:rsidR="00AB0AFD" w:rsidRPr="008605F1" w14:paraId="58E26DC5" w14:textId="77777777" w:rsidTr="00E33D3D">
        <w:trPr>
          <w:jc w:val="center"/>
        </w:trPr>
        <w:tc>
          <w:tcPr>
            <w:tcW w:w="1237" w:type="pct"/>
          </w:tcPr>
          <w:p w14:paraId="0EF49CF1"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Na</w:t>
            </w:r>
            <w:r w:rsidRPr="008605F1">
              <w:rPr>
                <w:rFonts w:ascii="Times New Roman" w:hAnsi="Times New Roman"/>
                <w:sz w:val="24"/>
                <w:szCs w:val="24"/>
                <w:vertAlign w:val="subscript"/>
              </w:rPr>
              <w:t>2</w:t>
            </w:r>
            <w:r w:rsidRPr="008605F1">
              <w:rPr>
                <w:rFonts w:ascii="Times New Roman" w:hAnsi="Times New Roman"/>
                <w:sz w:val="24"/>
                <w:szCs w:val="24"/>
              </w:rPr>
              <w:t>MoO</w:t>
            </w:r>
            <w:r w:rsidRPr="008605F1">
              <w:rPr>
                <w:rFonts w:ascii="Times New Roman" w:hAnsi="Times New Roman"/>
                <w:sz w:val="24"/>
                <w:szCs w:val="24"/>
                <w:vertAlign w:val="subscript"/>
              </w:rPr>
              <w:t>4</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r w:rsidRPr="008605F1">
              <w:rPr>
                <w:rFonts w:ascii="Times New Roman" w:hAnsi="Times New Roman"/>
                <w:sz w:val="24"/>
                <w:szCs w:val="24"/>
              </w:rPr>
              <w:t xml:space="preserve"> 2H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338" w:type="pct"/>
          </w:tcPr>
          <w:p w14:paraId="59358C29"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0,25</w:t>
            </w:r>
          </w:p>
        </w:tc>
        <w:tc>
          <w:tcPr>
            <w:tcW w:w="1355" w:type="pct"/>
          </w:tcPr>
          <w:p w14:paraId="764EED17"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Сахароза</w:t>
            </w:r>
          </w:p>
        </w:tc>
        <w:tc>
          <w:tcPr>
            <w:tcW w:w="1070" w:type="pct"/>
          </w:tcPr>
          <w:p w14:paraId="4CEA7049"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30 000</w:t>
            </w:r>
          </w:p>
        </w:tc>
      </w:tr>
      <w:tr w:rsidR="00AB0AFD" w:rsidRPr="008605F1" w14:paraId="7E08200B" w14:textId="77777777" w:rsidTr="00E33D3D">
        <w:trPr>
          <w:jc w:val="center"/>
        </w:trPr>
        <w:tc>
          <w:tcPr>
            <w:tcW w:w="1237" w:type="pct"/>
          </w:tcPr>
          <w:p w14:paraId="019A02D3" w14:textId="77777777" w:rsidR="00AB0AFD" w:rsidRPr="008605F1" w:rsidRDefault="00AB0AFD" w:rsidP="00AB0AFD">
            <w:pPr>
              <w:spacing w:line="240" w:lineRule="auto"/>
              <w:ind w:firstLine="5"/>
              <w:jc w:val="both"/>
              <w:rPr>
                <w:rFonts w:ascii="Times New Roman" w:hAnsi="Times New Roman"/>
                <w:sz w:val="24"/>
                <w:szCs w:val="24"/>
                <w:lang w:val="en-US"/>
              </w:rPr>
            </w:pPr>
            <w:r w:rsidRPr="008605F1">
              <w:rPr>
                <w:rFonts w:ascii="Times New Roman" w:hAnsi="Times New Roman"/>
                <w:sz w:val="24"/>
                <w:szCs w:val="24"/>
              </w:rPr>
              <w:t>K</w:t>
            </w:r>
            <w:r w:rsidRPr="008605F1">
              <w:rPr>
                <w:rFonts w:ascii="Times New Roman" w:hAnsi="Times New Roman"/>
                <w:sz w:val="24"/>
                <w:szCs w:val="24"/>
                <w:lang w:val="en-US"/>
              </w:rPr>
              <w:t>I</w:t>
            </w:r>
          </w:p>
        </w:tc>
        <w:tc>
          <w:tcPr>
            <w:tcW w:w="1338" w:type="pct"/>
          </w:tcPr>
          <w:p w14:paraId="0C6B0D7B"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0,83</w:t>
            </w:r>
          </w:p>
        </w:tc>
        <w:tc>
          <w:tcPr>
            <w:tcW w:w="1355" w:type="pct"/>
          </w:tcPr>
          <w:p w14:paraId="01F0DD56"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Агар-агар</w:t>
            </w:r>
          </w:p>
        </w:tc>
        <w:tc>
          <w:tcPr>
            <w:tcW w:w="1070" w:type="pct"/>
          </w:tcPr>
          <w:p w14:paraId="1067ED52"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7000</w:t>
            </w:r>
          </w:p>
        </w:tc>
      </w:tr>
    </w:tbl>
    <w:p w14:paraId="18C23681" w14:textId="77777777" w:rsidR="00AB0AFD" w:rsidRPr="008605F1" w:rsidRDefault="00AB0AFD" w:rsidP="00AB0AFD">
      <w:pPr>
        <w:spacing w:line="240" w:lineRule="auto"/>
        <w:jc w:val="both"/>
        <w:rPr>
          <w:rFonts w:ascii="Times New Roman" w:hAnsi="Times New Roman"/>
          <w:sz w:val="28"/>
          <w:szCs w:val="28"/>
        </w:rPr>
      </w:pPr>
    </w:p>
    <w:p w14:paraId="6DB1AF54" w14:textId="77777777"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sz w:val="28"/>
          <w:szCs w:val="28"/>
        </w:rPr>
        <w:t>Для роста картофельных эксплантов оптимальная реакция среды рН 5,7.</w:t>
      </w:r>
    </w:p>
    <w:p w14:paraId="54A019C2" w14:textId="77777777" w:rsidR="00AB0AFD" w:rsidRPr="008605F1" w:rsidRDefault="00AB0AFD" w:rsidP="00E67E38">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Штатив с меристемами картофеля помещают в темноту при 24-26° на четверо суток и поэтапно бракуют инфицированные пробирки. Оставшиеся пробирки помещают в специальные камеры с регулируемыми условиями температуры, влажности, освещенности. Оптимальная температура – 23–25°С, влажность – 70 %, освещенность – 5 тыс. люкс при 16-часовом светопериоде. Обычно через 8–10 дней меристема увеличивается, появляется росток. В большинстве случаев появлению ростка предшествует рост каллусной ткани. Когда росток достигнет длины 3–5 мм (обычно через 1–3 месяца), его в стерильном боксе извлекают длинным пинцетом из пробирки, отсекают каллусную ткань у основания ростка и пересаживают в пробирку на свежую питательную среду. Пересадка стимулирующее действует на укоренение и рост растения. Через два-восемь месяцев вырастает нормально укоренившееся растение высотой 5–7 см, как правило, с таким же количеством листочков. </w:t>
      </w:r>
    </w:p>
    <w:p w14:paraId="1D090537" w14:textId="77777777"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Полноценное микрорастение картофеля  в фазе 5 – 8 листьев вынимают в ламинаре из пробирки стерильным пинцетом, помещают в чашку Петри, скальпелем разрезают на части (отрезок стебля с листом и пазушной почкой), часть стебля над листом при этом должна быть в 2 – 3 раза меньше, чем часть ниже листа, соблюдая строгую стерильность. Черенки высаживают на питательную среду в заранее приготовленные пробирки. Для </w:t>
      </w:r>
      <w:r w:rsidRPr="008605F1">
        <w:rPr>
          <w:rFonts w:ascii="Times New Roman" w:hAnsi="Times New Roman"/>
          <w:sz w:val="28"/>
          <w:szCs w:val="28"/>
        </w:rPr>
        <w:lastRenderedPageBreak/>
        <w:t>предотвращения попадания микроорганизмов в пробирку обжигают горлышко пробирки и ватную пробку в пламени спиртовки. Черенкование проводят с интервалом 21 – 28 дней.</w:t>
      </w:r>
    </w:p>
    <w:p w14:paraId="7E19CB5F" w14:textId="77777777"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sz w:val="28"/>
          <w:szCs w:val="28"/>
        </w:rPr>
        <w:t>Растения поддерживаются в состоянии in vitro на агаризованной питательной среде. Культивирование производится при температуре 24°С, фотопериоде 16/8 часов свет/темнота. Для выращивания оздоровленных растений картофеля используют следующую питательную среду (таблица 2).</w:t>
      </w:r>
    </w:p>
    <w:p w14:paraId="3E9BE4C9" w14:textId="77777777" w:rsidR="00AB0AFD" w:rsidRPr="008605F1" w:rsidRDefault="00AB0AFD" w:rsidP="00AB0AFD">
      <w:pPr>
        <w:spacing w:line="240" w:lineRule="auto"/>
        <w:ind w:firstLine="709"/>
        <w:rPr>
          <w:rFonts w:ascii="Times New Roman" w:hAnsi="Times New Roman"/>
          <w:iCs/>
          <w:sz w:val="28"/>
          <w:szCs w:val="28"/>
        </w:rPr>
      </w:pPr>
    </w:p>
    <w:p w14:paraId="7DA4D4CC" w14:textId="77777777" w:rsidR="00AB0AFD" w:rsidRPr="008605F1" w:rsidRDefault="00AB0AFD" w:rsidP="00E33D3D">
      <w:pPr>
        <w:spacing w:line="240" w:lineRule="auto"/>
        <w:rPr>
          <w:rFonts w:ascii="Times New Roman" w:hAnsi="Times New Roman"/>
          <w:bCs/>
          <w:sz w:val="28"/>
          <w:szCs w:val="28"/>
        </w:rPr>
      </w:pPr>
      <w:r w:rsidRPr="008605F1">
        <w:rPr>
          <w:rFonts w:ascii="Times New Roman" w:hAnsi="Times New Roman"/>
          <w:iCs/>
          <w:sz w:val="28"/>
          <w:szCs w:val="28"/>
        </w:rPr>
        <w:t>Таблица 2 – Модифицированная питательная среда</w:t>
      </w:r>
      <w:r w:rsidRPr="008605F1">
        <w:rPr>
          <w:rFonts w:ascii="Times New Roman" w:hAnsi="Times New Roman"/>
          <w:bCs/>
          <w:sz w:val="28"/>
          <w:szCs w:val="28"/>
        </w:rPr>
        <w:t xml:space="preserve"> Мурасиге-Скуга</w:t>
      </w:r>
    </w:p>
    <w:tbl>
      <w:tblPr>
        <w:tblStyle w:val="a3"/>
        <w:tblpPr w:leftFromText="181" w:rightFromText="181" w:vertAnchor="text" w:horzAnchor="margin" w:tblpXSpec="center" w:tblpY="1"/>
        <w:tblOverlap w:val="never"/>
        <w:tblW w:w="5000" w:type="pct"/>
        <w:tblLook w:val="04A0" w:firstRow="1" w:lastRow="0" w:firstColumn="1" w:lastColumn="0" w:noHBand="0" w:noVBand="1"/>
      </w:tblPr>
      <w:tblGrid>
        <w:gridCol w:w="933"/>
        <w:gridCol w:w="3744"/>
        <w:gridCol w:w="4883"/>
        <w:gridCol w:w="10"/>
      </w:tblGrid>
      <w:tr w:rsidR="00AB0AFD" w:rsidRPr="008605F1" w14:paraId="6A653F91" w14:textId="77777777" w:rsidTr="00E33D3D">
        <w:trPr>
          <w:cantSplit/>
          <w:trHeight w:val="1086"/>
          <w:tblHeader/>
        </w:trPr>
        <w:tc>
          <w:tcPr>
            <w:tcW w:w="488" w:type="pct"/>
            <w:vAlign w:val="center"/>
          </w:tcPr>
          <w:p w14:paraId="378497E3"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w:t>
            </w:r>
          </w:p>
        </w:tc>
        <w:tc>
          <w:tcPr>
            <w:tcW w:w="1956" w:type="pct"/>
            <w:vAlign w:val="center"/>
          </w:tcPr>
          <w:p w14:paraId="74C3AA04" w14:textId="77777777" w:rsidR="00AB0AFD" w:rsidRPr="008605F1" w:rsidRDefault="00AB0AFD" w:rsidP="00AB0AFD">
            <w:pPr>
              <w:spacing w:line="240" w:lineRule="auto"/>
              <w:ind w:hanging="78"/>
              <w:rPr>
                <w:rFonts w:ascii="Times New Roman" w:hAnsi="Times New Roman"/>
                <w:sz w:val="24"/>
                <w:szCs w:val="24"/>
              </w:rPr>
            </w:pPr>
            <w:r w:rsidRPr="008605F1">
              <w:rPr>
                <w:rFonts w:ascii="Times New Roman" w:hAnsi="Times New Roman"/>
                <w:sz w:val="24"/>
                <w:szCs w:val="24"/>
              </w:rPr>
              <w:t>Наименование</w:t>
            </w:r>
          </w:p>
        </w:tc>
        <w:tc>
          <w:tcPr>
            <w:tcW w:w="2556" w:type="pct"/>
            <w:gridSpan w:val="2"/>
            <w:vAlign w:val="center"/>
          </w:tcPr>
          <w:p w14:paraId="115E5165" w14:textId="77777777" w:rsidR="00AB0AFD" w:rsidRPr="008605F1" w:rsidRDefault="00AB0AFD" w:rsidP="00AB0AFD">
            <w:pPr>
              <w:spacing w:line="240" w:lineRule="auto"/>
              <w:ind w:left="-108" w:firstLine="30"/>
              <w:jc w:val="center"/>
              <w:rPr>
                <w:rFonts w:ascii="Times New Roman" w:hAnsi="Times New Roman"/>
                <w:sz w:val="24"/>
                <w:szCs w:val="24"/>
              </w:rPr>
            </w:pPr>
            <w:r w:rsidRPr="008605F1">
              <w:rPr>
                <w:rFonts w:ascii="Times New Roman" w:hAnsi="Times New Roman"/>
                <w:sz w:val="24"/>
                <w:szCs w:val="24"/>
              </w:rPr>
              <w:t>Среда МС с ½ содержанием минеральных компонентов, мг/л</w:t>
            </w:r>
          </w:p>
        </w:tc>
      </w:tr>
      <w:tr w:rsidR="00AB0AFD" w:rsidRPr="008605F1" w14:paraId="68CE2DE2" w14:textId="77777777" w:rsidTr="00E33D3D">
        <w:trPr>
          <w:cantSplit/>
          <w:trHeight w:val="268"/>
        </w:trPr>
        <w:tc>
          <w:tcPr>
            <w:tcW w:w="5000" w:type="pct"/>
            <w:gridSpan w:val="4"/>
            <w:vAlign w:val="center"/>
          </w:tcPr>
          <w:p w14:paraId="4944A080" w14:textId="77777777" w:rsidR="00AB0AFD" w:rsidRPr="008605F1" w:rsidRDefault="00AB0AFD" w:rsidP="00AB0AFD">
            <w:pPr>
              <w:spacing w:line="240" w:lineRule="auto"/>
              <w:ind w:firstLine="0"/>
              <w:jc w:val="center"/>
              <w:rPr>
                <w:rFonts w:ascii="Times New Roman" w:hAnsi="Times New Roman"/>
                <w:i/>
                <w:sz w:val="24"/>
                <w:szCs w:val="24"/>
              </w:rPr>
            </w:pPr>
            <w:r w:rsidRPr="008605F1">
              <w:rPr>
                <w:rFonts w:ascii="Times New Roman" w:hAnsi="Times New Roman"/>
                <w:i/>
                <w:sz w:val="24"/>
                <w:szCs w:val="24"/>
              </w:rPr>
              <w:t>Макросоли</w:t>
            </w:r>
          </w:p>
        </w:tc>
      </w:tr>
      <w:tr w:rsidR="00AB0AFD" w:rsidRPr="008605F1" w14:paraId="6BBC802E" w14:textId="77777777" w:rsidTr="00E33D3D">
        <w:trPr>
          <w:cantSplit/>
          <w:trHeight w:val="249"/>
        </w:trPr>
        <w:tc>
          <w:tcPr>
            <w:tcW w:w="488" w:type="pct"/>
            <w:vAlign w:val="center"/>
          </w:tcPr>
          <w:p w14:paraId="48C319B5"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w:t>
            </w:r>
          </w:p>
        </w:tc>
        <w:tc>
          <w:tcPr>
            <w:tcW w:w="1956" w:type="pct"/>
            <w:vAlign w:val="center"/>
          </w:tcPr>
          <w:p w14:paraId="7FBE1017"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NH</w:t>
            </w:r>
            <w:r w:rsidRPr="008605F1">
              <w:rPr>
                <w:rFonts w:ascii="Times New Roman" w:hAnsi="Times New Roman"/>
                <w:bCs/>
                <w:sz w:val="24"/>
                <w:szCs w:val="24"/>
                <w:vertAlign w:val="subscript"/>
              </w:rPr>
              <w:t>4</w:t>
            </w:r>
            <w:r w:rsidRPr="008605F1">
              <w:rPr>
                <w:rFonts w:ascii="Times New Roman" w:hAnsi="Times New Roman"/>
                <w:bCs/>
                <w:sz w:val="24"/>
                <w:szCs w:val="24"/>
              </w:rPr>
              <w:t>NO</w:t>
            </w:r>
            <w:r w:rsidRPr="008605F1">
              <w:rPr>
                <w:rFonts w:ascii="Times New Roman" w:hAnsi="Times New Roman"/>
                <w:bCs/>
                <w:sz w:val="24"/>
                <w:szCs w:val="24"/>
                <w:vertAlign w:val="subscript"/>
              </w:rPr>
              <w:t>3</w:t>
            </w:r>
          </w:p>
        </w:tc>
        <w:tc>
          <w:tcPr>
            <w:tcW w:w="2556" w:type="pct"/>
            <w:gridSpan w:val="2"/>
            <w:vAlign w:val="center"/>
          </w:tcPr>
          <w:p w14:paraId="397C2C4E"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825</w:t>
            </w:r>
          </w:p>
        </w:tc>
      </w:tr>
      <w:tr w:rsidR="00AB0AFD" w:rsidRPr="008605F1" w14:paraId="4DA37AB2" w14:textId="77777777" w:rsidTr="00E33D3D">
        <w:trPr>
          <w:cantSplit/>
          <w:trHeight w:val="283"/>
        </w:trPr>
        <w:tc>
          <w:tcPr>
            <w:tcW w:w="488" w:type="pct"/>
            <w:vAlign w:val="center"/>
          </w:tcPr>
          <w:p w14:paraId="398E485E"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2</w:t>
            </w:r>
          </w:p>
        </w:tc>
        <w:tc>
          <w:tcPr>
            <w:tcW w:w="1956" w:type="pct"/>
            <w:vAlign w:val="center"/>
          </w:tcPr>
          <w:p w14:paraId="227B081B"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KNO</w:t>
            </w:r>
            <w:r w:rsidRPr="008605F1">
              <w:rPr>
                <w:rFonts w:ascii="Times New Roman" w:hAnsi="Times New Roman"/>
                <w:bCs/>
                <w:sz w:val="24"/>
                <w:szCs w:val="24"/>
                <w:vertAlign w:val="subscript"/>
              </w:rPr>
              <w:t>3</w:t>
            </w:r>
          </w:p>
        </w:tc>
        <w:tc>
          <w:tcPr>
            <w:tcW w:w="2556" w:type="pct"/>
            <w:gridSpan w:val="2"/>
            <w:vAlign w:val="center"/>
          </w:tcPr>
          <w:p w14:paraId="64F2B1FF"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950</w:t>
            </w:r>
          </w:p>
        </w:tc>
      </w:tr>
      <w:tr w:rsidR="00AB0AFD" w:rsidRPr="008605F1" w14:paraId="3297CF35" w14:textId="77777777" w:rsidTr="00E33D3D">
        <w:trPr>
          <w:cantSplit/>
          <w:trHeight w:val="268"/>
        </w:trPr>
        <w:tc>
          <w:tcPr>
            <w:tcW w:w="488" w:type="pct"/>
            <w:vAlign w:val="center"/>
          </w:tcPr>
          <w:p w14:paraId="13A6F08F"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3</w:t>
            </w:r>
          </w:p>
        </w:tc>
        <w:tc>
          <w:tcPr>
            <w:tcW w:w="1956" w:type="pct"/>
            <w:vAlign w:val="center"/>
          </w:tcPr>
          <w:p w14:paraId="06675506"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CaCl</w:t>
            </w:r>
            <w:r w:rsidRPr="008605F1">
              <w:rPr>
                <w:rFonts w:ascii="Times New Roman" w:hAnsi="Times New Roman"/>
                <w:bCs/>
                <w:sz w:val="24"/>
                <w:szCs w:val="24"/>
                <w:vertAlign w:val="subscript"/>
              </w:rPr>
              <w:t>2</w:t>
            </w:r>
            <w:r w:rsidRPr="008605F1">
              <w:rPr>
                <w:rFonts w:ascii="Times New Roman" w:hAnsi="Times New Roman"/>
                <w:bCs/>
                <w:sz w:val="24"/>
                <w:szCs w:val="24"/>
              </w:rPr>
              <w:t xml:space="preserve"> 2H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45358E10"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220</w:t>
            </w:r>
          </w:p>
        </w:tc>
      </w:tr>
      <w:tr w:rsidR="00AB0AFD" w:rsidRPr="008605F1" w14:paraId="7B97934D" w14:textId="77777777" w:rsidTr="00E33D3D">
        <w:trPr>
          <w:cantSplit/>
          <w:trHeight w:val="268"/>
        </w:trPr>
        <w:tc>
          <w:tcPr>
            <w:tcW w:w="488" w:type="pct"/>
            <w:vAlign w:val="center"/>
          </w:tcPr>
          <w:p w14:paraId="04F50477"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4</w:t>
            </w:r>
          </w:p>
        </w:tc>
        <w:tc>
          <w:tcPr>
            <w:tcW w:w="1956" w:type="pct"/>
            <w:vAlign w:val="center"/>
          </w:tcPr>
          <w:p w14:paraId="46B90566"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MgSO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4H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4310EE6D"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185</w:t>
            </w:r>
          </w:p>
        </w:tc>
      </w:tr>
      <w:tr w:rsidR="00AB0AFD" w:rsidRPr="008605F1" w14:paraId="2CA6E357" w14:textId="77777777" w:rsidTr="00E33D3D">
        <w:trPr>
          <w:cantSplit/>
          <w:trHeight w:val="268"/>
        </w:trPr>
        <w:tc>
          <w:tcPr>
            <w:tcW w:w="488" w:type="pct"/>
            <w:vAlign w:val="center"/>
          </w:tcPr>
          <w:p w14:paraId="00FAEAA9"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5</w:t>
            </w:r>
          </w:p>
        </w:tc>
        <w:tc>
          <w:tcPr>
            <w:tcW w:w="1956" w:type="pct"/>
            <w:vAlign w:val="center"/>
          </w:tcPr>
          <w:p w14:paraId="35090846"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KH</w:t>
            </w:r>
            <w:r w:rsidRPr="008605F1">
              <w:rPr>
                <w:rFonts w:ascii="Times New Roman" w:hAnsi="Times New Roman"/>
                <w:bCs/>
                <w:sz w:val="24"/>
                <w:szCs w:val="24"/>
                <w:vertAlign w:val="subscript"/>
              </w:rPr>
              <w:t>2</w:t>
            </w:r>
            <w:r w:rsidRPr="008605F1">
              <w:rPr>
                <w:rFonts w:ascii="Times New Roman" w:hAnsi="Times New Roman"/>
                <w:bCs/>
                <w:sz w:val="24"/>
                <w:szCs w:val="24"/>
              </w:rPr>
              <w:t>PO</w:t>
            </w:r>
            <w:r w:rsidRPr="008605F1">
              <w:rPr>
                <w:rFonts w:ascii="Times New Roman" w:hAnsi="Times New Roman"/>
                <w:bCs/>
                <w:sz w:val="24"/>
                <w:szCs w:val="24"/>
                <w:vertAlign w:val="subscript"/>
              </w:rPr>
              <w:t>4</w:t>
            </w:r>
          </w:p>
        </w:tc>
        <w:tc>
          <w:tcPr>
            <w:tcW w:w="2556" w:type="pct"/>
            <w:gridSpan w:val="2"/>
            <w:vAlign w:val="center"/>
          </w:tcPr>
          <w:p w14:paraId="368F25B8"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85</w:t>
            </w:r>
          </w:p>
        </w:tc>
      </w:tr>
      <w:tr w:rsidR="00AB0AFD" w:rsidRPr="008605F1" w14:paraId="6CD978F4" w14:textId="77777777" w:rsidTr="00E33D3D">
        <w:trPr>
          <w:gridAfter w:val="1"/>
          <w:wAfter w:w="5" w:type="pct"/>
          <w:cantSplit/>
          <w:trHeight w:val="268"/>
        </w:trPr>
        <w:tc>
          <w:tcPr>
            <w:tcW w:w="4995" w:type="pct"/>
            <w:gridSpan w:val="3"/>
            <w:vAlign w:val="center"/>
          </w:tcPr>
          <w:p w14:paraId="196C5A86" w14:textId="77777777" w:rsidR="00AB0AFD" w:rsidRPr="008605F1" w:rsidRDefault="00AB0AFD" w:rsidP="00AB0AFD">
            <w:pPr>
              <w:spacing w:line="240" w:lineRule="auto"/>
              <w:ind w:firstLine="0"/>
              <w:jc w:val="center"/>
              <w:rPr>
                <w:rFonts w:ascii="Times New Roman" w:hAnsi="Times New Roman"/>
                <w:i/>
                <w:sz w:val="24"/>
                <w:szCs w:val="24"/>
              </w:rPr>
            </w:pPr>
            <w:r w:rsidRPr="008605F1">
              <w:rPr>
                <w:rFonts w:ascii="Times New Roman" w:hAnsi="Times New Roman"/>
                <w:i/>
                <w:sz w:val="24"/>
                <w:szCs w:val="24"/>
              </w:rPr>
              <w:t>Микросоли</w:t>
            </w:r>
          </w:p>
        </w:tc>
      </w:tr>
      <w:tr w:rsidR="00AB0AFD" w:rsidRPr="008605F1" w14:paraId="09895F1B" w14:textId="77777777" w:rsidTr="00E33D3D">
        <w:trPr>
          <w:cantSplit/>
          <w:trHeight w:val="268"/>
        </w:trPr>
        <w:tc>
          <w:tcPr>
            <w:tcW w:w="488" w:type="pct"/>
            <w:vAlign w:val="center"/>
          </w:tcPr>
          <w:p w14:paraId="6E022445"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6</w:t>
            </w:r>
          </w:p>
        </w:tc>
        <w:tc>
          <w:tcPr>
            <w:tcW w:w="1956" w:type="pct"/>
            <w:vAlign w:val="center"/>
          </w:tcPr>
          <w:p w14:paraId="6336602D"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H</w:t>
            </w:r>
            <w:r w:rsidRPr="008605F1">
              <w:rPr>
                <w:rFonts w:ascii="Times New Roman" w:hAnsi="Times New Roman"/>
                <w:bCs/>
                <w:sz w:val="24"/>
                <w:szCs w:val="24"/>
                <w:vertAlign w:val="subscript"/>
              </w:rPr>
              <w:t>3</w:t>
            </w:r>
            <w:r w:rsidRPr="008605F1">
              <w:rPr>
                <w:rFonts w:ascii="Times New Roman" w:hAnsi="Times New Roman"/>
                <w:bCs/>
                <w:sz w:val="24"/>
                <w:szCs w:val="24"/>
              </w:rPr>
              <w:t>BO</w:t>
            </w:r>
            <w:r w:rsidRPr="008605F1">
              <w:rPr>
                <w:rFonts w:ascii="Times New Roman" w:hAnsi="Times New Roman"/>
                <w:bCs/>
                <w:sz w:val="24"/>
                <w:szCs w:val="24"/>
                <w:vertAlign w:val="subscript"/>
              </w:rPr>
              <w:t>3</w:t>
            </w:r>
          </w:p>
        </w:tc>
        <w:tc>
          <w:tcPr>
            <w:tcW w:w="2556" w:type="pct"/>
            <w:gridSpan w:val="2"/>
            <w:vAlign w:val="center"/>
          </w:tcPr>
          <w:p w14:paraId="38149AF4"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3,1</w:t>
            </w:r>
          </w:p>
        </w:tc>
      </w:tr>
      <w:tr w:rsidR="00AB0AFD" w:rsidRPr="008605F1" w14:paraId="6A8BBE07" w14:textId="77777777" w:rsidTr="00E33D3D">
        <w:trPr>
          <w:cantSplit/>
          <w:trHeight w:val="268"/>
        </w:trPr>
        <w:tc>
          <w:tcPr>
            <w:tcW w:w="488" w:type="pct"/>
            <w:vAlign w:val="center"/>
          </w:tcPr>
          <w:p w14:paraId="761247D3"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7</w:t>
            </w:r>
          </w:p>
        </w:tc>
        <w:tc>
          <w:tcPr>
            <w:tcW w:w="1956" w:type="pct"/>
            <w:vAlign w:val="center"/>
          </w:tcPr>
          <w:p w14:paraId="365A729F"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MnSO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w:t>
            </w:r>
            <w:r w:rsidRPr="008605F1">
              <w:rPr>
                <w:rFonts w:ascii="Times New Roman" w:hAnsi="Times New Roman"/>
                <w:bCs/>
                <w:sz w:val="24"/>
                <w:szCs w:val="24"/>
                <w:vertAlign w:val="superscript"/>
              </w:rPr>
              <w:t>.</w:t>
            </w:r>
            <w:r w:rsidRPr="008605F1">
              <w:rPr>
                <w:rFonts w:ascii="Times New Roman" w:hAnsi="Times New Roman"/>
                <w:bCs/>
                <w:sz w:val="24"/>
                <w:szCs w:val="24"/>
              </w:rPr>
              <w:t>4H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46EC1919"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11,15</w:t>
            </w:r>
          </w:p>
        </w:tc>
      </w:tr>
      <w:tr w:rsidR="00AB0AFD" w:rsidRPr="008605F1" w14:paraId="33EC20B4" w14:textId="77777777" w:rsidTr="00E33D3D">
        <w:trPr>
          <w:cantSplit/>
          <w:trHeight w:val="268"/>
        </w:trPr>
        <w:tc>
          <w:tcPr>
            <w:tcW w:w="488" w:type="pct"/>
            <w:vAlign w:val="center"/>
          </w:tcPr>
          <w:p w14:paraId="0E060C9B"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8</w:t>
            </w:r>
          </w:p>
        </w:tc>
        <w:tc>
          <w:tcPr>
            <w:tcW w:w="1956" w:type="pct"/>
            <w:vAlign w:val="center"/>
          </w:tcPr>
          <w:p w14:paraId="191E45AA"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CoCl</w:t>
            </w:r>
            <w:r w:rsidRPr="008605F1">
              <w:rPr>
                <w:rFonts w:ascii="Times New Roman" w:hAnsi="Times New Roman"/>
                <w:bCs/>
                <w:sz w:val="24"/>
                <w:szCs w:val="24"/>
                <w:vertAlign w:val="subscript"/>
              </w:rPr>
              <w:t xml:space="preserve">2 </w:t>
            </w:r>
            <w:r w:rsidRPr="008605F1">
              <w:rPr>
                <w:rFonts w:ascii="Times New Roman" w:hAnsi="Times New Roman"/>
                <w:bCs/>
                <w:sz w:val="24"/>
                <w:szCs w:val="24"/>
                <w:vertAlign w:val="superscript"/>
              </w:rPr>
              <w:t>.</w:t>
            </w:r>
            <w:r w:rsidRPr="008605F1">
              <w:rPr>
                <w:rFonts w:ascii="Times New Roman" w:hAnsi="Times New Roman"/>
                <w:bCs/>
                <w:sz w:val="24"/>
                <w:szCs w:val="24"/>
                <w:vertAlign w:val="subscript"/>
              </w:rPr>
              <w:t xml:space="preserve"> </w:t>
            </w:r>
            <w:r w:rsidRPr="008605F1">
              <w:rPr>
                <w:rFonts w:ascii="Times New Roman" w:hAnsi="Times New Roman"/>
                <w:bCs/>
                <w:sz w:val="24"/>
                <w:szCs w:val="24"/>
              </w:rPr>
              <w:t>6H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39635CCE"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0,0125</w:t>
            </w:r>
          </w:p>
        </w:tc>
      </w:tr>
      <w:tr w:rsidR="00AB0AFD" w:rsidRPr="008605F1" w14:paraId="4BB34461" w14:textId="77777777" w:rsidTr="00E33D3D">
        <w:trPr>
          <w:cantSplit/>
          <w:trHeight w:val="268"/>
        </w:trPr>
        <w:tc>
          <w:tcPr>
            <w:tcW w:w="488" w:type="pct"/>
            <w:vAlign w:val="center"/>
          </w:tcPr>
          <w:p w14:paraId="04AF7961"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9</w:t>
            </w:r>
          </w:p>
        </w:tc>
        <w:tc>
          <w:tcPr>
            <w:tcW w:w="1956" w:type="pct"/>
            <w:vAlign w:val="center"/>
          </w:tcPr>
          <w:p w14:paraId="5AD02580"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ZnSO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7H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7E3B803B"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4,3</w:t>
            </w:r>
          </w:p>
        </w:tc>
      </w:tr>
      <w:tr w:rsidR="00AB0AFD" w:rsidRPr="008605F1" w14:paraId="0301DA5A" w14:textId="77777777" w:rsidTr="00E33D3D">
        <w:trPr>
          <w:cantSplit/>
          <w:trHeight w:val="268"/>
        </w:trPr>
        <w:tc>
          <w:tcPr>
            <w:tcW w:w="488" w:type="pct"/>
            <w:vAlign w:val="center"/>
          </w:tcPr>
          <w:p w14:paraId="37531B46"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10</w:t>
            </w:r>
          </w:p>
        </w:tc>
        <w:tc>
          <w:tcPr>
            <w:tcW w:w="1956" w:type="pct"/>
            <w:vAlign w:val="center"/>
          </w:tcPr>
          <w:p w14:paraId="0A4A24B3"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CuSO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5H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596E9974"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0,0125</w:t>
            </w:r>
          </w:p>
        </w:tc>
      </w:tr>
      <w:tr w:rsidR="00AB0AFD" w:rsidRPr="008605F1" w14:paraId="34C369E9" w14:textId="77777777" w:rsidTr="00E33D3D">
        <w:trPr>
          <w:cantSplit/>
          <w:trHeight w:val="268"/>
        </w:trPr>
        <w:tc>
          <w:tcPr>
            <w:tcW w:w="488" w:type="pct"/>
            <w:vAlign w:val="center"/>
          </w:tcPr>
          <w:p w14:paraId="79224EB0"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11</w:t>
            </w:r>
          </w:p>
        </w:tc>
        <w:tc>
          <w:tcPr>
            <w:tcW w:w="1956" w:type="pct"/>
            <w:vAlign w:val="center"/>
          </w:tcPr>
          <w:p w14:paraId="3431A549"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Na</w:t>
            </w:r>
            <w:r w:rsidRPr="008605F1">
              <w:rPr>
                <w:rFonts w:ascii="Times New Roman" w:hAnsi="Times New Roman"/>
                <w:bCs/>
                <w:sz w:val="24"/>
                <w:szCs w:val="24"/>
                <w:vertAlign w:val="subscript"/>
              </w:rPr>
              <w:t>2</w:t>
            </w:r>
            <w:r w:rsidRPr="008605F1">
              <w:rPr>
                <w:rFonts w:ascii="Times New Roman" w:hAnsi="Times New Roman"/>
                <w:bCs/>
                <w:sz w:val="24"/>
                <w:szCs w:val="24"/>
              </w:rPr>
              <w:t>MoO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2H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6F9EA8EC"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0,125</w:t>
            </w:r>
          </w:p>
        </w:tc>
      </w:tr>
      <w:tr w:rsidR="00AB0AFD" w:rsidRPr="008605F1" w14:paraId="672AAE31" w14:textId="77777777" w:rsidTr="00E33D3D">
        <w:trPr>
          <w:cantSplit/>
          <w:trHeight w:val="268"/>
        </w:trPr>
        <w:tc>
          <w:tcPr>
            <w:tcW w:w="488" w:type="pct"/>
            <w:vAlign w:val="center"/>
          </w:tcPr>
          <w:p w14:paraId="47C2D301"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12</w:t>
            </w:r>
          </w:p>
        </w:tc>
        <w:tc>
          <w:tcPr>
            <w:tcW w:w="1956" w:type="pct"/>
            <w:vAlign w:val="center"/>
          </w:tcPr>
          <w:p w14:paraId="1825B285" w14:textId="77777777" w:rsidR="00AB0AFD" w:rsidRPr="008605F1" w:rsidRDefault="00AB0AFD" w:rsidP="00AB0AFD">
            <w:pPr>
              <w:spacing w:line="240" w:lineRule="auto"/>
              <w:ind w:firstLine="0"/>
              <w:rPr>
                <w:rFonts w:ascii="Times New Roman" w:hAnsi="Times New Roman"/>
                <w:bCs/>
                <w:sz w:val="24"/>
                <w:szCs w:val="24"/>
                <w:lang w:val="en-US"/>
              </w:rPr>
            </w:pPr>
            <w:r w:rsidRPr="008605F1">
              <w:rPr>
                <w:rFonts w:ascii="Times New Roman" w:hAnsi="Times New Roman"/>
                <w:bCs/>
                <w:sz w:val="24"/>
                <w:szCs w:val="24"/>
              </w:rPr>
              <w:t>K</w:t>
            </w:r>
            <w:r w:rsidRPr="008605F1">
              <w:rPr>
                <w:rFonts w:ascii="Times New Roman" w:hAnsi="Times New Roman"/>
                <w:bCs/>
                <w:sz w:val="24"/>
                <w:szCs w:val="24"/>
                <w:lang w:val="en-US"/>
              </w:rPr>
              <w:t>I</w:t>
            </w:r>
          </w:p>
        </w:tc>
        <w:tc>
          <w:tcPr>
            <w:tcW w:w="2556" w:type="pct"/>
            <w:gridSpan w:val="2"/>
            <w:vAlign w:val="center"/>
          </w:tcPr>
          <w:p w14:paraId="793E5408"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0,415</w:t>
            </w:r>
          </w:p>
        </w:tc>
      </w:tr>
      <w:tr w:rsidR="00AB0AFD" w:rsidRPr="008605F1" w14:paraId="46B6C4DF" w14:textId="77777777" w:rsidTr="00E33D3D">
        <w:trPr>
          <w:cantSplit/>
          <w:trHeight w:val="268"/>
        </w:trPr>
        <w:tc>
          <w:tcPr>
            <w:tcW w:w="5000" w:type="pct"/>
            <w:gridSpan w:val="4"/>
            <w:vAlign w:val="center"/>
          </w:tcPr>
          <w:p w14:paraId="6B696E3B" w14:textId="77777777" w:rsidR="00AB0AFD" w:rsidRPr="008605F1" w:rsidRDefault="00AB0AFD" w:rsidP="00AB0AFD">
            <w:pPr>
              <w:spacing w:line="240" w:lineRule="auto"/>
              <w:ind w:firstLine="0"/>
              <w:jc w:val="center"/>
              <w:rPr>
                <w:rFonts w:ascii="Times New Roman" w:hAnsi="Times New Roman"/>
                <w:i/>
                <w:sz w:val="24"/>
                <w:szCs w:val="24"/>
                <w:lang w:val="en-US"/>
              </w:rPr>
            </w:pPr>
            <w:r w:rsidRPr="008605F1">
              <w:rPr>
                <w:rFonts w:ascii="Times New Roman" w:hAnsi="Times New Roman"/>
                <w:i/>
                <w:sz w:val="24"/>
                <w:szCs w:val="24"/>
              </w:rPr>
              <w:t>Хелат железа</w:t>
            </w:r>
          </w:p>
        </w:tc>
      </w:tr>
      <w:tr w:rsidR="00AB0AFD" w:rsidRPr="008605F1" w14:paraId="354AB7BF" w14:textId="77777777" w:rsidTr="00E33D3D">
        <w:trPr>
          <w:cantSplit/>
          <w:trHeight w:val="268"/>
        </w:trPr>
        <w:tc>
          <w:tcPr>
            <w:tcW w:w="488" w:type="pct"/>
            <w:vAlign w:val="center"/>
          </w:tcPr>
          <w:p w14:paraId="6CAB672A"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13</w:t>
            </w:r>
          </w:p>
        </w:tc>
        <w:tc>
          <w:tcPr>
            <w:tcW w:w="1956" w:type="pct"/>
            <w:vAlign w:val="center"/>
          </w:tcPr>
          <w:p w14:paraId="06A1B364"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Fe</w:t>
            </w:r>
            <w:r w:rsidRPr="008605F1">
              <w:rPr>
                <w:rFonts w:ascii="Times New Roman" w:hAnsi="Times New Roman"/>
                <w:bCs/>
                <w:sz w:val="24"/>
                <w:szCs w:val="24"/>
                <w:vertAlign w:val="subscript"/>
              </w:rPr>
              <w:t>2</w:t>
            </w:r>
            <w:r w:rsidRPr="008605F1">
              <w:rPr>
                <w:rFonts w:ascii="Times New Roman" w:hAnsi="Times New Roman"/>
                <w:bCs/>
                <w:sz w:val="24"/>
                <w:szCs w:val="24"/>
              </w:rPr>
              <w:t>SO</w:t>
            </w:r>
            <w:r w:rsidRPr="008605F1">
              <w:rPr>
                <w:rFonts w:ascii="Times New Roman" w:hAnsi="Times New Roman"/>
                <w:bCs/>
                <w:sz w:val="24"/>
                <w:szCs w:val="24"/>
                <w:vertAlign w:val="subscript"/>
              </w:rPr>
              <w:t xml:space="preserve">4 </w:t>
            </w:r>
            <w:r w:rsidRPr="008605F1">
              <w:rPr>
                <w:rFonts w:ascii="Times New Roman" w:hAnsi="Times New Roman"/>
                <w:bCs/>
                <w:sz w:val="24"/>
                <w:szCs w:val="24"/>
              </w:rPr>
              <w:t>7H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046BC3FF" w14:textId="77777777" w:rsidR="00AB0AFD" w:rsidRPr="008605F1" w:rsidRDefault="00AB0AFD" w:rsidP="00AB0AFD">
            <w:pPr>
              <w:spacing w:line="240" w:lineRule="auto"/>
              <w:ind w:hanging="78"/>
              <w:jc w:val="center"/>
              <w:rPr>
                <w:rFonts w:ascii="Times New Roman" w:hAnsi="Times New Roman"/>
                <w:sz w:val="24"/>
                <w:szCs w:val="24"/>
              </w:rPr>
            </w:pPr>
            <w:r w:rsidRPr="008605F1">
              <w:rPr>
                <w:rFonts w:ascii="Times New Roman" w:hAnsi="Times New Roman"/>
                <w:sz w:val="24"/>
                <w:szCs w:val="24"/>
              </w:rPr>
              <w:t>13,9</w:t>
            </w:r>
          </w:p>
        </w:tc>
      </w:tr>
      <w:tr w:rsidR="00AB0AFD" w:rsidRPr="008605F1" w14:paraId="63A5793F" w14:textId="77777777" w:rsidTr="00E33D3D">
        <w:trPr>
          <w:cantSplit/>
          <w:trHeight w:val="268"/>
        </w:trPr>
        <w:tc>
          <w:tcPr>
            <w:tcW w:w="488" w:type="pct"/>
            <w:vAlign w:val="center"/>
          </w:tcPr>
          <w:p w14:paraId="0E77F760"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14</w:t>
            </w:r>
          </w:p>
        </w:tc>
        <w:tc>
          <w:tcPr>
            <w:tcW w:w="1956" w:type="pct"/>
            <w:vAlign w:val="center"/>
          </w:tcPr>
          <w:p w14:paraId="2B59E150"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Na</w:t>
            </w:r>
            <w:r w:rsidRPr="008605F1">
              <w:rPr>
                <w:rFonts w:ascii="Times New Roman" w:hAnsi="Times New Roman"/>
                <w:bCs/>
                <w:sz w:val="24"/>
                <w:szCs w:val="24"/>
                <w:vertAlign w:val="subscript"/>
              </w:rPr>
              <w:t>2</w:t>
            </w:r>
            <w:r w:rsidRPr="008605F1">
              <w:rPr>
                <w:rFonts w:ascii="Times New Roman" w:hAnsi="Times New Roman"/>
                <w:bCs/>
                <w:sz w:val="24"/>
                <w:szCs w:val="24"/>
              </w:rPr>
              <w:t xml:space="preserve">-ЭДТА </w:t>
            </w:r>
            <w:r w:rsidRPr="008605F1">
              <w:rPr>
                <w:rFonts w:ascii="Times New Roman" w:hAnsi="Times New Roman"/>
                <w:bCs/>
                <w:sz w:val="24"/>
                <w:szCs w:val="24"/>
                <w:vertAlign w:val="superscript"/>
              </w:rPr>
              <w:t>.</w:t>
            </w:r>
            <w:r w:rsidRPr="008605F1">
              <w:rPr>
                <w:rFonts w:ascii="Times New Roman" w:hAnsi="Times New Roman"/>
                <w:bCs/>
                <w:sz w:val="24"/>
                <w:szCs w:val="24"/>
              </w:rPr>
              <w:t>2H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32257FD2" w14:textId="77777777" w:rsidR="00AB0AFD" w:rsidRPr="008605F1" w:rsidRDefault="00AB0AFD" w:rsidP="00AB0AFD">
            <w:pPr>
              <w:spacing w:line="240" w:lineRule="auto"/>
              <w:ind w:hanging="78"/>
              <w:jc w:val="center"/>
              <w:rPr>
                <w:rFonts w:ascii="Times New Roman" w:hAnsi="Times New Roman"/>
                <w:sz w:val="24"/>
                <w:szCs w:val="24"/>
              </w:rPr>
            </w:pPr>
            <w:r w:rsidRPr="008605F1">
              <w:rPr>
                <w:rFonts w:ascii="Times New Roman" w:hAnsi="Times New Roman"/>
                <w:sz w:val="24"/>
                <w:szCs w:val="24"/>
              </w:rPr>
              <w:t>18,65</w:t>
            </w:r>
          </w:p>
        </w:tc>
      </w:tr>
      <w:tr w:rsidR="00AB0AFD" w:rsidRPr="008605F1" w14:paraId="73F6A0C5" w14:textId="77777777" w:rsidTr="00E33D3D">
        <w:trPr>
          <w:cantSplit/>
          <w:trHeight w:val="268"/>
        </w:trPr>
        <w:tc>
          <w:tcPr>
            <w:tcW w:w="5000" w:type="pct"/>
            <w:gridSpan w:val="4"/>
            <w:vAlign w:val="center"/>
          </w:tcPr>
          <w:p w14:paraId="5E295D8C" w14:textId="77777777" w:rsidR="00AB0AFD" w:rsidRPr="008605F1" w:rsidRDefault="00AB0AFD" w:rsidP="00AB0AFD">
            <w:pPr>
              <w:spacing w:line="240" w:lineRule="auto"/>
              <w:ind w:firstLine="0"/>
              <w:jc w:val="center"/>
              <w:rPr>
                <w:rFonts w:ascii="Times New Roman" w:hAnsi="Times New Roman"/>
                <w:i/>
                <w:sz w:val="24"/>
                <w:szCs w:val="24"/>
              </w:rPr>
            </w:pPr>
            <w:r w:rsidRPr="008605F1">
              <w:rPr>
                <w:rFonts w:ascii="Times New Roman" w:hAnsi="Times New Roman"/>
                <w:i/>
                <w:sz w:val="24"/>
                <w:szCs w:val="24"/>
              </w:rPr>
              <w:t>Витамины</w:t>
            </w:r>
          </w:p>
        </w:tc>
      </w:tr>
      <w:tr w:rsidR="00AB0AFD" w:rsidRPr="008605F1" w14:paraId="5C06FADA" w14:textId="77777777" w:rsidTr="00E33D3D">
        <w:trPr>
          <w:cantSplit/>
          <w:trHeight w:val="283"/>
        </w:trPr>
        <w:tc>
          <w:tcPr>
            <w:tcW w:w="488" w:type="pct"/>
            <w:vAlign w:val="center"/>
          </w:tcPr>
          <w:p w14:paraId="57828865"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15</w:t>
            </w:r>
          </w:p>
        </w:tc>
        <w:tc>
          <w:tcPr>
            <w:tcW w:w="1956" w:type="pct"/>
            <w:vAlign w:val="center"/>
          </w:tcPr>
          <w:p w14:paraId="45B77B02"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 xml:space="preserve">Тиамин </w:t>
            </w:r>
          </w:p>
        </w:tc>
        <w:tc>
          <w:tcPr>
            <w:tcW w:w="2556" w:type="pct"/>
            <w:gridSpan w:val="2"/>
            <w:vAlign w:val="center"/>
          </w:tcPr>
          <w:p w14:paraId="2AF6E048" w14:textId="77777777" w:rsidR="00AB0AFD" w:rsidRPr="008605F1" w:rsidRDefault="00AB0AFD" w:rsidP="00AB0AFD">
            <w:pPr>
              <w:spacing w:line="240" w:lineRule="auto"/>
              <w:ind w:hanging="220"/>
              <w:jc w:val="center"/>
              <w:rPr>
                <w:rFonts w:ascii="Times New Roman" w:hAnsi="Times New Roman"/>
                <w:bCs/>
                <w:sz w:val="24"/>
                <w:szCs w:val="24"/>
              </w:rPr>
            </w:pPr>
            <w:r w:rsidRPr="008605F1">
              <w:rPr>
                <w:rFonts w:ascii="Times New Roman" w:hAnsi="Times New Roman"/>
                <w:bCs/>
                <w:sz w:val="24"/>
                <w:szCs w:val="24"/>
              </w:rPr>
              <w:t>2,5</w:t>
            </w:r>
          </w:p>
        </w:tc>
      </w:tr>
      <w:tr w:rsidR="00AB0AFD" w:rsidRPr="008605F1" w14:paraId="536387DD" w14:textId="77777777" w:rsidTr="00E33D3D">
        <w:trPr>
          <w:cantSplit/>
          <w:trHeight w:val="268"/>
        </w:trPr>
        <w:tc>
          <w:tcPr>
            <w:tcW w:w="488" w:type="pct"/>
            <w:vAlign w:val="center"/>
          </w:tcPr>
          <w:p w14:paraId="12D26F17"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16</w:t>
            </w:r>
          </w:p>
        </w:tc>
        <w:tc>
          <w:tcPr>
            <w:tcW w:w="1956" w:type="pct"/>
            <w:vAlign w:val="center"/>
          </w:tcPr>
          <w:p w14:paraId="2DFC7C6E"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Пиридоксин</w:t>
            </w:r>
          </w:p>
        </w:tc>
        <w:tc>
          <w:tcPr>
            <w:tcW w:w="2556" w:type="pct"/>
            <w:gridSpan w:val="2"/>
            <w:vAlign w:val="center"/>
          </w:tcPr>
          <w:p w14:paraId="4A3E4ED8" w14:textId="77777777" w:rsidR="00AB0AFD" w:rsidRPr="008605F1" w:rsidRDefault="00AB0AFD" w:rsidP="00AB0AFD">
            <w:pPr>
              <w:spacing w:line="240" w:lineRule="auto"/>
              <w:ind w:hanging="220"/>
              <w:jc w:val="center"/>
              <w:rPr>
                <w:rFonts w:ascii="Times New Roman" w:hAnsi="Times New Roman"/>
                <w:bCs/>
                <w:sz w:val="24"/>
                <w:szCs w:val="24"/>
              </w:rPr>
            </w:pPr>
            <w:r w:rsidRPr="008605F1">
              <w:rPr>
                <w:rFonts w:ascii="Times New Roman" w:hAnsi="Times New Roman"/>
                <w:bCs/>
                <w:sz w:val="24"/>
                <w:szCs w:val="24"/>
              </w:rPr>
              <w:t>5</w:t>
            </w:r>
          </w:p>
        </w:tc>
      </w:tr>
      <w:tr w:rsidR="00AB0AFD" w:rsidRPr="008605F1" w14:paraId="6234EC9C" w14:textId="77777777" w:rsidTr="00E33D3D">
        <w:trPr>
          <w:cantSplit/>
          <w:trHeight w:val="536"/>
        </w:trPr>
        <w:tc>
          <w:tcPr>
            <w:tcW w:w="488" w:type="pct"/>
            <w:vAlign w:val="center"/>
          </w:tcPr>
          <w:p w14:paraId="2C60097F"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17</w:t>
            </w:r>
          </w:p>
        </w:tc>
        <w:tc>
          <w:tcPr>
            <w:tcW w:w="1956" w:type="pct"/>
            <w:vAlign w:val="center"/>
          </w:tcPr>
          <w:p w14:paraId="7B59094D"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Аскорбиновая кислота</w:t>
            </w:r>
          </w:p>
        </w:tc>
        <w:tc>
          <w:tcPr>
            <w:tcW w:w="2556" w:type="pct"/>
            <w:gridSpan w:val="2"/>
            <w:vAlign w:val="center"/>
          </w:tcPr>
          <w:p w14:paraId="21C6C9B5" w14:textId="77777777" w:rsidR="00AB0AFD" w:rsidRPr="008605F1" w:rsidRDefault="00AB0AFD" w:rsidP="00AB0AFD">
            <w:pPr>
              <w:spacing w:line="240" w:lineRule="auto"/>
              <w:ind w:hanging="220"/>
              <w:jc w:val="center"/>
              <w:rPr>
                <w:rFonts w:ascii="Times New Roman" w:hAnsi="Times New Roman"/>
                <w:bCs/>
                <w:sz w:val="24"/>
                <w:szCs w:val="24"/>
              </w:rPr>
            </w:pPr>
            <w:r w:rsidRPr="008605F1">
              <w:rPr>
                <w:rFonts w:ascii="Times New Roman" w:hAnsi="Times New Roman"/>
                <w:bCs/>
                <w:sz w:val="24"/>
                <w:szCs w:val="24"/>
              </w:rPr>
              <w:t>2,5</w:t>
            </w:r>
          </w:p>
        </w:tc>
      </w:tr>
      <w:tr w:rsidR="00AB0AFD" w:rsidRPr="008605F1" w14:paraId="1ACB6476" w14:textId="77777777" w:rsidTr="00E33D3D">
        <w:trPr>
          <w:cantSplit/>
          <w:trHeight w:val="268"/>
        </w:trPr>
        <w:tc>
          <w:tcPr>
            <w:tcW w:w="5000" w:type="pct"/>
            <w:gridSpan w:val="4"/>
            <w:vAlign w:val="center"/>
          </w:tcPr>
          <w:p w14:paraId="2365FDEE" w14:textId="77777777" w:rsidR="00AB0AFD" w:rsidRPr="008605F1" w:rsidRDefault="00AB0AFD" w:rsidP="00AB0AFD">
            <w:pPr>
              <w:spacing w:line="240" w:lineRule="auto"/>
              <w:ind w:firstLine="0"/>
              <w:jc w:val="center"/>
              <w:rPr>
                <w:rFonts w:ascii="Times New Roman" w:hAnsi="Times New Roman"/>
                <w:i/>
                <w:sz w:val="24"/>
                <w:szCs w:val="24"/>
              </w:rPr>
            </w:pPr>
            <w:r w:rsidRPr="008605F1">
              <w:rPr>
                <w:rFonts w:ascii="Times New Roman" w:hAnsi="Times New Roman"/>
                <w:i/>
                <w:sz w:val="24"/>
                <w:szCs w:val="24"/>
              </w:rPr>
              <w:t>Регуляторы роста</w:t>
            </w:r>
          </w:p>
        </w:tc>
      </w:tr>
      <w:tr w:rsidR="00AB0AFD" w:rsidRPr="008605F1" w14:paraId="535F4005" w14:textId="77777777" w:rsidTr="00E33D3D">
        <w:trPr>
          <w:cantSplit/>
          <w:trHeight w:val="268"/>
        </w:trPr>
        <w:tc>
          <w:tcPr>
            <w:tcW w:w="488" w:type="pct"/>
            <w:vAlign w:val="center"/>
          </w:tcPr>
          <w:p w14:paraId="07D9C3E9"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18</w:t>
            </w:r>
          </w:p>
        </w:tc>
        <w:tc>
          <w:tcPr>
            <w:tcW w:w="1956" w:type="pct"/>
            <w:vAlign w:val="center"/>
          </w:tcPr>
          <w:p w14:paraId="483D683C"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ГК</w:t>
            </w:r>
          </w:p>
        </w:tc>
        <w:tc>
          <w:tcPr>
            <w:tcW w:w="2556" w:type="pct"/>
            <w:gridSpan w:val="2"/>
            <w:vAlign w:val="center"/>
          </w:tcPr>
          <w:p w14:paraId="76D48E2D" w14:textId="77777777" w:rsidR="00AB0AFD" w:rsidRPr="008605F1" w:rsidRDefault="00AB0AFD" w:rsidP="00AB0AFD">
            <w:pPr>
              <w:spacing w:line="240" w:lineRule="auto"/>
              <w:ind w:hanging="78"/>
              <w:jc w:val="center"/>
              <w:rPr>
                <w:rFonts w:ascii="Times New Roman" w:hAnsi="Times New Roman"/>
                <w:sz w:val="24"/>
                <w:szCs w:val="24"/>
              </w:rPr>
            </w:pPr>
            <w:r w:rsidRPr="008605F1">
              <w:rPr>
                <w:rFonts w:ascii="Times New Roman" w:hAnsi="Times New Roman"/>
                <w:sz w:val="24"/>
                <w:szCs w:val="24"/>
              </w:rPr>
              <w:t>–</w:t>
            </w:r>
          </w:p>
        </w:tc>
      </w:tr>
      <w:tr w:rsidR="00AB0AFD" w:rsidRPr="008605F1" w14:paraId="0772DDFD" w14:textId="77777777" w:rsidTr="00E33D3D">
        <w:trPr>
          <w:cantSplit/>
          <w:trHeight w:val="268"/>
        </w:trPr>
        <w:tc>
          <w:tcPr>
            <w:tcW w:w="488" w:type="pct"/>
            <w:vAlign w:val="center"/>
          </w:tcPr>
          <w:p w14:paraId="0827DA69"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19</w:t>
            </w:r>
          </w:p>
        </w:tc>
        <w:tc>
          <w:tcPr>
            <w:tcW w:w="1956" w:type="pct"/>
            <w:vAlign w:val="center"/>
          </w:tcPr>
          <w:p w14:paraId="7BF29268"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ИУК</w:t>
            </w:r>
          </w:p>
        </w:tc>
        <w:tc>
          <w:tcPr>
            <w:tcW w:w="2556" w:type="pct"/>
            <w:gridSpan w:val="2"/>
            <w:vAlign w:val="center"/>
          </w:tcPr>
          <w:p w14:paraId="23E79CB0" w14:textId="77777777" w:rsidR="00AB0AFD" w:rsidRPr="008605F1" w:rsidRDefault="00AB0AFD" w:rsidP="00AB0AFD">
            <w:pPr>
              <w:spacing w:line="240" w:lineRule="auto"/>
              <w:ind w:hanging="78"/>
              <w:jc w:val="center"/>
              <w:rPr>
                <w:rFonts w:ascii="Times New Roman" w:hAnsi="Times New Roman"/>
                <w:sz w:val="24"/>
                <w:szCs w:val="24"/>
              </w:rPr>
            </w:pPr>
            <w:r w:rsidRPr="008605F1">
              <w:rPr>
                <w:rFonts w:ascii="Times New Roman" w:hAnsi="Times New Roman"/>
                <w:sz w:val="24"/>
                <w:szCs w:val="24"/>
              </w:rPr>
              <w:t>–</w:t>
            </w:r>
          </w:p>
        </w:tc>
      </w:tr>
      <w:tr w:rsidR="00AB0AFD" w:rsidRPr="008605F1" w14:paraId="029D78CB" w14:textId="77777777" w:rsidTr="00E33D3D">
        <w:trPr>
          <w:cantSplit/>
          <w:trHeight w:val="268"/>
        </w:trPr>
        <w:tc>
          <w:tcPr>
            <w:tcW w:w="488" w:type="pct"/>
            <w:vAlign w:val="center"/>
          </w:tcPr>
          <w:p w14:paraId="5CBAE26A"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20</w:t>
            </w:r>
          </w:p>
        </w:tc>
        <w:tc>
          <w:tcPr>
            <w:tcW w:w="1956" w:type="pct"/>
            <w:vAlign w:val="center"/>
          </w:tcPr>
          <w:p w14:paraId="088CDC7F"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Сахароза</w:t>
            </w:r>
          </w:p>
        </w:tc>
        <w:tc>
          <w:tcPr>
            <w:tcW w:w="2556" w:type="pct"/>
            <w:gridSpan w:val="2"/>
            <w:vAlign w:val="center"/>
          </w:tcPr>
          <w:p w14:paraId="1EF39B67" w14:textId="77777777" w:rsidR="00AB0AFD" w:rsidRPr="008605F1" w:rsidRDefault="00AB0AFD" w:rsidP="00AB0AFD">
            <w:pPr>
              <w:spacing w:line="240" w:lineRule="auto"/>
              <w:ind w:hanging="78"/>
              <w:jc w:val="center"/>
              <w:rPr>
                <w:rFonts w:ascii="Times New Roman" w:hAnsi="Times New Roman"/>
                <w:bCs/>
                <w:sz w:val="24"/>
                <w:szCs w:val="24"/>
              </w:rPr>
            </w:pPr>
            <w:r w:rsidRPr="008605F1">
              <w:rPr>
                <w:rFonts w:ascii="Times New Roman" w:hAnsi="Times New Roman"/>
                <w:bCs/>
                <w:sz w:val="24"/>
                <w:szCs w:val="24"/>
              </w:rPr>
              <w:t>30000</w:t>
            </w:r>
          </w:p>
        </w:tc>
      </w:tr>
      <w:tr w:rsidR="00AB0AFD" w:rsidRPr="008605F1" w14:paraId="28114BE7" w14:textId="77777777" w:rsidTr="00E33D3D">
        <w:trPr>
          <w:cantSplit/>
          <w:trHeight w:val="283"/>
        </w:trPr>
        <w:tc>
          <w:tcPr>
            <w:tcW w:w="488" w:type="pct"/>
            <w:vAlign w:val="center"/>
          </w:tcPr>
          <w:p w14:paraId="6E2FA3F6"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21</w:t>
            </w:r>
          </w:p>
        </w:tc>
        <w:tc>
          <w:tcPr>
            <w:tcW w:w="1956" w:type="pct"/>
            <w:vAlign w:val="center"/>
          </w:tcPr>
          <w:p w14:paraId="34B2189E"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Агар-агар</w:t>
            </w:r>
          </w:p>
        </w:tc>
        <w:tc>
          <w:tcPr>
            <w:tcW w:w="2556" w:type="pct"/>
            <w:gridSpan w:val="2"/>
            <w:vAlign w:val="center"/>
          </w:tcPr>
          <w:p w14:paraId="2F6746BB" w14:textId="77777777" w:rsidR="00AB0AFD" w:rsidRPr="008605F1" w:rsidRDefault="00AB0AFD" w:rsidP="00AB0AFD">
            <w:pPr>
              <w:spacing w:line="240" w:lineRule="auto"/>
              <w:ind w:hanging="78"/>
              <w:jc w:val="center"/>
              <w:rPr>
                <w:rFonts w:ascii="Times New Roman" w:hAnsi="Times New Roman"/>
                <w:bCs/>
                <w:sz w:val="24"/>
                <w:szCs w:val="24"/>
              </w:rPr>
            </w:pPr>
            <w:r w:rsidRPr="008605F1">
              <w:rPr>
                <w:rFonts w:ascii="Times New Roman" w:hAnsi="Times New Roman"/>
                <w:bCs/>
                <w:sz w:val="24"/>
                <w:szCs w:val="24"/>
              </w:rPr>
              <w:t>7000</w:t>
            </w:r>
          </w:p>
        </w:tc>
      </w:tr>
    </w:tbl>
    <w:p w14:paraId="3A9999D6" w14:textId="77777777" w:rsidR="00AB0AFD" w:rsidRPr="008605F1" w:rsidRDefault="00AB0AFD" w:rsidP="00AB0AFD">
      <w:pPr>
        <w:spacing w:line="240" w:lineRule="auto"/>
        <w:jc w:val="both"/>
        <w:rPr>
          <w:rFonts w:ascii="Times New Roman" w:hAnsi="Times New Roman"/>
          <w:sz w:val="28"/>
          <w:szCs w:val="28"/>
        </w:rPr>
      </w:pPr>
    </w:p>
    <w:p w14:paraId="31AF7412" w14:textId="77777777" w:rsidR="00AB0AFD" w:rsidRPr="008605F1" w:rsidRDefault="00AB0AFD" w:rsidP="003C3DCC">
      <w:pPr>
        <w:spacing w:line="240" w:lineRule="auto"/>
        <w:ind w:firstLine="709"/>
        <w:jc w:val="both"/>
        <w:rPr>
          <w:rFonts w:ascii="Times New Roman" w:hAnsi="Times New Roman"/>
          <w:sz w:val="28"/>
          <w:szCs w:val="28"/>
        </w:rPr>
      </w:pPr>
      <w:r w:rsidRPr="008605F1">
        <w:rPr>
          <w:rFonts w:ascii="Times New Roman" w:hAnsi="Times New Roman"/>
          <w:sz w:val="28"/>
          <w:szCs w:val="28"/>
        </w:rPr>
        <w:t>Для роста оздоровленных растений картофеля оптимальная реакция среды рН 5,7–5,9</w:t>
      </w:r>
      <w:r w:rsidR="003C3DCC" w:rsidRPr="008605F1">
        <w:rPr>
          <w:rFonts w:ascii="Times New Roman" w:hAnsi="Times New Roman"/>
          <w:sz w:val="28"/>
          <w:szCs w:val="28"/>
        </w:rPr>
        <w:t>.</w:t>
      </w:r>
    </w:p>
    <w:p w14:paraId="33049B66" w14:textId="77777777"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sz w:val="28"/>
          <w:szCs w:val="28"/>
        </w:rPr>
        <w:t>ПЦР-диагностика проводится в специальной лаборатории с помощью амплификационного оборудования и обученного персонала.</w:t>
      </w:r>
    </w:p>
    <w:p w14:paraId="52CA6F1F" w14:textId="77777777" w:rsidR="00AB0AFD" w:rsidRPr="008605F1" w:rsidRDefault="00AB0AFD" w:rsidP="00AB0AFD">
      <w:pPr>
        <w:spacing w:line="240" w:lineRule="auto"/>
        <w:ind w:firstLine="709"/>
        <w:jc w:val="both"/>
        <w:rPr>
          <w:rFonts w:ascii="Times New Roman" w:hAnsi="Times New Roman"/>
          <w:color w:val="000000"/>
          <w:sz w:val="28"/>
          <w:szCs w:val="28"/>
        </w:rPr>
      </w:pPr>
      <w:r w:rsidRPr="008605F1">
        <w:rPr>
          <w:rFonts w:ascii="Times New Roman" w:hAnsi="Times New Roman"/>
          <w:color w:val="000000"/>
          <w:sz w:val="28"/>
          <w:szCs w:val="28"/>
        </w:rPr>
        <w:t>Цикл операций на аэрогидропонной установке начинается с высадки оздоровленных 28-дневных пробирочных растений в адаптационн</w:t>
      </w:r>
      <w:r w:rsidR="00FF5CDE" w:rsidRPr="008605F1">
        <w:rPr>
          <w:rFonts w:ascii="Times New Roman" w:hAnsi="Times New Roman"/>
          <w:color w:val="000000"/>
          <w:sz w:val="28"/>
          <w:szCs w:val="28"/>
        </w:rPr>
        <w:t>ую</w:t>
      </w:r>
      <w:r w:rsidRPr="008605F1">
        <w:rPr>
          <w:rFonts w:ascii="Times New Roman" w:hAnsi="Times New Roman"/>
          <w:color w:val="000000"/>
          <w:sz w:val="28"/>
          <w:szCs w:val="28"/>
        </w:rPr>
        <w:t xml:space="preserve"> установку для их предварительного доращивания. Перед высадкой растения </w:t>
      </w:r>
      <w:r w:rsidRPr="008605F1">
        <w:rPr>
          <w:rFonts w:ascii="Times New Roman" w:hAnsi="Times New Roman"/>
          <w:color w:val="000000"/>
          <w:sz w:val="28"/>
          <w:szCs w:val="28"/>
        </w:rPr>
        <w:lastRenderedPageBreak/>
        <w:t>аккуратно и тщательно отмывают от остатков агаризованной среды, для предотвращения попадания остатков агар-агара в систему активного питания. На адаптационно</w:t>
      </w:r>
      <w:r w:rsidR="00FA05AE" w:rsidRPr="008605F1">
        <w:rPr>
          <w:rFonts w:ascii="Times New Roman" w:hAnsi="Times New Roman"/>
          <w:color w:val="000000"/>
          <w:sz w:val="28"/>
          <w:szCs w:val="28"/>
        </w:rPr>
        <w:t>й</w:t>
      </w:r>
      <w:r w:rsidRPr="008605F1">
        <w:rPr>
          <w:rFonts w:ascii="Times New Roman" w:hAnsi="Times New Roman"/>
          <w:color w:val="000000"/>
          <w:sz w:val="28"/>
          <w:szCs w:val="28"/>
        </w:rPr>
        <w:t xml:space="preserve"> установке растения выращивают в течение 15–20 суток в условиях длинного дня. </w:t>
      </w:r>
    </w:p>
    <w:p w14:paraId="3B15D4A6" w14:textId="77777777"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color w:val="000000"/>
          <w:sz w:val="28"/>
          <w:szCs w:val="28"/>
        </w:rPr>
        <w:t>Для первой фазы роста и развития растений применяют питательный раствор со следующим содержанием макросолей в растворе</w:t>
      </w:r>
      <w:r w:rsidR="00BF50E5" w:rsidRPr="008605F1">
        <w:rPr>
          <w:rFonts w:ascii="Times New Roman" w:hAnsi="Times New Roman"/>
          <w:color w:val="000000"/>
          <w:sz w:val="28"/>
          <w:szCs w:val="28"/>
        </w:rPr>
        <w:t xml:space="preserve"> </w:t>
      </w:r>
      <w:r w:rsidRPr="008605F1">
        <w:rPr>
          <w:rFonts w:ascii="Times New Roman" w:hAnsi="Times New Roman"/>
          <w:color w:val="000000"/>
          <w:sz w:val="28"/>
          <w:szCs w:val="28"/>
        </w:rPr>
        <w:t>(мг/л): N (85), P (45), K (180), Ca (60), Mg (35), pH (5,8–6,0), ЕС (0,8). Режим впрыска раствора 2 минуты, аэрация 2 минуты, при температуре 20–22°С. На протяжении этого времени у растений хорошо развивается корневая система и формируется надземная часть, обеспечивающая эффективный процесс фотосинтеза и полный переход к автотрофному типу питания. После адаптации растения переводят на основную установку</w:t>
      </w:r>
      <w:r w:rsidRPr="008605F1">
        <w:rPr>
          <w:rFonts w:ascii="Times New Roman" w:hAnsi="Times New Roman"/>
          <w:sz w:val="28"/>
          <w:szCs w:val="28"/>
        </w:rPr>
        <w:t>.</w:t>
      </w:r>
    </w:p>
    <w:p w14:paraId="4F8BBCB8" w14:textId="77777777"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Основное выращивание растений проводится в два этапа. Сначала в условиях длинного дня (16-часовой фотопериод) на питательном растворе второй фазы роста с содержанием макро- и микрокомпонентов </w:t>
      </w:r>
      <w:r w:rsidRPr="008605F1">
        <w:rPr>
          <w:rFonts w:ascii="Times New Roman" w:hAnsi="Times New Roman"/>
          <w:color w:val="000000"/>
          <w:sz w:val="28"/>
          <w:szCs w:val="28"/>
        </w:rPr>
        <w:t xml:space="preserve">(мг/л): N (45), P (30), K (90), Ca (35), Mg (20), pH (5,8–6,0), </w:t>
      </w:r>
      <w:r w:rsidRPr="008605F1">
        <w:rPr>
          <w:rFonts w:ascii="Times New Roman" w:hAnsi="Times New Roman"/>
          <w:color w:val="000000"/>
          <w:sz w:val="28"/>
          <w:szCs w:val="28"/>
          <w:lang w:val="en-US"/>
        </w:rPr>
        <w:t>E</w:t>
      </w:r>
      <w:r w:rsidRPr="008605F1">
        <w:rPr>
          <w:rFonts w:ascii="Times New Roman" w:hAnsi="Times New Roman"/>
          <w:color w:val="000000"/>
          <w:sz w:val="28"/>
          <w:szCs w:val="28"/>
        </w:rPr>
        <w:t>С (2,0-2,5).</w:t>
      </w:r>
      <w:r w:rsidRPr="008605F1">
        <w:rPr>
          <w:rFonts w:ascii="Times New Roman" w:hAnsi="Times New Roman"/>
          <w:sz w:val="28"/>
          <w:szCs w:val="28"/>
        </w:rPr>
        <w:t xml:space="preserve"> Режим впрыска раствора 2 минуты, аэрация 3 минуты, при температуре 20–22°С, в течение 2–3 недель</w:t>
      </w:r>
      <w:r w:rsidRPr="008605F1">
        <w:rPr>
          <w:rFonts w:ascii="Times New Roman" w:hAnsi="Times New Roman"/>
          <w:color w:val="000000"/>
          <w:sz w:val="28"/>
          <w:szCs w:val="28"/>
        </w:rPr>
        <w:t>. Для третьей фазы (мг/л): N (70), P (45), K (200), Ca (60), Mg (35), pH (5,8–6,0), ЕС (1,5). В</w:t>
      </w:r>
      <w:r w:rsidRPr="008605F1">
        <w:rPr>
          <w:rFonts w:ascii="Times New Roman" w:hAnsi="Times New Roman"/>
          <w:sz w:val="28"/>
          <w:szCs w:val="28"/>
        </w:rPr>
        <w:t xml:space="preserve"> следующих условиях выращивания: короткий день (10–12</w:t>
      </w:r>
      <w:r w:rsidR="00FA05AE" w:rsidRPr="008605F1">
        <w:rPr>
          <w:rFonts w:ascii="Times New Roman" w:hAnsi="Times New Roman"/>
          <w:sz w:val="28"/>
          <w:szCs w:val="28"/>
        </w:rPr>
        <w:t>-</w:t>
      </w:r>
      <w:r w:rsidRPr="008605F1">
        <w:rPr>
          <w:rFonts w:ascii="Times New Roman" w:hAnsi="Times New Roman"/>
          <w:sz w:val="28"/>
          <w:szCs w:val="28"/>
        </w:rPr>
        <w:t>часовой фотопериод), режим впрыска раствора 5 минут, аэрация 10 минут, при температуре 16–18°С, до конца периода вегетации картофеля.</w:t>
      </w:r>
      <w:r w:rsidRPr="008605F1">
        <w:rPr>
          <w:rFonts w:ascii="Times New Roman" w:hAnsi="Times New Roman"/>
          <w:color w:val="000000"/>
          <w:sz w:val="28"/>
          <w:szCs w:val="28"/>
        </w:rPr>
        <w:t xml:space="preserve"> Содержание микросолей в растворах всех трех фаз в (мг/л) представлено в следующем составе Fe-ЭДТА (8), B (0,5), Mn (0,5), Zn (0,1), Cu (0,05), I (0,63), Co (0,006), Mo (0,1). ЕС среды варьирует в зависимости от фаз и сроков вегетации, в целом ее поддерживают в пределах 0,8–2,5. Контроль и корректировку рН проводят ежедневно. </w:t>
      </w:r>
      <w:r w:rsidRPr="008605F1">
        <w:rPr>
          <w:rFonts w:ascii="Times New Roman" w:hAnsi="Times New Roman"/>
          <w:sz w:val="28"/>
          <w:szCs w:val="28"/>
        </w:rPr>
        <w:t>Плотность высадки растений картофеля – 22 растения на 1 м</w:t>
      </w:r>
      <w:r w:rsidRPr="008605F1">
        <w:rPr>
          <w:rFonts w:ascii="Times New Roman" w:hAnsi="Times New Roman"/>
          <w:sz w:val="28"/>
          <w:szCs w:val="28"/>
          <w:vertAlign w:val="superscript"/>
        </w:rPr>
        <w:t>2</w:t>
      </w:r>
      <w:r w:rsidRPr="008605F1">
        <w:rPr>
          <w:rFonts w:ascii="Times New Roman" w:hAnsi="Times New Roman"/>
          <w:sz w:val="28"/>
          <w:szCs w:val="28"/>
        </w:rPr>
        <w:t>. Период выращивания картофеля 90 дней.</w:t>
      </w:r>
    </w:p>
    <w:p w14:paraId="3ED3C592" w14:textId="77777777" w:rsidR="00AB0AFD" w:rsidRPr="008605F1" w:rsidRDefault="00AB0AFD" w:rsidP="00FA05AE">
      <w:pPr>
        <w:spacing w:line="240" w:lineRule="auto"/>
        <w:ind w:firstLine="709"/>
        <w:jc w:val="both"/>
        <w:rPr>
          <w:rFonts w:ascii="Times New Roman" w:hAnsi="Times New Roman"/>
          <w:sz w:val="28"/>
          <w:szCs w:val="28"/>
        </w:rPr>
      </w:pPr>
      <w:r w:rsidRPr="008605F1">
        <w:rPr>
          <w:rFonts w:ascii="Times New Roman" w:hAnsi="Times New Roman"/>
          <w:sz w:val="28"/>
          <w:szCs w:val="28"/>
        </w:rPr>
        <w:t>При выращивании растений  картофеля сорта Чароит на аэрогидропонных установках  используется тип освещения № 2 (Рис.1)</w:t>
      </w:r>
    </w:p>
    <w:p w14:paraId="5D4F4D00" w14:textId="77777777" w:rsidR="00AB0AFD" w:rsidRPr="008605F1" w:rsidRDefault="00AB0AFD" w:rsidP="00AB0AFD">
      <w:pPr>
        <w:spacing w:line="240" w:lineRule="auto"/>
        <w:jc w:val="both"/>
        <w:rPr>
          <w:rFonts w:ascii="Times New Roman" w:hAnsi="Times New Roman"/>
          <w:sz w:val="28"/>
          <w:szCs w:val="28"/>
        </w:rPr>
      </w:pPr>
    </w:p>
    <w:p w14:paraId="4649E678" w14:textId="77777777" w:rsidR="00AB0AFD" w:rsidRPr="008605F1" w:rsidRDefault="00AB0AFD" w:rsidP="00AB0AFD">
      <w:pPr>
        <w:spacing w:line="240" w:lineRule="auto"/>
        <w:jc w:val="both"/>
        <w:rPr>
          <w:rFonts w:ascii="Times New Roman" w:hAnsi="Times New Roman"/>
          <w:sz w:val="28"/>
          <w:szCs w:val="28"/>
        </w:rPr>
      </w:pPr>
    </w:p>
    <w:p w14:paraId="1C1B71E5" w14:textId="77777777" w:rsidR="00AB0AFD" w:rsidRPr="008605F1" w:rsidRDefault="00AB0AFD" w:rsidP="00AB0AFD">
      <w:pPr>
        <w:spacing w:line="240" w:lineRule="auto"/>
        <w:jc w:val="both"/>
        <w:rPr>
          <w:rFonts w:ascii="Times New Roman" w:hAnsi="Times New Roman"/>
          <w:sz w:val="28"/>
          <w:szCs w:val="28"/>
        </w:rPr>
      </w:pPr>
    </w:p>
    <w:p w14:paraId="63ED3209" w14:textId="77777777" w:rsidR="00AB0AFD" w:rsidRPr="008605F1" w:rsidRDefault="00AB0AFD" w:rsidP="00AB0AFD">
      <w:pPr>
        <w:spacing w:line="240" w:lineRule="auto"/>
        <w:jc w:val="both"/>
        <w:rPr>
          <w:rFonts w:ascii="Times New Roman" w:hAnsi="Times New Roman"/>
          <w:sz w:val="28"/>
          <w:szCs w:val="28"/>
        </w:rPr>
      </w:pPr>
    </w:p>
    <w:p w14:paraId="1DA566ED" w14:textId="77777777" w:rsidR="00AB0AFD" w:rsidRPr="008605F1" w:rsidRDefault="00AB0AFD" w:rsidP="00AB0AFD">
      <w:pPr>
        <w:spacing w:line="240" w:lineRule="auto"/>
        <w:jc w:val="both"/>
        <w:rPr>
          <w:rFonts w:ascii="Times New Roman" w:hAnsi="Times New Roman"/>
          <w:sz w:val="28"/>
          <w:szCs w:val="28"/>
        </w:rPr>
      </w:pPr>
    </w:p>
    <w:p w14:paraId="6D6A5BE6" w14:textId="77777777" w:rsidR="00AB0AFD" w:rsidRPr="008605F1" w:rsidRDefault="00AB0AFD" w:rsidP="00AB0AFD">
      <w:pPr>
        <w:spacing w:line="240" w:lineRule="auto"/>
        <w:jc w:val="both"/>
        <w:rPr>
          <w:rFonts w:ascii="Times New Roman" w:hAnsi="Times New Roman"/>
          <w:sz w:val="28"/>
          <w:szCs w:val="28"/>
        </w:rPr>
      </w:pPr>
    </w:p>
    <w:p w14:paraId="24548389"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noProof/>
          <w:sz w:val="28"/>
          <w:szCs w:val="28"/>
          <w:lang w:eastAsia="ru-RU"/>
        </w:rPr>
        <w:lastRenderedPageBreak/>
        <w:drawing>
          <wp:inline distT="0" distB="0" distL="0" distR="0" wp14:anchorId="247C88FB" wp14:editId="589FD3EF">
            <wp:extent cx="5346700" cy="2871470"/>
            <wp:effectExtent l="0" t="0" r="6350" b="508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46700" cy="2871470"/>
                    </a:xfrm>
                    <a:prstGeom prst="rect">
                      <a:avLst/>
                    </a:prstGeom>
                    <a:noFill/>
                  </pic:spPr>
                </pic:pic>
              </a:graphicData>
            </a:graphic>
          </wp:inline>
        </w:drawing>
      </w:r>
    </w:p>
    <w:p w14:paraId="5946F7B5" w14:textId="77777777" w:rsidR="00AB0AFD" w:rsidRPr="008605F1" w:rsidRDefault="00AB0AFD" w:rsidP="00AB0AFD">
      <w:pPr>
        <w:spacing w:line="240" w:lineRule="auto"/>
        <w:jc w:val="both"/>
        <w:rPr>
          <w:rFonts w:ascii="Times New Roman" w:hAnsi="Times New Roman"/>
          <w:sz w:val="28"/>
          <w:szCs w:val="28"/>
        </w:rPr>
      </w:pPr>
    </w:p>
    <w:p w14:paraId="1299CBE6" w14:textId="77777777" w:rsidR="00AB0AFD" w:rsidRPr="008605F1" w:rsidRDefault="00AB0AFD" w:rsidP="00AB0AFD">
      <w:pPr>
        <w:ind w:firstLine="709"/>
        <w:jc w:val="center"/>
        <w:rPr>
          <w:rFonts w:ascii="Times New Roman" w:eastAsiaTheme="minorHAnsi" w:hAnsi="Times New Roman"/>
          <w:color w:val="000000"/>
          <w:sz w:val="28"/>
          <w:szCs w:val="28"/>
        </w:rPr>
      </w:pPr>
      <w:r w:rsidRPr="008605F1">
        <w:rPr>
          <w:rFonts w:ascii="Times New Roman" w:hAnsi="Times New Roman"/>
          <w:sz w:val="28"/>
          <w:szCs w:val="28"/>
        </w:rPr>
        <w:t xml:space="preserve">Рисунок 1 </w:t>
      </w:r>
      <w:r w:rsidRPr="008605F1">
        <w:rPr>
          <w:rFonts w:ascii="Times New Roman" w:eastAsiaTheme="minorHAnsi" w:hAnsi="Times New Roman"/>
          <w:color w:val="000000"/>
          <w:sz w:val="28"/>
          <w:szCs w:val="28"/>
        </w:rPr>
        <w:t>–  Спектр светодиодных ламп № 2.</w:t>
      </w:r>
    </w:p>
    <w:p w14:paraId="312FF4AC" w14:textId="77777777" w:rsidR="00AB0AFD" w:rsidRPr="008605F1" w:rsidRDefault="00AB0AFD" w:rsidP="00AB0AFD">
      <w:pPr>
        <w:tabs>
          <w:tab w:val="left" w:pos="1395"/>
        </w:tabs>
        <w:spacing w:line="240" w:lineRule="auto"/>
        <w:jc w:val="both"/>
        <w:rPr>
          <w:rFonts w:ascii="Times New Roman" w:hAnsi="Times New Roman"/>
          <w:sz w:val="28"/>
          <w:szCs w:val="28"/>
        </w:rPr>
      </w:pPr>
    </w:p>
    <w:p w14:paraId="17CA3437" w14:textId="77777777" w:rsidR="00AB0AFD" w:rsidRPr="008605F1" w:rsidRDefault="00AB0AFD" w:rsidP="00AB0AFD">
      <w:pPr>
        <w:pStyle w:val="a7"/>
        <w:spacing w:before="0" w:beforeAutospacing="0" w:after="0" w:afterAutospacing="0"/>
        <w:ind w:firstLine="709"/>
        <w:jc w:val="both"/>
        <w:rPr>
          <w:sz w:val="28"/>
          <w:szCs w:val="28"/>
        </w:rPr>
      </w:pPr>
      <w:r w:rsidRPr="008605F1">
        <w:rPr>
          <w:sz w:val="28"/>
          <w:szCs w:val="28"/>
        </w:rPr>
        <w:t>Данное светодиодное освещение позволяет резко сократить энергозатраты в силу высокой светоотдачи, отсутствия в спектре излучения составляющих, мало влияющих на рост растений картофеля сорта Чароит, длительного рабочего ресурса и возможности регулирования потребляемой мощности.</w:t>
      </w:r>
    </w:p>
    <w:p w14:paraId="4341F1A1" w14:textId="77777777" w:rsidR="00AB0AFD" w:rsidRPr="008605F1" w:rsidRDefault="00AB0AFD" w:rsidP="00AB0AFD">
      <w:pPr>
        <w:pStyle w:val="a7"/>
        <w:spacing w:before="0" w:beforeAutospacing="0" w:after="0" w:afterAutospacing="0"/>
        <w:ind w:firstLine="709"/>
        <w:jc w:val="both"/>
        <w:rPr>
          <w:sz w:val="28"/>
          <w:szCs w:val="28"/>
        </w:rPr>
      </w:pPr>
      <w:r w:rsidRPr="008605F1">
        <w:rPr>
          <w:color w:val="000000"/>
          <w:sz w:val="28"/>
          <w:szCs w:val="28"/>
        </w:rPr>
        <w:t xml:space="preserve">Кроме контроля светового и питательного режимов в период вегетации проводят лабораторное тестирование листовых проб растений на вирусную инфекцию методом ПЦР-РВ, профилактические обработки химическими препаратами. </w:t>
      </w:r>
    </w:p>
    <w:p w14:paraId="53DF8A8C" w14:textId="77777777" w:rsidR="00AB0AFD" w:rsidRPr="008605F1" w:rsidRDefault="00AB0AFD" w:rsidP="00AB0AFD">
      <w:pPr>
        <w:spacing w:line="240" w:lineRule="auto"/>
        <w:ind w:firstLine="708"/>
        <w:jc w:val="both"/>
        <w:rPr>
          <w:rFonts w:ascii="Times New Roman" w:hAnsi="Times New Roman"/>
          <w:color w:val="000000"/>
          <w:sz w:val="28"/>
          <w:szCs w:val="28"/>
        </w:rPr>
      </w:pPr>
      <w:r w:rsidRPr="008605F1">
        <w:rPr>
          <w:rFonts w:ascii="Times New Roman" w:hAnsi="Times New Roman"/>
          <w:sz w:val="28"/>
          <w:szCs w:val="28"/>
        </w:rPr>
        <w:t xml:space="preserve">Клубни снимают после достижения ими 10–30 мм в диаметре через каждые 7 дней. </w:t>
      </w:r>
      <w:r w:rsidRPr="008605F1">
        <w:rPr>
          <w:rFonts w:ascii="Times New Roman" w:hAnsi="Times New Roman"/>
          <w:color w:val="000000"/>
          <w:sz w:val="28"/>
          <w:szCs w:val="28"/>
        </w:rPr>
        <w:t>После сбора клубни обрабатывают 0,1% раствором гипохлорита натрия с последующим ополаскиванием в воде в профилактических целях, чтобы избежать бактериального загрязнения. Собранные миниклубни просушивают при высокой относительной влажности воздуха в течение недели, после чего их выдерживают при комнатной температуре в течение 3–5 суток. Далее миниклубни хранят по традиционной технологии при температуре 3–4 °C.</w:t>
      </w:r>
    </w:p>
    <w:p w14:paraId="41D30DA0" w14:textId="77777777" w:rsidR="00AB0AFD" w:rsidRPr="008605F1" w:rsidRDefault="00AB0AFD" w:rsidP="00AB0AFD">
      <w:pPr>
        <w:spacing w:line="240" w:lineRule="auto"/>
        <w:jc w:val="center"/>
        <w:rPr>
          <w:rFonts w:ascii="Times New Roman" w:hAnsi="Times New Roman"/>
          <w:sz w:val="28"/>
          <w:szCs w:val="28"/>
        </w:rPr>
      </w:pPr>
    </w:p>
    <w:p w14:paraId="58BE9B20" w14:textId="77777777" w:rsidR="00AB0AFD" w:rsidRPr="008605F1" w:rsidRDefault="00AB0AFD" w:rsidP="00AB0AFD">
      <w:pPr>
        <w:spacing w:line="240" w:lineRule="auto"/>
        <w:jc w:val="center"/>
        <w:rPr>
          <w:rFonts w:ascii="Times New Roman" w:hAnsi="Times New Roman"/>
          <w:sz w:val="28"/>
          <w:szCs w:val="28"/>
        </w:rPr>
      </w:pPr>
    </w:p>
    <w:p w14:paraId="2351F8F6" w14:textId="77777777" w:rsidR="00AB0AFD" w:rsidRPr="008605F1" w:rsidRDefault="00AB0AFD" w:rsidP="00AB0AFD">
      <w:pPr>
        <w:spacing w:line="240" w:lineRule="auto"/>
        <w:jc w:val="center"/>
        <w:rPr>
          <w:rFonts w:ascii="Times New Roman" w:hAnsi="Times New Roman"/>
          <w:sz w:val="28"/>
          <w:szCs w:val="28"/>
        </w:rPr>
      </w:pPr>
    </w:p>
    <w:p w14:paraId="1AC8C325" w14:textId="77777777" w:rsidR="00AB0AFD" w:rsidRPr="008605F1" w:rsidRDefault="00AB0AFD" w:rsidP="00AB0AFD">
      <w:pPr>
        <w:spacing w:line="240" w:lineRule="auto"/>
        <w:jc w:val="center"/>
        <w:rPr>
          <w:rFonts w:ascii="Times New Roman" w:hAnsi="Times New Roman"/>
          <w:sz w:val="28"/>
          <w:szCs w:val="28"/>
        </w:rPr>
      </w:pPr>
    </w:p>
    <w:p w14:paraId="22F32AC0" w14:textId="77777777" w:rsidR="00AB0AFD" w:rsidRPr="008605F1" w:rsidRDefault="00AB0AFD" w:rsidP="00AB0AFD">
      <w:pPr>
        <w:spacing w:line="240" w:lineRule="auto"/>
        <w:jc w:val="center"/>
        <w:rPr>
          <w:rFonts w:ascii="Times New Roman" w:hAnsi="Times New Roman"/>
          <w:sz w:val="28"/>
          <w:szCs w:val="28"/>
        </w:rPr>
      </w:pPr>
    </w:p>
    <w:p w14:paraId="65BBC617" w14:textId="77777777" w:rsidR="00AB0AFD" w:rsidRPr="008605F1" w:rsidRDefault="00AB0AFD" w:rsidP="00AB0AFD">
      <w:pPr>
        <w:spacing w:line="240" w:lineRule="auto"/>
        <w:jc w:val="center"/>
        <w:rPr>
          <w:rFonts w:ascii="Times New Roman" w:hAnsi="Times New Roman"/>
          <w:sz w:val="28"/>
          <w:szCs w:val="28"/>
        </w:rPr>
      </w:pPr>
    </w:p>
    <w:p w14:paraId="6FAB3EFD" w14:textId="77777777" w:rsidR="00AB0AFD" w:rsidRPr="008605F1" w:rsidRDefault="00AB0AFD" w:rsidP="00AB0AFD">
      <w:pPr>
        <w:spacing w:line="240" w:lineRule="auto"/>
        <w:jc w:val="center"/>
        <w:rPr>
          <w:rFonts w:ascii="Times New Roman" w:hAnsi="Times New Roman"/>
          <w:sz w:val="28"/>
          <w:szCs w:val="28"/>
        </w:rPr>
      </w:pPr>
    </w:p>
    <w:p w14:paraId="179C5990" w14:textId="77777777" w:rsidR="00AB0AFD" w:rsidRPr="008605F1" w:rsidRDefault="00AB0AFD" w:rsidP="00AB0AFD">
      <w:pPr>
        <w:spacing w:line="240" w:lineRule="auto"/>
        <w:jc w:val="center"/>
        <w:rPr>
          <w:rFonts w:ascii="Times New Roman" w:hAnsi="Times New Roman"/>
          <w:sz w:val="28"/>
          <w:szCs w:val="28"/>
        </w:rPr>
      </w:pPr>
    </w:p>
    <w:p w14:paraId="6424A148" w14:textId="77777777" w:rsidR="00AB0AFD" w:rsidRPr="008605F1" w:rsidRDefault="00AB0AFD" w:rsidP="00AB0AFD">
      <w:pPr>
        <w:spacing w:line="240" w:lineRule="auto"/>
        <w:rPr>
          <w:rFonts w:ascii="Times New Roman" w:hAnsi="Times New Roman"/>
          <w:sz w:val="28"/>
          <w:szCs w:val="28"/>
        </w:rPr>
      </w:pPr>
    </w:p>
    <w:p w14:paraId="6C4C3B4B" w14:textId="77777777" w:rsidR="00AB0AFD" w:rsidRPr="008605F1" w:rsidRDefault="00AB0AFD" w:rsidP="00AB0AFD">
      <w:pPr>
        <w:spacing w:line="240" w:lineRule="auto"/>
        <w:jc w:val="center"/>
        <w:rPr>
          <w:rFonts w:ascii="Times New Roman" w:hAnsi="Times New Roman"/>
          <w:sz w:val="28"/>
          <w:szCs w:val="28"/>
        </w:rPr>
      </w:pPr>
    </w:p>
    <w:p w14:paraId="438B9AEA"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lastRenderedPageBreak/>
        <w:t>СПИСОК ЛИТЕРАТУРЫ</w:t>
      </w:r>
    </w:p>
    <w:p w14:paraId="5DC2E7C9" w14:textId="77777777" w:rsidR="00AB0AFD" w:rsidRPr="008605F1" w:rsidRDefault="00AB0AFD" w:rsidP="00AB0AFD">
      <w:pPr>
        <w:spacing w:line="240" w:lineRule="auto"/>
        <w:jc w:val="center"/>
        <w:rPr>
          <w:rFonts w:ascii="Times New Roman" w:hAnsi="Times New Roman"/>
          <w:sz w:val="28"/>
          <w:szCs w:val="28"/>
        </w:rPr>
      </w:pPr>
    </w:p>
    <w:p w14:paraId="1942EFA0" w14:textId="77777777" w:rsidR="00AB0AFD" w:rsidRPr="008605F1" w:rsidRDefault="00AB0AFD" w:rsidP="00AB0AFD">
      <w:pPr>
        <w:pStyle w:val="a4"/>
        <w:widowControl/>
        <w:numPr>
          <w:ilvl w:val="0"/>
          <w:numId w:val="10"/>
        </w:numPr>
        <w:tabs>
          <w:tab w:val="left" w:pos="1260"/>
        </w:tabs>
        <w:autoSpaceDE/>
        <w:autoSpaceDN/>
        <w:adjustRightInd/>
        <w:ind w:left="0"/>
        <w:jc w:val="both"/>
        <w:rPr>
          <w:rFonts w:ascii="Times New Roman" w:hAnsi="Times New Roman" w:cs="Times New Roman"/>
          <w:sz w:val="28"/>
          <w:szCs w:val="28"/>
        </w:rPr>
      </w:pPr>
      <w:r w:rsidRPr="008605F1">
        <w:rPr>
          <w:rFonts w:ascii="Times New Roman" w:hAnsi="Times New Roman" w:cs="Times New Roman"/>
          <w:sz w:val="28"/>
          <w:szCs w:val="28"/>
        </w:rPr>
        <w:t>Анисимов Б.В., Сергачёва А.П., Акатьев В.Н. Схемы выращивания супер-суперэлиты при использовании оздоровленного семенного материала в первичном семеноводстве // Науч. труд. ВНИИКХ. 1977. – Т. 30. – С. 35-41.</w:t>
      </w:r>
    </w:p>
    <w:p w14:paraId="37EF8C4A" w14:textId="77777777" w:rsidR="00AB0AFD" w:rsidRPr="008605F1" w:rsidRDefault="00AB0AFD" w:rsidP="00AB0AFD">
      <w:pPr>
        <w:pStyle w:val="a4"/>
        <w:widowControl/>
        <w:numPr>
          <w:ilvl w:val="0"/>
          <w:numId w:val="10"/>
        </w:numPr>
        <w:tabs>
          <w:tab w:val="left" w:pos="1260"/>
        </w:tabs>
        <w:autoSpaceDE/>
        <w:autoSpaceDN/>
        <w:adjustRightInd/>
        <w:ind w:left="0"/>
        <w:jc w:val="both"/>
        <w:rPr>
          <w:rFonts w:ascii="Times New Roman" w:hAnsi="Times New Roman" w:cs="Times New Roman"/>
          <w:sz w:val="28"/>
          <w:szCs w:val="28"/>
        </w:rPr>
      </w:pPr>
      <w:r w:rsidRPr="008605F1">
        <w:rPr>
          <w:rFonts w:ascii="Times New Roman" w:hAnsi="Times New Roman" w:cs="Times New Roman"/>
          <w:sz w:val="28"/>
          <w:szCs w:val="28"/>
        </w:rPr>
        <w:t>Анисимов Б.В., Сариев Г.М., Шакуров И.Ш. Мини-клубни: как лучше их использовать // Картофель и овощи. 1998. – №6. -С. 28</w:t>
      </w:r>
    </w:p>
    <w:p w14:paraId="7BE5D170" w14:textId="77777777" w:rsidR="00AB0AFD" w:rsidRPr="008605F1" w:rsidRDefault="00AB0AFD" w:rsidP="00AB0AFD">
      <w:pPr>
        <w:pStyle w:val="a4"/>
        <w:widowControl/>
        <w:numPr>
          <w:ilvl w:val="0"/>
          <w:numId w:val="10"/>
        </w:numPr>
        <w:tabs>
          <w:tab w:val="left" w:pos="1260"/>
        </w:tabs>
        <w:autoSpaceDE/>
        <w:autoSpaceDN/>
        <w:adjustRightInd/>
        <w:ind w:left="0"/>
        <w:jc w:val="both"/>
        <w:rPr>
          <w:rFonts w:ascii="Times New Roman" w:hAnsi="Times New Roman" w:cs="Times New Roman"/>
          <w:sz w:val="28"/>
          <w:szCs w:val="28"/>
        </w:rPr>
      </w:pPr>
      <w:r w:rsidRPr="008605F1">
        <w:rPr>
          <w:rFonts w:ascii="Times New Roman" w:hAnsi="Times New Roman" w:cs="Times New Roman"/>
          <w:sz w:val="28"/>
          <w:szCs w:val="28"/>
        </w:rPr>
        <w:t>Анисимов Б.В. Картофелеводство России: производство, рынок, проблемы семеноводства// Картофель и овощи. – 2000. – №1. С. 2-3.</w:t>
      </w:r>
    </w:p>
    <w:p w14:paraId="3AA0BEBB" w14:textId="77777777" w:rsidR="00AB0AFD" w:rsidRPr="008605F1" w:rsidRDefault="00AB0AFD" w:rsidP="00AB0AFD">
      <w:pPr>
        <w:pStyle w:val="a4"/>
        <w:widowControl/>
        <w:numPr>
          <w:ilvl w:val="0"/>
          <w:numId w:val="10"/>
        </w:numPr>
        <w:tabs>
          <w:tab w:val="left" w:pos="1260"/>
        </w:tabs>
        <w:autoSpaceDE/>
        <w:autoSpaceDN/>
        <w:adjustRightInd/>
        <w:ind w:left="0"/>
        <w:jc w:val="both"/>
        <w:rPr>
          <w:rFonts w:ascii="Times New Roman" w:hAnsi="Times New Roman" w:cs="Times New Roman"/>
          <w:sz w:val="28"/>
          <w:szCs w:val="28"/>
        </w:rPr>
      </w:pPr>
      <w:r w:rsidRPr="008605F1">
        <w:rPr>
          <w:rFonts w:ascii="Times New Roman" w:hAnsi="Times New Roman" w:cs="Times New Roman"/>
          <w:sz w:val="28"/>
          <w:szCs w:val="28"/>
        </w:rPr>
        <w:t>Государственный реестр селекционных достижений, допущенных к использованию. Т.1. «Сорта растений» (официальное издание). М.: ФГБНУ «Росинформагротех», 2018. – 508 с.</w:t>
      </w:r>
    </w:p>
    <w:p w14:paraId="43C1EE51" w14:textId="77777777" w:rsidR="00AB0AFD" w:rsidRPr="008605F1" w:rsidRDefault="00AB0AFD" w:rsidP="00AB0AFD">
      <w:pPr>
        <w:spacing w:line="240" w:lineRule="auto"/>
        <w:jc w:val="center"/>
        <w:rPr>
          <w:rFonts w:ascii="Times New Roman" w:hAnsi="Times New Roman"/>
          <w:sz w:val="28"/>
          <w:szCs w:val="28"/>
        </w:rPr>
      </w:pPr>
    </w:p>
    <w:p w14:paraId="01E05FDD" w14:textId="77777777" w:rsidR="00AB0AFD" w:rsidRPr="008605F1" w:rsidRDefault="00AB0AFD" w:rsidP="00AB0AFD">
      <w:pPr>
        <w:spacing w:line="240" w:lineRule="auto"/>
        <w:jc w:val="center"/>
        <w:rPr>
          <w:rFonts w:ascii="Times New Roman" w:hAnsi="Times New Roman"/>
          <w:sz w:val="28"/>
          <w:szCs w:val="28"/>
        </w:rPr>
      </w:pPr>
    </w:p>
    <w:p w14:paraId="17CA4AE0" w14:textId="77777777" w:rsidR="00AB0AFD" w:rsidRPr="008605F1" w:rsidRDefault="00AB0AFD" w:rsidP="00AB0AFD">
      <w:pPr>
        <w:spacing w:line="240" w:lineRule="auto"/>
        <w:jc w:val="center"/>
        <w:rPr>
          <w:rFonts w:ascii="Times New Roman" w:hAnsi="Times New Roman"/>
          <w:sz w:val="28"/>
          <w:szCs w:val="28"/>
        </w:rPr>
      </w:pPr>
    </w:p>
    <w:p w14:paraId="46A71F96" w14:textId="77777777" w:rsidR="00AB0AFD" w:rsidRPr="008605F1" w:rsidRDefault="00AB0AFD" w:rsidP="00AB0AFD">
      <w:pPr>
        <w:spacing w:line="240" w:lineRule="auto"/>
        <w:jc w:val="center"/>
        <w:rPr>
          <w:rFonts w:ascii="Times New Roman" w:hAnsi="Times New Roman"/>
          <w:sz w:val="28"/>
          <w:szCs w:val="28"/>
        </w:rPr>
      </w:pPr>
    </w:p>
    <w:p w14:paraId="14738E6B" w14:textId="77777777" w:rsidR="00AB0AFD" w:rsidRPr="008605F1" w:rsidRDefault="00AB0AFD" w:rsidP="00AB0AFD">
      <w:pPr>
        <w:spacing w:line="240" w:lineRule="auto"/>
        <w:jc w:val="center"/>
        <w:rPr>
          <w:rFonts w:ascii="Times New Roman" w:hAnsi="Times New Roman"/>
          <w:sz w:val="28"/>
          <w:szCs w:val="28"/>
        </w:rPr>
      </w:pPr>
    </w:p>
    <w:p w14:paraId="302B58F1" w14:textId="77777777" w:rsidR="00AB0AFD" w:rsidRPr="008605F1" w:rsidRDefault="00AB0AFD" w:rsidP="00AB0AFD">
      <w:pPr>
        <w:spacing w:line="240" w:lineRule="auto"/>
        <w:jc w:val="center"/>
        <w:rPr>
          <w:rFonts w:ascii="Times New Roman" w:hAnsi="Times New Roman"/>
          <w:sz w:val="28"/>
          <w:szCs w:val="28"/>
        </w:rPr>
      </w:pPr>
    </w:p>
    <w:p w14:paraId="09FFE6A0" w14:textId="77777777" w:rsidR="00AB0AFD" w:rsidRPr="008605F1" w:rsidRDefault="00AB0AFD" w:rsidP="00AB0AFD">
      <w:pPr>
        <w:spacing w:line="240" w:lineRule="auto"/>
        <w:jc w:val="center"/>
        <w:rPr>
          <w:rFonts w:ascii="Times New Roman" w:hAnsi="Times New Roman"/>
          <w:sz w:val="28"/>
          <w:szCs w:val="28"/>
        </w:rPr>
      </w:pPr>
    </w:p>
    <w:p w14:paraId="393F5022" w14:textId="77777777" w:rsidR="00AB0AFD" w:rsidRPr="008605F1" w:rsidRDefault="00AB0AFD" w:rsidP="00AB0AFD">
      <w:pPr>
        <w:spacing w:line="240" w:lineRule="auto"/>
        <w:jc w:val="center"/>
        <w:rPr>
          <w:rFonts w:ascii="Times New Roman" w:hAnsi="Times New Roman"/>
          <w:sz w:val="28"/>
          <w:szCs w:val="28"/>
        </w:rPr>
      </w:pPr>
    </w:p>
    <w:p w14:paraId="4CF1F12E" w14:textId="77777777" w:rsidR="00AB0AFD" w:rsidRPr="008605F1" w:rsidRDefault="00AB0AFD" w:rsidP="00AB0AFD">
      <w:pPr>
        <w:spacing w:line="240" w:lineRule="auto"/>
        <w:jc w:val="center"/>
        <w:rPr>
          <w:rFonts w:ascii="Times New Roman" w:hAnsi="Times New Roman"/>
          <w:sz w:val="28"/>
          <w:szCs w:val="28"/>
        </w:rPr>
      </w:pPr>
    </w:p>
    <w:p w14:paraId="78BE60D4" w14:textId="77777777" w:rsidR="00AB0AFD" w:rsidRPr="008605F1" w:rsidRDefault="00AB0AFD" w:rsidP="00AB0AFD">
      <w:pPr>
        <w:spacing w:line="240" w:lineRule="auto"/>
        <w:jc w:val="center"/>
        <w:rPr>
          <w:rFonts w:ascii="Times New Roman" w:hAnsi="Times New Roman"/>
          <w:sz w:val="28"/>
          <w:szCs w:val="28"/>
        </w:rPr>
      </w:pPr>
    </w:p>
    <w:p w14:paraId="3A958D2B" w14:textId="77777777" w:rsidR="00AB0AFD" w:rsidRPr="008605F1" w:rsidRDefault="00AB0AFD" w:rsidP="00AB0AFD">
      <w:pPr>
        <w:spacing w:line="240" w:lineRule="auto"/>
        <w:jc w:val="center"/>
        <w:rPr>
          <w:rFonts w:ascii="Times New Roman" w:hAnsi="Times New Roman"/>
          <w:sz w:val="28"/>
          <w:szCs w:val="28"/>
        </w:rPr>
      </w:pPr>
    </w:p>
    <w:p w14:paraId="165570AF" w14:textId="77777777" w:rsidR="00AB0AFD" w:rsidRPr="008605F1" w:rsidRDefault="00AB0AFD" w:rsidP="00AB0AFD">
      <w:pPr>
        <w:spacing w:line="240" w:lineRule="auto"/>
        <w:jc w:val="center"/>
        <w:rPr>
          <w:rFonts w:ascii="Times New Roman" w:hAnsi="Times New Roman"/>
          <w:sz w:val="28"/>
          <w:szCs w:val="28"/>
        </w:rPr>
      </w:pPr>
    </w:p>
    <w:p w14:paraId="66D096AE" w14:textId="77777777" w:rsidR="00AB0AFD" w:rsidRPr="008605F1" w:rsidRDefault="00AB0AFD" w:rsidP="00AB0AFD">
      <w:pPr>
        <w:spacing w:line="240" w:lineRule="auto"/>
        <w:jc w:val="center"/>
        <w:rPr>
          <w:rFonts w:ascii="Times New Roman" w:hAnsi="Times New Roman"/>
          <w:sz w:val="28"/>
          <w:szCs w:val="28"/>
        </w:rPr>
      </w:pPr>
    </w:p>
    <w:p w14:paraId="6B317863" w14:textId="77777777" w:rsidR="00AB0AFD" w:rsidRPr="008605F1" w:rsidRDefault="00AB0AFD" w:rsidP="00AB0AFD">
      <w:pPr>
        <w:spacing w:line="240" w:lineRule="auto"/>
        <w:jc w:val="center"/>
        <w:rPr>
          <w:rFonts w:ascii="Times New Roman" w:hAnsi="Times New Roman"/>
          <w:sz w:val="28"/>
          <w:szCs w:val="28"/>
        </w:rPr>
      </w:pPr>
    </w:p>
    <w:p w14:paraId="63E44C5F" w14:textId="77777777" w:rsidR="00AB0AFD" w:rsidRPr="008605F1" w:rsidRDefault="00AB0AFD" w:rsidP="00AB0AFD">
      <w:pPr>
        <w:spacing w:line="240" w:lineRule="auto"/>
        <w:jc w:val="center"/>
        <w:rPr>
          <w:rFonts w:ascii="Times New Roman" w:hAnsi="Times New Roman"/>
          <w:sz w:val="28"/>
          <w:szCs w:val="28"/>
        </w:rPr>
      </w:pPr>
    </w:p>
    <w:p w14:paraId="4852D39E" w14:textId="77777777" w:rsidR="00AB0AFD" w:rsidRPr="008605F1" w:rsidRDefault="00AB0AFD" w:rsidP="00AB0AFD">
      <w:pPr>
        <w:spacing w:line="240" w:lineRule="auto"/>
        <w:jc w:val="center"/>
        <w:rPr>
          <w:rFonts w:ascii="Times New Roman" w:hAnsi="Times New Roman"/>
          <w:sz w:val="28"/>
          <w:szCs w:val="28"/>
        </w:rPr>
      </w:pPr>
    </w:p>
    <w:p w14:paraId="2C8D3EF3" w14:textId="77777777" w:rsidR="00AB0AFD" w:rsidRPr="008605F1" w:rsidRDefault="00AB0AFD" w:rsidP="00AB0AFD">
      <w:pPr>
        <w:spacing w:line="240" w:lineRule="auto"/>
        <w:jc w:val="center"/>
        <w:rPr>
          <w:rFonts w:ascii="Times New Roman" w:hAnsi="Times New Roman"/>
          <w:sz w:val="28"/>
          <w:szCs w:val="28"/>
        </w:rPr>
      </w:pPr>
    </w:p>
    <w:p w14:paraId="41B4AEFE" w14:textId="77777777" w:rsidR="00AB0AFD" w:rsidRPr="008605F1" w:rsidRDefault="00AB0AFD" w:rsidP="00AB0AFD">
      <w:pPr>
        <w:spacing w:line="240" w:lineRule="auto"/>
        <w:jc w:val="center"/>
        <w:rPr>
          <w:rFonts w:ascii="Times New Roman" w:hAnsi="Times New Roman"/>
          <w:sz w:val="28"/>
          <w:szCs w:val="28"/>
        </w:rPr>
      </w:pPr>
    </w:p>
    <w:p w14:paraId="4BAA2163" w14:textId="77777777" w:rsidR="00AB0AFD" w:rsidRPr="008605F1" w:rsidRDefault="00AB0AFD" w:rsidP="00AB0AFD">
      <w:pPr>
        <w:spacing w:line="240" w:lineRule="auto"/>
        <w:jc w:val="center"/>
        <w:rPr>
          <w:rFonts w:ascii="Times New Roman" w:hAnsi="Times New Roman"/>
          <w:sz w:val="28"/>
          <w:szCs w:val="28"/>
        </w:rPr>
      </w:pPr>
    </w:p>
    <w:p w14:paraId="58CFA802" w14:textId="77777777" w:rsidR="00AB0AFD" w:rsidRPr="008605F1" w:rsidRDefault="00AB0AFD" w:rsidP="00AB0AFD">
      <w:pPr>
        <w:spacing w:line="240" w:lineRule="auto"/>
        <w:jc w:val="center"/>
        <w:rPr>
          <w:rFonts w:ascii="Times New Roman" w:hAnsi="Times New Roman"/>
          <w:sz w:val="28"/>
          <w:szCs w:val="28"/>
        </w:rPr>
      </w:pPr>
    </w:p>
    <w:p w14:paraId="316D34C9" w14:textId="77777777" w:rsidR="00AB0AFD" w:rsidRPr="008605F1" w:rsidRDefault="00AB0AFD" w:rsidP="00AB0AFD">
      <w:pPr>
        <w:spacing w:line="240" w:lineRule="auto"/>
        <w:jc w:val="center"/>
        <w:rPr>
          <w:rFonts w:ascii="Times New Roman" w:hAnsi="Times New Roman"/>
          <w:sz w:val="28"/>
          <w:szCs w:val="28"/>
        </w:rPr>
      </w:pPr>
    </w:p>
    <w:p w14:paraId="458ED79D" w14:textId="77777777" w:rsidR="00AB0AFD" w:rsidRPr="008605F1" w:rsidRDefault="00AB0AFD" w:rsidP="00AB0AFD">
      <w:pPr>
        <w:spacing w:line="240" w:lineRule="auto"/>
        <w:jc w:val="center"/>
        <w:rPr>
          <w:rFonts w:ascii="Times New Roman" w:hAnsi="Times New Roman"/>
          <w:sz w:val="28"/>
          <w:szCs w:val="28"/>
        </w:rPr>
      </w:pPr>
    </w:p>
    <w:p w14:paraId="13F27EA6" w14:textId="77777777" w:rsidR="00AB0AFD" w:rsidRPr="008605F1" w:rsidRDefault="00AB0AFD" w:rsidP="00AB0AFD">
      <w:pPr>
        <w:spacing w:line="240" w:lineRule="auto"/>
        <w:jc w:val="center"/>
        <w:rPr>
          <w:rFonts w:ascii="Times New Roman" w:hAnsi="Times New Roman"/>
          <w:sz w:val="28"/>
          <w:szCs w:val="28"/>
        </w:rPr>
      </w:pPr>
    </w:p>
    <w:p w14:paraId="58F16D43" w14:textId="77777777" w:rsidR="00AB0AFD" w:rsidRPr="008605F1" w:rsidRDefault="00AB0AFD" w:rsidP="00AB0AFD">
      <w:pPr>
        <w:spacing w:line="240" w:lineRule="auto"/>
        <w:jc w:val="center"/>
        <w:rPr>
          <w:rFonts w:ascii="Times New Roman" w:hAnsi="Times New Roman"/>
          <w:sz w:val="28"/>
          <w:szCs w:val="28"/>
        </w:rPr>
      </w:pPr>
    </w:p>
    <w:p w14:paraId="40F97DB4" w14:textId="77777777" w:rsidR="00AB0AFD" w:rsidRPr="008605F1" w:rsidRDefault="00AB0AFD" w:rsidP="00AB0AFD">
      <w:pPr>
        <w:spacing w:line="240" w:lineRule="auto"/>
        <w:jc w:val="center"/>
        <w:rPr>
          <w:rFonts w:ascii="Times New Roman" w:hAnsi="Times New Roman"/>
          <w:sz w:val="28"/>
          <w:szCs w:val="28"/>
        </w:rPr>
      </w:pPr>
    </w:p>
    <w:p w14:paraId="3E583E7A" w14:textId="77777777" w:rsidR="00AB0AFD" w:rsidRPr="008605F1" w:rsidRDefault="00AB0AFD" w:rsidP="00AB0AFD">
      <w:pPr>
        <w:spacing w:line="240" w:lineRule="auto"/>
        <w:jc w:val="center"/>
        <w:rPr>
          <w:rFonts w:ascii="Times New Roman" w:hAnsi="Times New Roman"/>
          <w:sz w:val="28"/>
          <w:szCs w:val="28"/>
        </w:rPr>
      </w:pPr>
    </w:p>
    <w:p w14:paraId="5A61B139" w14:textId="77777777" w:rsidR="00AB0AFD" w:rsidRPr="008605F1" w:rsidRDefault="00AB0AFD" w:rsidP="00AB0AFD">
      <w:pPr>
        <w:spacing w:line="240" w:lineRule="auto"/>
        <w:jc w:val="center"/>
        <w:rPr>
          <w:rFonts w:ascii="Times New Roman" w:hAnsi="Times New Roman"/>
          <w:sz w:val="28"/>
          <w:szCs w:val="28"/>
        </w:rPr>
      </w:pPr>
    </w:p>
    <w:p w14:paraId="70D8CEEA" w14:textId="77777777" w:rsidR="00AB0AFD" w:rsidRPr="008605F1" w:rsidRDefault="00AB0AFD" w:rsidP="00AB0AFD">
      <w:pPr>
        <w:spacing w:line="240" w:lineRule="auto"/>
        <w:jc w:val="center"/>
        <w:rPr>
          <w:rFonts w:ascii="Times New Roman" w:hAnsi="Times New Roman"/>
          <w:sz w:val="28"/>
          <w:szCs w:val="28"/>
        </w:rPr>
      </w:pPr>
    </w:p>
    <w:p w14:paraId="4886E6D6" w14:textId="77777777" w:rsidR="00AB0AFD" w:rsidRPr="008605F1" w:rsidRDefault="00AB0AFD" w:rsidP="00AB0AFD">
      <w:pPr>
        <w:spacing w:line="240" w:lineRule="auto"/>
        <w:jc w:val="center"/>
        <w:rPr>
          <w:rFonts w:ascii="Times New Roman" w:hAnsi="Times New Roman"/>
          <w:sz w:val="28"/>
          <w:szCs w:val="28"/>
        </w:rPr>
      </w:pPr>
    </w:p>
    <w:p w14:paraId="7A527515" w14:textId="77777777" w:rsidR="00AB0AFD" w:rsidRPr="008605F1" w:rsidRDefault="00AB0AFD" w:rsidP="00AB0AFD">
      <w:pPr>
        <w:spacing w:line="240" w:lineRule="auto"/>
        <w:jc w:val="center"/>
        <w:rPr>
          <w:rFonts w:ascii="Times New Roman" w:hAnsi="Times New Roman"/>
          <w:sz w:val="28"/>
          <w:szCs w:val="28"/>
        </w:rPr>
      </w:pPr>
    </w:p>
    <w:p w14:paraId="4862A28F" w14:textId="77777777" w:rsidR="00AB0AFD" w:rsidRPr="008605F1" w:rsidRDefault="00AB0AFD" w:rsidP="00AB0AFD">
      <w:pPr>
        <w:spacing w:line="240" w:lineRule="auto"/>
        <w:jc w:val="center"/>
        <w:rPr>
          <w:rFonts w:ascii="Times New Roman" w:hAnsi="Times New Roman"/>
          <w:sz w:val="28"/>
          <w:szCs w:val="28"/>
        </w:rPr>
      </w:pPr>
    </w:p>
    <w:p w14:paraId="0B033293" w14:textId="77777777" w:rsidR="00AB0AFD" w:rsidRPr="008605F1" w:rsidRDefault="00AB0AFD" w:rsidP="00AB0AFD">
      <w:pPr>
        <w:spacing w:line="240" w:lineRule="auto"/>
        <w:jc w:val="center"/>
        <w:rPr>
          <w:rFonts w:ascii="Times New Roman" w:hAnsi="Times New Roman"/>
          <w:sz w:val="28"/>
          <w:szCs w:val="28"/>
        </w:rPr>
      </w:pPr>
    </w:p>
    <w:p w14:paraId="14B7F717" w14:textId="77777777" w:rsidR="00AB0AFD" w:rsidRPr="008605F1" w:rsidRDefault="00ED1BEA" w:rsidP="00A456C4">
      <w:pPr>
        <w:pStyle w:val="1"/>
      </w:pPr>
      <w:bookmarkStart w:id="28" w:name="_Toc23340023"/>
      <w:r w:rsidRPr="008605F1">
        <w:lastRenderedPageBreak/>
        <w:t>Приложение</w:t>
      </w:r>
      <w:r w:rsidR="00AB0AFD" w:rsidRPr="008605F1">
        <w:t xml:space="preserve"> </w:t>
      </w:r>
      <w:r w:rsidR="00FA05AE" w:rsidRPr="008605F1">
        <w:t>7</w:t>
      </w:r>
      <w:bookmarkEnd w:id="28"/>
    </w:p>
    <w:p w14:paraId="708EDDFB" w14:textId="77777777" w:rsidR="00AB0AFD" w:rsidRPr="008605F1" w:rsidRDefault="00AB0AFD" w:rsidP="00AB0AFD">
      <w:pPr>
        <w:spacing w:line="240" w:lineRule="auto"/>
        <w:jc w:val="center"/>
        <w:rPr>
          <w:rFonts w:ascii="Times New Roman" w:hAnsi="Times New Roman"/>
          <w:sz w:val="28"/>
          <w:szCs w:val="28"/>
        </w:rPr>
      </w:pPr>
    </w:p>
    <w:p w14:paraId="33E6E1F7" w14:textId="77777777" w:rsidR="00AB0AFD" w:rsidRPr="008605F1" w:rsidRDefault="00FA05AE" w:rsidP="00AB0AFD">
      <w:pPr>
        <w:spacing w:line="240" w:lineRule="auto"/>
        <w:jc w:val="center"/>
        <w:rPr>
          <w:rFonts w:ascii="Times New Roman" w:hAnsi="Times New Roman"/>
          <w:color w:val="000000"/>
          <w:sz w:val="28"/>
          <w:szCs w:val="28"/>
        </w:rPr>
      </w:pPr>
      <w:r w:rsidRPr="008605F1">
        <w:rPr>
          <w:rFonts w:ascii="Times New Roman" w:hAnsi="Times New Roman"/>
          <w:color w:val="000000"/>
          <w:sz w:val="28"/>
          <w:szCs w:val="28"/>
        </w:rPr>
        <w:t xml:space="preserve">Элемент технологии получения оздоровленного растительного материала картофеля сорта Юбиляр в лабораторных условиях </w:t>
      </w:r>
    </w:p>
    <w:p w14:paraId="3B779D44" w14:textId="77777777" w:rsidR="00AB0AFD" w:rsidRPr="008605F1" w:rsidRDefault="00AB0AFD" w:rsidP="00AB0AFD">
      <w:pPr>
        <w:spacing w:line="240" w:lineRule="auto"/>
        <w:jc w:val="center"/>
        <w:rPr>
          <w:rFonts w:ascii="Times New Roman" w:hAnsi="Times New Roman"/>
          <w:sz w:val="28"/>
          <w:szCs w:val="28"/>
        </w:rPr>
      </w:pPr>
    </w:p>
    <w:p w14:paraId="76D9200D"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ВВЕДЕНИЕ</w:t>
      </w:r>
    </w:p>
    <w:p w14:paraId="02AF9793" w14:textId="77777777" w:rsidR="00E21597" w:rsidRPr="008605F1" w:rsidRDefault="00E21597" w:rsidP="00AB0AFD">
      <w:pPr>
        <w:spacing w:line="240" w:lineRule="auto"/>
        <w:jc w:val="center"/>
        <w:rPr>
          <w:rFonts w:ascii="Times New Roman" w:hAnsi="Times New Roman"/>
          <w:sz w:val="28"/>
          <w:szCs w:val="28"/>
        </w:rPr>
      </w:pPr>
    </w:p>
    <w:p w14:paraId="255697D4" w14:textId="77777777" w:rsidR="00AB0AFD" w:rsidRPr="008605F1" w:rsidRDefault="00AB0AFD" w:rsidP="00AB0AFD">
      <w:pPr>
        <w:spacing w:line="240" w:lineRule="auto"/>
        <w:ind w:firstLine="709"/>
        <w:jc w:val="both"/>
        <w:rPr>
          <w:rFonts w:ascii="Times New Roman" w:hAnsi="Times New Roman"/>
          <w:color w:val="000000"/>
          <w:sz w:val="28"/>
          <w:szCs w:val="28"/>
          <w:lang w:eastAsia="ru-RU"/>
        </w:rPr>
      </w:pPr>
      <w:r w:rsidRPr="008605F1">
        <w:rPr>
          <w:rFonts w:ascii="Times New Roman" w:hAnsi="Times New Roman"/>
          <w:color w:val="000000"/>
          <w:sz w:val="28"/>
          <w:szCs w:val="28"/>
          <w:lang w:eastAsia="ru-RU"/>
        </w:rPr>
        <w:t>Проблема обеспечения отечественных производителей картофеля качественным посадочным материалом очень актуальна. Без надлежащих мер по оздоровлению и защите семенного материала от повторного заражения число пораженных растений прогрессивно увеличивается, сорт постепенно теряет свою первоначальную продуктивность, вырождается и сходит с арены. В связи с этим в последнее время производство картофеля во всем мире переведено на безвирусную основу с использованием единственно эффективного в настоящее время метода апикальных меристем, который основан на выращивании растений из апикальных (верхушечных) зон делящихся клеток, свободных от вирусной и другой инфекции [1]. Именно картофель стал той сельскохозяйственной культурой, в отношении которой были впервые использованы биотехнологические методы для избавления посадочного материала от вирусов [2,3].</w:t>
      </w:r>
    </w:p>
    <w:p w14:paraId="060B670E" w14:textId="77777777" w:rsidR="00AB0AFD" w:rsidRPr="008605F1" w:rsidRDefault="00AB0AFD" w:rsidP="00AB0AFD">
      <w:pPr>
        <w:spacing w:line="240" w:lineRule="auto"/>
        <w:ind w:firstLine="709"/>
        <w:jc w:val="both"/>
        <w:rPr>
          <w:rFonts w:ascii="Times New Roman" w:hAnsi="Times New Roman"/>
          <w:sz w:val="28"/>
          <w:szCs w:val="28"/>
          <w:shd w:val="clear" w:color="auto" w:fill="FFFFFF"/>
        </w:rPr>
      </w:pPr>
      <w:r w:rsidRPr="008605F1">
        <w:rPr>
          <w:rFonts w:ascii="Times New Roman" w:hAnsi="Times New Roman"/>
          <w:sz w:val="28"/>
          <w:szCs w:val="28"/>
        </w:rPr>
        <w:t xml:space="preserve">Сегодня процесс семеноводства картофеля предполагает сочетание биотехнологических методов оздоровления растений на основе технологии культивирования </w:t>
      </w:r>
      <w:r w:rsidRPr="008605F1">
        <w:rPr>
          <w:rFonts w:ascii="Times New Roman" w:hAnsi="Times New Roman"/>
          <w:i/>
          <w:sz w:val="28"/>
          <w:szCs w:val="28"/>
        </w:rPr>
        <w:t>in vitro</w:t>
      </w:r>
      <w:r w:rsidRPr="008605F1">
        <w:rPr>
          <w:rFonts w:ascii="Times New Roman" w:hAnsi="Times New Roman"/>
          <w:sz w:val="28"/>
          <w:szCs w:val="28"/>
        </w:rPr>
        <w:t xml:space="preserve"> апикальных меристем и стерильных растений с последующим выращиванием миниклубней в защищенных условиях.</w:t>
      </w:r>
      <w:r w:rsidRPr="008605F1">
        <w:rPr>
          <w:rFonts w:ascii="Times New Roman" w:hAnsi="Times New Roman"/>
          <w:color w:val="000000"/>
          <w:sz w:val="28"/>
          <w:szCs w:val="28"/>
          <w:lang w:eastAsia="ru-RU"/>
        </w:rPr>
        <w:t xml:space="preserve"> </w:t>
      </w:r>
      <w:r w:rsidRPr="008605F1">
        <w:rPr>
          <w:rFonts w:ascii="Times New Roman" w:hAnsi="Times New Roman"/>
          <w:sz w:val="28"/>
          <w:szCs w:val="28"/>
          <w:shd w:val="clear" w:color="auto" w:fill="FFFFFF"/>
        </w:rPr>
        <w:t xml:space="preserve">Наиболее перспективные методы –  это гидропонный и аэрогидропонный способы выращивания растений, каждый из которых имеет свои плюсы и минусы. </w:t>
      </w:r>
    </w:p>
    <w:p w14:paraId="7E7D2FB1" w14:textId="77777777" w:rsidR="00AB0AFD" w:rsidRPr="008605F1" w:rsidRDefault="00AB0AFD" w:rsidP="00AB0AFD">
      <w:pPr>
        <w:spacing w:line="240" w:lineRule="auto"/>
        <w:ind w:firstLine="709"/>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 xml:space="preserve"> </w:t>
      </w:r>
      <w:r w:rsidRPr="008605F1">
        <w:rPr>
          <w:rFonts w:ascii="Times New Roman" w:hAnsi="Times New Roman"/>
          <w:sz w:val="28"/>
          <w:szCs w:val="28"/>
        </w:rPr>
        <w:t>Сорт Юбиляр является раннеспелым,</w:t>
      </w:r>
      <w:r w:rsidRPr="008605F1">
        <w:rPr>
          <w:rFonts w:ascii="Times New Roman" w:hAnsi="Times New Roman"/>
          <w:sz w:val="28"/>
          <w:szCs w:val="28"/>
          <w:shd w:val="clear" w:color="auto" w:fill="FFFFFF"/>
        </w:rPr>
        <w:t xml:space="preserve"> с периодом от посадки до начала формирования товарного урожая 70</w:t>
      </w:r>
      <w:r w:rsidRPr="008605F1">
        <w:rPr>
          <w:rFonts w:ascii="Times New Roman" w:hAnsi="Times New Roman"/>
          <w:sz w:val="28"/>
          <w:szCs w:val="28"/>
        </w:rPr>
        <w:t>–</w:t>
      </w:r>
      <w:r w:rsidRPr="008605F1">
        <w:rPr>
          <w:rFonts w:ascii="Times New Roman" w:hAnsi="Times New Roman"/>
          <w:sz w:val="28"/>
          <w:szCs w:val="28"/>
          <w:shd w:val="clear" w:color="auto" w:fill="FFFFFF"/>
        </w:rPr>
        <w:t>80 дней.</w:t>
      </w:r>
      <w:r w:rsidRPr="008605F1">
        <w:rPr>
          <w:rFonts w:ascii="Times New Roman" w:hAnsi="Times New Roman"/>
          <w:sz w:val="28"/>
          <w:szCs w:val="28"/>
        </w:rPr>
        <w:t xml:space="preserve"> </w:t>
      </w:r>
      <w:r w:rsidRPr="008605F1">
        <w:rPr>
          <w:rFonts w:ascii="Times New Roman" w:hAnsi="Times New Roman"/>
          <w:sz w:val="28"/>
          <w:szCs w:val="28"/>
          <w:shd w:val="clear" w:color="auto" w:fill="FFFFFF"/>
        </w:rPr>
        <w:t>Клубень овально-округлый с глазками средней глубины. Кожура красная. Мякоть желтая. Масса товарного клубня 94</w:t>
      </w:r>
      <w:r w:rsidRPr="008605F1">
        <w:rPr>
          <w:rFonts w:ascii="Times New Roman" w:hAnsi="Times New Roman"/>
          <w:sz w:val="28"/>
          <w:szCs w:val="28"/>
        </w:rPr>
        <w:t>–</w:t>
      </w:r>
      <w:r w:rsidRPr="008605F1">
        <w:rPr>
          <w:rFonts w:ascii="Times New Roman" w:hAnsi="Times New Roman"/>
          <w:sz w:val="28"/>
          <w:szCs w:val="28"/>
          <w:shd w:val="clear" w:color="auto" w:fill="FFFFFF"/>
        </w:rPr>
        <w:t>210 г. Содержание крахмала 14,5</w:t>
      </w:r>
      <w:r w:rsidRPr="008605F1">
        <w:rPr>
          <w:rFonts w:ascii="Times New Roman" w:hAnsi="Times New Roman"/>
          <w:sz w:val="28"/>
          <w:szCs w:val="28"/>
        </w:rPr>
        <w:t>–</w:t>
      </w:r>
      <w:r w:rsidRPr="008605F1">
        <w:rPr>
          <w:rFonts w:ascii="Times New Roman" w:hAnsi="Times New Roman"/>
          <w:sz w:val="28"/>
          <w:szCs w:val="28"/>
          <w:shd w:val="clear" w:color="auto" w:fill="FFFFFF"/>
        </w:rPr>
        <w:t>15,7%. Вкус хороший. Товарность 76-96%. Лежкость 88%.</w:t>
      </w:r>
      <w:r w:rsidRPr="008605F1">
        <w:rPr>
          <w:rFonts w:ascii="Times New Roman" w:hAnsi="Times New Roman"/>
          <w:sz w:val="28"/>
          <w:szCs w:val="28"/>
        </w:rPr>
        <w:t xml:space="preserve"> </w:t>
      </w:r>
      <w:r w:rsidRPr="008605F1">
        <w:rPr>
          <w:rFonts w:ascii="Times New Roman" w:hAnsi="Times New Roman"/>
          <w:sz w:val="28"/>
          <w:szCs w:val="28"/>
          <w:shd w:val="clear" w:color="auto" w:fill="FFFFFF"/>
        </w:rPr>
        <w:t>Устойчив к возбудителю рака картофеля, золотистой картофельной цистообразующей нематоде. По данным оригинатора, умеренно устойчив к возбудителю фитофтороза, устойчив к морщинистой мозаике.</w:t>
      </w:r>
      <w:r w:rsidRPr="008605F1">
        <w:rPr>
          <w:rFonts w:ascii="Times New Roman" w:hAnsi="Times New Roman"/>
          <w:sz w:val="28"/>
          <w:szCs w:val="28"/>
        </w:rPr>
        <w:t xml:space="preserve"> В</w:t>
      </w:r>
      <w:r w:rsidRPr="008605F1">
        <w:rPr>
          <w:rFonts w:ascii="Times New Roman" w:hAnsi="Times New Roman"/>
          <w:bCs/>
          <w:sz w:val="28"/>
          <w:szCs w:val="28"/>
        </w:rPr>
        <w:t>ключен в Госреестр РФ</w:t>
      </w:r>
      <w:r w:rsidRPr="008605F1">
        <w:rPr>
          <w:rFonts w:ascii="Times New Roman" w:hAnsi="Times New Roman"/>
          <w:sz w:val="28"/>
          <w:szCs w:val="28"/>
        </w:rPr>
        <w:t xml:space="preserve"> Западносибирскому (10) региону</w:t>
      </w:r>
      <w:r w:rsidRPr="008605F1">
        <w:rPr>
          <w:rFonts w:ascii="Times New Roman" w:hAnsi="Times New Roman"/>
          <w:color w:val="000000"/>
          <w:sz w:val="28"/>
          <w:szCs w:val="28"/>
          <w:lang w:eastAsia="ru-RU"/>
        </w:rPr>
        <w:t xml:space="preserve"> [4].</w:t>
      </w:r>
    </w:p>
    <w:p w14:paraId="239B8E91"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21B90E7E"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536DCBFE"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3637AF68"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11510459"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6C207C75"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35538233" w14:textId="77777777" w:rsidR="00AB0AFD" w:rsidRPr="008605F1" w:rsidRDefault="00AB0AFD" w:rsidP="00AB0AFD">
      <w:pPr>
        <w:pStyle w:val="a7"/>
        <w:spacing w:before="0" w:beforeAutospacing="0" w:after="0" w:afterAutospacing="0"/>
        <w:rPr>
          <w:bCs/>
          <w:color w:val="000000"/>
          <w:sz w:val="28"/>
          <w:szCs w:val="28"/>
        </w:rPr>
      </w:pPr>
    </w:p>
    <w:p w14:paraId="5FB6B55E" w14:textId="77777777" w:rsidR="00AB0AFD" w:rsidRPr="008605F1" w:rsidRDefault="00AB0AFD" w:rsidP="00AB0AFD">
      <w:pPr>
        <w:pStyle w:val="a7"/>
        <w:spacing w:before="0" w:beforeAutospacing="0" w:after="0" w:afterAutospacing="0"/>
        <w:ind w:firstLine="709"/>
        <w:jc w:val="center"/>
        <w:rPr>
          <w:color w:val="000000"/>
          <w:sz w:val="28"/>
          <w:szCs w:val="28"/>
        </w:rPr>
      </w:pPr>
      <w:r w:rsidRPr="008605F1">
        <w:rPr>
          <w:bCs/>
          <w:color w:val="000000"/>
          <w:sz w:val="28"/>
          <w:szCs w:val="28"/>
        </w:rPr>
        <w:lastRenderedPageBreak/>
        <w:t>ТЕХНОЛОГИЧЕСКАЯ СХЕМА</w:t>
      </w:r>
      <w:r w:rsidRPr="008605F1">
        <w:rPr>
          <w:color w:val="000000"/>
          <w:sz w:val="28"/>
          <w:szCs w:val="28"/>
        </w:rPr>
        <w:t xml:space="preserve"> ПОЛУЧЕНИЯ ОЗДОРОВЛЕННЫХ МИКРО РАСТЕНИЙ КАРТОФЕЛЯ СОРТА ЮБИЛЯР</w:t>
      </w:r>
    </w:p>
    <w:p w14:paraId="7F58C4FD" w14:textId="77777777" w:rsidR="00AB0AFD" w:rsidRPr="008605F1" w:rsidRDefault="00AB0AFD" w:rsidP="00AB0AFD">
      <w:pPr>
        <w:pStyle w:val="a7"/>
        <w:spacing w:before="0" w:beforeAutospacing="0" w:after="0" w:afterAutospacing="0"/>
        <w:jc w:val="center"/>
        <w:rPr>
          <w:sz w:val="28"/>
          <w:szCs w:val="28"/>
        </w:rPr>
      </w:pPr>
    </w:p>
    <w:p w14:paraId="0B8A290E"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Подготовка клубней для вычленения верхушечных меристем или ростков из растений-доноров;</w:t>
      </w:r>
    </w:p>
    <w:p w14:paraId="4E55BD66"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color w:val="000000"/>
          <w:sz w:val="28"/>
          <w:szCs w:val="28"/>
        </w:rPr>
        <w:t>Проведение термотерапии и проращивание клубней картофеля;</w:t>
      </w:r>
    </w:p>
    <w:p w14:paraId="4A4FDE8D"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color w:val="000000"/>
          <w:sz w:val="28"/>
          <w:szCs w:val="28"/>
        </w:rPr>
        <w:t>Варка искусственной питательной среды для выращивания</w:t>
      </w:r>
      <w:r w:rsidRPr="008605F1">
        <w:rPr>
          <w:rFonts w:ascii="Times New Roman" w:hAnsi="Times New Roman"/>
          <w:sz w:val="28"/>
          <w:szCs w:val="28"/>
        </w:rPr>
        <w:t xml:space="preserve"> апикальных меристем картофеля;</w:t>
      </w:r>
      <w:r w:rsidRPr="008605F1">
        <w:rPr>
          <w:rFonts w:ascii="Times New Roman" w:hAnsi="Times New Roman"/>
          <w:color w:val="000000"/>
          <w:sz w:val="28"/>
          <w:szCs w:val="28"/>
        </w:rPr>
        <w:t xml:space="preserve"> </w:t>
      </w:r>
    </w:p>
    <w:p w14:paraId="7519A1A8"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Стерилизация растительного материала для вычленения апикальных меристем или ростков в асептических условиях и культивирование их на искусственных питательных средах в помещении с контролируемым световым и температурным режимом;</w:t>
      </w:r>
    </w:p>
    <w:p w14:paraId="735BB372"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color w:val="000000"/>
          <w:sz w:val="28"/>
          <w:szCs w:val="28"/>
        </w:rPr>
        <w:t>Варка  искусственной питательной среды для выращивания</w:t>
      </w:r>
      <w:r w:rsidRPr="008605F1">
        <w:rPr>
          <w:rFonts w:ascii="Times New Roman" w:hAnsi="Times New Roman"/>
          <w:sz w:val="28"/>
          <w:szCs w:val="28"/>
        </w:rPr>
        <w:t xml:space="preserve"> микрорастений картофеля</w:t>
      </w:r>
      <w:r w:rsidR="00E21597" w:rsidRPr="008605F1">
        <w:rPr>
          <w:rFonts w:ascii="Times New Roman" w:hAnsi="Times New Roman"/>
          <w:sz w:val="28"/>
          <w:szCs w:val="28"/>
        </w:rPr>
        <w:t>;</w:t>
      </w:r>
    </w:p>
    <w:p w14:paraId="200021B7"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Черенкование полученных микрорастений по количеству междоузлий и посадка черенков на питательную среду по линиям;</w:t>
      </w:r>
    </w:p>
    <w:p w14:paraId="401A225A"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Диагностика линий на зараженность вирусами и бактериями высокочувствительным методом анализа (ПЦР-РВ);</w:t>
      </w:r>
    </w:p>
    <w:p w14:paraId="45A4AB5D"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Размножение микрорастений картофеля  многократным черенкованием до необходимого количества, для высадки на аэрогидропонные установки</w:t>
      </w:r>
      <w:r w:rsidR="00E21597" w:rsidRPr="008605F1">
        <w:rPr>
          <w:rFonts w:ascii="Times New Roman" w:hAnsi="Times New Roman"/>
          <w:sz w:val="28"/>
          <w:szCs w:val="28"/>
        </w:rPr>
        <w:t>;</w:t>
      </w:r>
    </w:p>
    <w:p w14:paraId="594EF25D"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Дезинфекция аэрогидропонных установок</w:t>
      </w:r>
      <w:r w:rsidR="00E21597" w:rsidRPr="008605F1">
        <w:rPr>
          <w:rFonts w:ascii="Times New Roman" w:hAnsi="Times New Roman"/>
          <w:sz w:val="28"/>
          <w:szCs w:val="28"/>
        </w:rPr>
        <w:t>;</w:t>
      </w:r>
    </w:p>
    <w:p w14:paraId="44B4C2FC"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Приготовление питательных растворов в соответствии с фазой роста растений;</w:t>
      </w:r>
    </w:p>
    <w:p w14:paraId="65A91848"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Высадка пробирочных растений на адаптационный модуль;</w:t>
      </w:r>
    </w:p>
    <w:p w14:paraId="23158116"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Уход за растениями, смена и ежедневный контроль состава питательного раствора;</w:t>
      </w:r>
    </w:p>
    <w:p w14:paraId="0B05F74C"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Пересадка растений на основной модуль;</w:t>
      </w:r>
    </w:p>
    <w:p w14:paraId="7EECCAF7"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Уход за растениями, смена и ежедневный контроль состава питательного раствора в течение вегетационного периода;</w:t>
      </w:r>
    </w:p>
    <w:p w14:paraId="5D3353F3"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Смена фотопериода и времени полива корневой системы на основных модулях в течение вегетации растений;</w:t>
      </w:r>
    </w:p>
    <w:p w14:paraId="1528729D"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 xml:space="preserve">Периодическая обработка растений профилактическими препаратами; </w:t>
      </w:r>
    </w:p>
    <w:p w14:paraId="4BC1A2A3"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Своевременный сбор кондиционных миниклубней картофеля;</w:t>
      </w:r>
    </w:p>
    <w:p w14:paraId="5E892A7E"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Мытье, сушка, измерения необходимых параметров и закладка на хранение;</w:t>
      </w:r>
    </w:p>
    <w:p w14:paraId="4F301776"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Уборка растений по истечению периода вегетации, мытье и дезинфекция модулей.</w:t>
      </w:r>
    </w:p>
    <w:p w14:paraId="0300F518" w14:textId="77777777" w:rsidR="00AB0AFD" w:rsidRPr="008605F1" w:rsidRDefault="00AB0AFD" w:rsidP="00AB0AFD">
      <w:pPr>
        <w:pStyle w:val="a7"/>
        <w:spacing w:before="0" w:beforeAutospacing="0" w:after="0" w:afterAutospacing="0"/>
        <w:jc w:val="both"/>
        <w:rPr>
          <w:sz w:val="28"/>
          <w:szCs w:val="28"/>
        </w:rPr>
      </w:pPr>
    </w:p>
    <w:p w14:paraId="56C74A6C" w14:textId="77777777" w:rsidR="00AB0AFD" w:rsidRPr="008605F1" w:rsidRDefault="00AB0AFD" w:rsidP="00AB0AFD">
      <w:pPr>
        <w:pStyle w:val="a7"/>
        <w:spacing w:before="0" w:beforeAutospacing="0" w:after="0" w:afterAutospacing="0"/>
        <w:jc w:val="both"/>
        <w:rPr>
          <w:color w:val="000000"/>
          <w:sz w:val="28"/>
          <w:szCs w:val="28"/>
        </w:rPr>
      </w:pPr>
    </w:p>
    <w:p w14:paraId="367EEDA0" w14:textId="77777777" w:rsidR="00AB0AFD" w:rsidRPr="008605F1" w:rsidRDefault="00AB0AFD" w:rsidP="00AB0AFD">
      <w:pPr>
        <w:pStyle w:val="a7"/>
        <w:spacing w:before="0" w:beforeAutospacing="0" w:after="0" w:afterAutospacing="0"/>
        <w:jc w:val="both"/>
        <w:rPr>
          <w:color w:val="000000"/>
          <w:sz w:val="28"/>
          <w:szCs w:val="28"/>
        </w:rPr>
      </w:pPr>
    </w:p>
    <w:p w14:paraId="3E6EDC2E" w14:textId="77777777" w:rsidR="00AB0AFD" w:rsidRPr="008605F1" w:rsidRDefault="00AB0AFD" w:rsidP="00AB0AFD">
      <w:pPr>
        <w:pStyle w:val="a7"/>
        <w:spacing w:before="0" w:beforeAutospacing="0" w:after="0" w:afterAutospacing="0"/>
        <w:jc w:val="both"/>
        <w:rPr>
          <w:color w:val="000000"/>
          <w:sz w:val="28"/>
          <w:szCs w:val="28"/>
        </w:rPr>
      </w:pPr>
    </w:p>
    <w:p w14:paraId="3E01AE5F" w14:textId="77777777" w:rsidR="00AB0AFD" w:rsidRPr="008605F1" w:rsidRDefault="00AB0AFD" w:rsidP="00AB0AFD">
      <w:pPr>
        <w:pStyle w:val="a7"/>
        <w:spacing w:before="0" w:beforeAutospacing="0" w:after="0" w:afterAutospacing="0"/>
        <w:jc w:val="both"/>
        <w:rPr>
          <w:color w:val="000000"/>
          <w:sz w:val="28"/>
          <w:szCs w:val="28"/>
        </w:rPr>
      </w:pPr>
    </w:p>
    <w:p w14:paraId="618B4E4C" w14:textId="77777777" w:rsidR="00AB0AFD" w:rsidRPr="008605F1" w:rsidRDefault="00AB0AFD" w:rsidP="00AB0AFD">
      <w:pPr>
        <w:pStyle w:val="a7"/>
        <w:spacing w:before="0" w:beforeAutospacing="0" w:after="0" w:afterAutospacing="0"/>
        <w:jc w:val="both"/>
        <w:rPr>
          <w:color w:val="000000"/>
          <w:sz w:val="28"/>
          <w:szCs w:val="28"/>
        </w:rPr>
      </w:pPr>
    </w:p>
    <w:p w14:paraId="3847A701" w14:textId="77777777" w:rsidR="00AB0AFD" w:rsidRPr="008605F1" w:rsidRDefault="00AB0AFD" w:rsidP="00AB0AFD">
      <w:pPr>
        <w:pStyle w:val="a7"/>
        <w:spacing w:before="0" w:beforeAutospacing="0" w:after="0" w:afterAutospacing="0"/>
        <w:jc w:val="both"/>
        <w:rPr>
          <w:color w:val="000000"/>
          <w:sz w:val="28"/>
          <w:szCs w:val="28"/>
        </w:rPr>
      </w:pPr>
    </w:p>
    <w:p w14:paraId="2FDEB2B2" w14:textId="77777777" w:rsidR="00AB0AFD" w:rsidRPr="008605F1" w:rsidRDefault="00AB0AFD" w:rsidP="00AB0AFD">
      <w:pPr>
        <w:pStyle w:val="a7"/>
        <w:spacing w:before="0" w:beforeAutospacing="0" w:after="0" w:afterAutospacing="0"/>
        <w:ind w:left="720"/>
        <w:jc w:val="both"/>
        <w:rPr>
          <w:color w:val="000000"/>
          <w:sz w:val="28"/>
          <w:szCs w:val="28"/>
        </w:rPr>
      </w:pPr>
    </w:p>
    <w:p w14:paraId="0D7A2EA2" w14:textId="77777777" w:rsidR="00C207D5" w:rsidRPr="008605F1" w:rsidRDefault="00C207D5" w:rsidP="00AB0AFD">
      <w:pPr>
        <w:pStyle w:val="a7"/>
        <w:spacing w:before="0" w:beforeAutospacing="0" w:after="0" w:afterAutospacing="0"/>
        <w:ind w:left="720"/>
        <w:jc w:val="center"/>
        <w:rPr>
          <w:color w:val="000000"/>
          <w:sz w:val="28"/>
          <w:szCs w:val="28"/>
        </w:rPr>
      </w:pPr>
    </w:p>
    <w:p w14:paraId="235BB9C5" w14:textId="77777777" w:rsidR="00AB0AFD" w:rsidRPr="008605F1" w:rsidRDefault="00AB0AFD" w:rsidP="00AB0AFD">
      <w:pPr>
        <w:pStyle w:val="a7"/>
        <w:spacing w:before="0" w:beforeAutospacing="0" w:after="0" w:afterAutospacing="0"/>
        <w:ind w:left="720"/>
        <w:jc w:val="center"/>
        <w:rPr>
          <w:color w:val="000000"/>
          <w:sz w:val="28"/>
          <w:szCs w:val="28"/>
        </w:rPr>
      </w:pPr>
      <w:r w:rsidRPr="008605F1">
        <w:rPr>
          <w:color w:val="000000"/>
          <w:sz w:val="28"/>
          <w:szCs w:val="28"/>
        </w:rPr>
        <w:t>ХОД РАБОТЫ</w:t>
      </w:r>
    </w:p>
    <w:p w14:paraId="10F287E5" w14:textId="77777777" w:rsidR="00AB0AFD" w:rsidRPr="008605F1" w:rsidRDefault="00AB0AFD" w:rsidP="00AB0AFD">
      <w:pPr>
        <w:pStyle w:val="a7"/>
        <w:spacing w:before="0" w:beforeAutospacing="0" w:after="0" w:afterAutospacing="0"/>
        <w:ind w:left="720"/>
        <w:jc w:val="both"/>
        <w:rPr>
          <w:color w:val="000000"/>
          <w:sz w:val="28"/>
          <w:szCs w:val="28"/>
        </w:rPr>
      </w:pPr>
    </w:p>
    <w:p w14:paraId="4354210D" w14:textId="77777777" w:rsidR="00AB0AFD" w:rsidRPr="008605F1" w:rsidRDefault="00AB0AFD" w:rsidP="00AB0AFD">
      <w:pPr>
        <w:spacing w:line="240" w:lineRule="auto"/>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Отбор базовых клонов проводится в полевых условиях. Требования, предъявляемые к растению, намеченному к отбору: растение – типичное по морфологическому строению для данного сорта, абсолютно здоровое по внешнему виду, нормально развитое, с характерным для сорта количеством стеблей. </w:t>
      </w:r>
    </w:p>
    <w:p w14:paraId="0D84C6CB" w14:textId="77777777" w:rsidR="00AB0AFD" w:rsidRPr="008605F1" w:rsidRDefault="00AB0AFD" w:rsidP="00AB0AFD">
      <w:pPr>
        <w:spacing w:line="240" w:lineRule="auto"/>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Клубни – типичные по морфологическим признакам для данного сорта без признаков веретеновидности, совершенно здоровые по визуальной оценке, характерное для сорта количество стандартных по размеру клубней и переход </w:t>
      </w:r>
      <w:proofErr w:type="gramStart"/>
      <w:r w:rsidRPr="008605F1">
        <w:rPr>
          <w:rFonts w:ascii="Times New Roman" w:hAnsi="Times New Roman"/>
          <w:color w:val="000000"/>
          <w:sz w:val="28"/>
          <w:szCs w:val="28"/>
        </w:rPr>
        <w:t>от</w:t>
      </w:r>
      <w:proofErr w:type="gramEnd"/>
      <w:r w:rsidRPr="008605F1">
        <w:rPr>
          <w:rFonts w:ascii="Times New Roman" w:hAnsi="Times New Roman"/>
          <w:color w:val="000000"/>
          <w:sz w:val="28"/>
          <w:szCs w:val="28"/>
        </w:rPr>
        <w:t xml:space="preserve"> крупных к мелким. Урожай каждого отобранного клона помещают в отдельный пакет и закладывают на хранение. После прекращения периода покоя проводят термотерапию.</w:t>
      </w:r>
    </w:p>
    <w:p w14:paraId="39CB0FC5" w14:textId="77777777" w:rsidR="00AB0AFD" w:rsidRPr="008605F1" w:rsidRDefault="00AB0AFD" w:rsidP="00AB0AFD">
      <w:pPr>
        <w:spacing w:line="240" w:lineRule="auto"/>
        <w:ind w:firstLine="709"/>
        <w:jc w:val="both"/>
        <w:rPr>
          <w:rFonts w:ascii="Times New Roman" w:hAnsi="Times New Roman"/>
          <w:color w:val="000000"/>
          <w:sz w:val="28"/>
          <w:szCs w:val="28"/>
        </w:rPr>
      </w:pPr>
      <w:r w:rsidRPr="008605F1">
        <w:rPr>
          <w:rFonts w:ascii="Times New Roman" w:hAnsi="Times New Roman"/>
          <w:color w:val="000000"/>
          <w:sz w:val="28"/>
          <w:szCs w:val="28"/>
          <w:lang w:eastAsia="ru-RU"/>
        </w:rPr>
        <w:t>Процесс термотерапии клубней при этом осуществляется в следующей последовательности: прошедшие период покоя и начавшие прорастать клубни помещают на термотерапию в термостат и выдерживают в течение 20 – 60 дней при температуре 36 – 40ºС и 70 – 80% влажности. Клубни, помещаемые на термотерапию, должны быть свободны от инфекции, фитофтороза, склероциев ризоктониоза и другой инфекции и тщательно вымыты.</w:t>
      </w:r>
    </w:p>
    <w:p w14:paraId="3E28D0FB" w14:textId="77777777" w:rsidR="00AB0AFD" w:rsidRPr="008605F1" w:rsidRDefault="00AB0AFD" w:rsidP="00AB0AFD">
      <w:pPr>
        <w:spacing w:line="240" w:lineRule="auto"/>
        <w:ind w:firstLine="709"/>
        <w:jc w:val="both"/>
        <w:rPr>
          <w:rFonts w:ascii="Times New Roman" w:hAnsi="Times New Roman"/>
          <w:color w:val="000000"/>
          <w:sz w:val="28"/>
          <w:szCs w:val="28"/>
          <w:lang w:eastAsia="ru-RU"/>
        </w:rPr>
      </w:pPr>
      <w:r w:rsidRPr="008605F1">
        <w:rPr>
          <w:rFonts w:ascii="Times New Roman" w:hAnsi="Times New Roman"/>
          <w:color w:val="000000"/>
          <w:sz w:val="28"/>
          <w:szCs w:val="28"/>
          <w:lang w:eastAsia="ru-RU"/>
        </w:rPr>
        <w:t>После термотерапии клубни проращивают в темноте, для получения эти</w:t>
      </w:r>
      <w:r w:rsidR="00AD070D" w:rsidRPr="008605F1">
        <w:rPr>
          <w:rFonts w:ascii="Times New Roman" w:hAnsi="Times New Roman"/>
          <w:color w:val="000000"/>
          <w:sz w:val="28"/>
          <w:szCs w:val="28"/>
          <w:lang w:eastAsia="ru-RU"/>
        </w:rPr>
        <w:t>о</w:t>
      </w:r>
      <w:r w:rsidRPr="008605F1">
        <w:rPr>
          <w:rFonts w:ascii="Times New Roman" w:hAnsi="Times New Roman"/>
          <w:color w:val="000000"/>
          <w:sz w:val="28"/>
          <w:szCs w:val="28"/>
          <w:lang w:eastAsia="ru-RU"/>
        </w:rPr>
        <w:t>лированных ростков размером 2 – 3 см. Клубни помещают на стеллажах в темном месте, при температуре 18 – 22º С и относительной влажности воздуха в пределах 75 %.</w:t>
      </w:r>
    </w:p>
    <w:p w14:paraId="3EE613E9" w14:textId="77777777" w:rsidR="00AB0AFD" w:rsidRPr="008605F1" w:rsidRDefault="00AB0AFD" w:rsidP="00AB0AFD">
      <w:pPr>
        <w:spacing w:line="240" w:lineRule="auto"/>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В </w:t>
      </w:r>
      <w:proofErr w:type="gramStart"/>
      <w:r w:rsidRPr="008605F1">
        <w:rPr>
          <w:rFonts w:ascii="Times New Roman" w:hAnsi="Times New Roman"/>
          <w:color w:val="000000"/>
          <w:sz w:val="28"/>
          <w:szCs w:val="28"/>
        </w:rPr>
        <w:t>процессе</w:t>
      </w:r>
      <w:proofErr w:type="gramEnd"/>
      <w:r w:rsidRPr="008605F1">
        <w:rPr>
          <w:rFonts w:ascii="Times New Roman" w:hAnsi="Times New Roman"/>
          <w:color w:val="000000"/>
          <w:sz w:val="28"/>
          <w:szCs w:val="28"/>
        </w:rPr>
        <w:t xml:space="preserve"> прорастания на клубнях образуются ростки длиной 2 – 3 см, которые отделяют от клубня и стерилизуют  раствором гипохлорида натрия в течение 10</w:t>
      </w:r>
      <w:r w:rsidRPr="008605F1">
        <w:rPr>
          <w:rFonts w:ascii="Times New Roman" w:hAnsi="Times New Roman"/>
          <w:color w:val="000000"/>
          <w:sz w:val="28"/>
          <w:szCs w:val="28"/>
          <w:lang w:eastAsia="ru-RU"/>
        </w:rPr>
        <w:t>–</w:t>
      </w:r>
      <w:r w:rsidRPr="008605F1">
        <w:rPr>
          <w:rFonts w:ascii="Times New Roman" w:hAnsi="Times New Roman"/>
          <w:color w:val="000000"/>
          <w:sz w:val="28"/>
          <w:szCs w:val="28"/>
        </w:rPr>
        <w:t>15 минут, с последующей трехкратной промывкой стерильной автоклавированной водой. Простерилизованные ростки помещают в стерильную чашку Петри и добавляют несколько капель автоклавированной воды для предупреждения их подсыхания.</w:t>
      </w:r>
    </w:p>
    <w:p w14:paraId="1B96AC9C" w14:textId="77777777" w:rsidR="00AB0AFD" w:rsidRPr="008605F1" w:rsidRDefault="00AB0AFD" w:rsidP="00AB0AFD">
      <w:pPr>
        <w:spacing w:line="240" w:lineRule="auto"/>
        <w:ind w:firstLine="709"/>
        <w:jc w:val="both"/>
        <w:rPr>
          <w:rFonts w:ascii="Times New Roman" w:hAnsi="Times New Roman"/>
          <w:color w:val="000000"/>
          <w:sz w:val="28"/>
          <w:szCs w:val="28"/>
          <w:lang w:eastAsia="ru-RU"/>
        </w:rPr>
      </w:pPr>
      <w:r w:rsidRPr="008605F1">
        <w:rPr>
          <w:rFonts w:ascii="Times New Roman" w:hAnsi="Times New Roman"/>
          <w:color w:val="000000"/>
          <w:sz w:val="28"/>
          <w:szCs w:val="28"/>
        </w:rPr>
        <w:t>Работа по вычленению меристем проводится в простерилизованном с помощью бактерицидных ламп микробиологическом боксе. Перед началом работы рабочее место (стол, бинокулярная лупа) и штативы с пробирками протирают спиртом. Инструмент, используемый для вычленения (пинцеты, скальпели и иглы) стерилизуют перед каждым вычленением, погружая в спирт с последующим обжигом. Для достижения лучшей стерильности используют ламинар</w:t>
      </w:r>
      <w:r w:rsidRPr="008605F1">
        <w:rPr>
          <w:rFonts w:ascii="Times New Roman" w:hAnsi="Times New Roman"/>
          <w:color w:val="000000"/>
          <w:sz w:val="28"/>
          <w:szCs w:val="28"/>
          <w:lang w:eastAsia="ru-RU"/>
        </w:rPr>
        <w:t xml:space="preserve"> – </w:t>
      </w:r>
      <w:r w:rsidRPr="008605F1">
        <w:rPr>
          <w:rFonts w:ascii="Times New Roman" w:hAnsi="Times New Roman"/>
          <w:color w:val="000000"/>
          <w:sz w:val="28"/>
          <w:szCs w:val="28"/>
        </w:rPr>
        <w:t>боксы. Перед вычленением с верхушки ростка удаляют верхние покровные листочки, последовательно обнажая боковые и верхушечные меристемы с примордиальными листочками. Эту операцию лучше проводить дисцизионной медицинской иглой под бинокулярным микроскопом с 24</w:t>
      </w:r>
      <w:r w:rsidRPr="008605F1">
        <w:rPr>
          <w:rFonts w:ascii="Times New Roman" w:hAnsi="Times New Roman"/>
          <w:color w:val="000000"/>
          <w:sz w:val="28"/>
          <w:szCs w:val="28"/>
          <w:lang w:eastAsia="ru-RU"/>
        </w:rPr>
        <w:t xml:space="preserve"> – </w:t>
      </w:r>
      <w:r w:rsidRPr="008605F1">
        <w:rPr>
          <w:rFonts w:ascii="Times New Roman" w:hAnsi="Times New Roman"/>
          <w:color w:val="000000"/>
          <w:sz w:val="28"/>
          <w:szCs w:val="28"/>
        </w:rPr>
        <w:t>кратным увеличением с масштабной сеткой. Меристему, включающую кусочек ткани размером 80</w:t>
      </w:r>
      <w:r w:rsidRPr="008605F1">
        <w:rPr>
          <w:rFonts w:ascii="Times New Roman" w:hAnsi="Times New Roman"/>
          <w:color w:val="000000"/>
          <w:sz w:val="28"/>
          <w:szCs w:val="28"/>
          <w:lang w:eastAsia="ru-RU"/>
        </w:rPr>
        <w:t xml:space="preserve"> – </w:t>
      </w:r>
      <w:r w:rsidRPr="008605F1">
        <w:rPr>
          <w:rFonts w:ascii="Times New Roman" w:hAnsi="Times New Roman"/>
          <w:color w:val="000000"/>
          <w:sz w:val="28"/>
          <w:szCs w:val="28"/>
        </w:rPr>
        <w:t xml:space="preserve">200 мк без листовых зачатков (примордиев), вычленяют обычной тонкой иглой, зажатой в цанговый </w:t>
      </w:r>
      <w:r w:rsidRPr="008605F1">
        <w:rPr>
          <w:rFonts w:ascii="Times New Roman" w:hAnsi="Times New Roman"/>
          <w:color w:val="000000"/>
          <w:sz w:val="28"/>
          <w:szCs w:val="28"/>
        </w:rPr>
        <w:lastRenderedPageBreak/>
        <w:t>держатель. Каждую операцию по обрыванию листочков и вычленению меристемы проводят отдельным простерилизованным инструментом. После вычленения меристему на острие иглы переносят на поверхность питательной среды в пробирку. Затем пробирку закрывают пробкой над пламенем спиртовки и ставят в штатив. После заполнения штатив накрывают целлофановым колпачком для предупреждения чрезмерного подсыхания среды. Для культивирования апикальных меристем используют питательную среду Мурасиге</w:t>
      </w:r>
      <w:r w:rsidRPr="008605F1">
        <w:rPr>
          <w:rFonts w:ascii="Times New Roman" w:hAnsi="Times New Roman"/>
          <w:color w:val="000000"/>
          <w:sz w:val="28"/>
          <w:szCs w:val="28"/>
          <w:lang w:eastAsia="ru-RU"/>
        </w:rPr>
        <w:t>–</w:t>
      </w:r>
      <w:r w:rsidRPr="008605F1">
        <w:rPr>
          <w:rFonts w:ascii="Times New Roman" w:hAnsi="Times New Roman"/>
          <w:color w:val="000000"/>
          <w:sz w:val="28"/>
          <w:szCs w:val="28"/>
        </w:rPr>
        <w:t>Скуга (таблица1).</w:t>
      </w:r>
    </w:p>
    <w:p w14:paraId="7E68A3C6" w14:textId="77777777" w:rsidR="00AB0AFD" w:rsidRPr="008605F1" w:rsidRDefault="00AB0AFD" w:rsidP="00AB0AFD">
      <w:pPr>
        <w:spacing w:line="240" w:lineRule="auto"/>
        <w:ind w:firstLine="709"/>
        <w:jc w:val="both"/>
        <w:rPr>
          <w:rFonts w:ascii="Times New Roman" w:hAnsi="Times New Roman"/>
          <w:color w:val="000000"/>
          <w:sz w:val="28"/>
          <w:szCs w:val="28"/>
        </w:rPr>
      </w:pPr>
    </w:p>
    <w:p w14:paraId="0F5FF199" w14:textId="77777777" w:rsidR="00AB0AFD" w:rsidRPr="008605F1" w:rsidRDefault="00AB0AFD" w:rsidP="00AB0AFD">
      <w:pPr>
        <w:spacing w:line="240" w:lineRule="auto"/>
        <w:ind w:firstLine="709"/>
        <w:jc w:val="center"/>
        <w:rPr>
          <w:rFonts w:ascii="Times New Roman" w:hAnsi="Times New Roman"/>
          <w:color w:val="000000"/>
          <w:sz w:val="28"/>
          <w:szCs w:val="28"/>
        </w:rPr>
      </w:pPr>
      <w:r w:rsidRPr="008605F1">
        <w:rPr>
          <w:rFonts w:ascii="Times New Roman" w:hAnsi="Times New Roman"/>
          <w:color w:val="000000"/>
          <w:sz w:val="28"/>
          <w:szCs w:val="28"/>
        </w:rPr>
        <w:t>Таблица 1 –Питательная среда Мурасиге</w:t>
      </w:r>
      <w:r w:rsidRPr="008605F1">
        <w:rPr>
          <w:rFonts w:ascii="Times New Roman" w:hAnsi="Times New Roman"/>
          <w:color w:val="000000"/>
          <w:sz w:val="28"/>
          <w:szCs w:val="28"/>
          <w:lang w:eastAsia="ru-RU"/>
        </w:rPr>
        <w:t>–</w:t>
      </w:r>
      <w:r w:rsidRPr="008605F1">
        <w:rPr>
          <w:rFonts w:ascii="Times New Roman" w:hAnsi="Times New Roman"/>
          <w:color w:val="000000"/>
          <w:sz w:val="28"/>
          <w:szCs w:val="28"/>
        </w:rPr>
        <w:t>Скуга</w:t>
      </w:r>
    </w:p>
    <w:p w14:paraId="6EC42810" w14:textId="77777777" w:rsidR="00AB0AFD" w:rsidRPr="008605F1" w:rsidRDefault="00AB0AFD" w:rsidP="00AB0AFD">
      <w:pPr>
        <w:spacing w:line="240" w:lineRule="auto"/>
        <w:ind w:firstLine="709"/>
        <w:jc w:val="center"/>
        <w:rPr>
          <w:rFonts w:ascii="Times New Roman" w:hAnsi="Times New Roman"/>
          <w:sz w:val="28"/>
          <w:szCs w:val="28"/>
        </w:rPr>
      </w:pPr>
    </w:p>
    <w:tbl>
      <w:tblPr>
        <w:tblW w:w="8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97"/>
        <w:gridCol w:w="2268"/>
        <w:gridCol w:w="2297"/>
        <w:gridCol w:w="1814"/>
      </w:tblGrid>
      <w:tr w:rsidR="00AB0AFD" w:rsidRPr="008605F1" w14:paraId="6CE9BEAB" w14:textId="77777777" w:rsidTr="00AB0AFD">
        <w:trPr>
          <w:trHeight w:val="556"/>
          <w:jc w:val="center"/>
        </w:trPr>
        <w:tc>
          <w:tcPr>
            <w:tcW w:w="2097" w:type="dxa"/>
          </w:tcPr>
          <w:p w14:paraId="7641D177" w14:textId="77777777" w:rsidR="00AB0AFD" w:rsidRPr="008605F1" w:rsidRDefault="00AB0AFD" w:rsidP="00AB0AFD">
            <w:pPr>
              <w:spacing w:line="240" w:lineRule="auto"/>
              <w:ind w:firstLine="5"/>
              <w:jc w:val="center"/>
              <w:rPr>
                <w:rFonts w:ascii="Times New Roman" w:hAnsi="Times New Roman"/>
                <w:sz w:val="24"/>
                <w:szCs w:val="24"/>
              </w:rPr>
            </w:pPr>
            <w:r w:rsidRPr="008605F1">
              <w:rPr>
                <w:rFonts w:ascii="Times New Roman" w:hAnsi="Times New Roman"/>
                <w:sz w:val="24"/>
                <w:szCs w:val="24"/>
              </w:rPr>
              <w:t>Компоненты</w:t>
            </w:r>
          </w:p>
        </w:tc>
        <w:tc>
          <w:tcPr>
            <w:tcW w:w="2268" w:type="dxa"/>
          </w:tcPr>
          <w:p w14:paraId="560DB28C"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Содержание, мг/л</w:t>
            </w:r>
          </w:p>
        </w:tc>
        <w:tc>
          <w:tcPr>
            <w:tcW w:w="2297" w:type="dxa"/>
          </w:tcPr>
          <w:p w14:paraId="6687897C"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Компоненты</w:t>
            </w:r>
          </w:p>
        </w:tc>
        <w:tc>
          <w:tcPr>
            <w:tcW w:w="1814" w:type="dxa"/>
          </w:tcPr>
          <w:p w14:paraId="78B25813"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Содержание, мг/л</w:t>
            </w:r>
          </w:p>
        </w:tc>
      </w:tr>
      <w:tr w:rsidR="00AB0AFD" w:rsidRPr="008605F1" w14:paraId="5A653B97" w14:textId="77777777" w:rsidTr="00AB0AFD">
        <w:trPr>
          <w:jc w:val="center"/>
        </w:trPr>
        <w:tc>
          <w:tcPr>
            <w:tcW w:w="2097" w:type="dxa"/>
          </w:tcPr>
          <w:p w14:paraId="5E44AA5E"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NH</w:t>
            </w:r>
            <w:r w:rsidRPr="008605F1">
              <w:rPr>
                <w:rFonts w:ascii="Times New Roman" w:hAnsi="Times New Roman"/>
                <w:sz w:val="24"/>
                <w:szCs w:val="24"/>
                <w:vertAlign w:val="subscript"/>
              </w:rPr>
              <w:t>4</w:t>
            </w:r>
            <w:r w:rsidRPr="008605F1">
              <w:rPr>
                <w:rFonts w:ascii="Times New Roman" w:hAnsi="Times New Roman"/>
                <w:sz w:val="24"/>
                <w:szCs w:val="24"/>
              </w:rPr>
              <w:t>NO</w:t>
            </w:r>
            <w:r w:rsidRPr="008605F1">
              <w:rPr>
                <w:rFonts w:ascii="Times New Roman" w:hAnsi="Times New Roman"/>
                <w:sz w:val="24"/>
                <w:szCs w:val="24"/>
                <w:vertAlign w:val="subscript"/>
              </w:rPr>
              <w:t>3</w:t>
            </w:r>
          </w:p>
        </w:tc>
        <w:tc>
          <w:tcPr>
            <w:tcW w:w="2268" w:type="dxa"/>
          </w:tcPr>
          <w:p w14:paraId="0B48C8EB"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1650</w:t>
            </w:r>
          </w:p>
        </w:tc>
        <w:tc>
          <w:tcPr>
            <w:tcW w:w="2297" w:type="dxa"/>
          </w:tcPr>
          <w:p w14:paraId="0250A103"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Fe</w:t>
            </w:r>
            <w:r w:rsidRPr="008605F1">
              <w:rPr>
                <w:rFonts w:ascii="Times New Roman" w:hAnsi="Times New Roman"/>
                <w:sz w:val="24"/>
                <w:szCs w:val="24"/>
                <w:vertAlign w:val="subscript"/>
              </w:rPr>
              <w:t>2</w:t>
            </w:r>
            <w:r w:rsidRPr="008605F1">
              <w:rPr>
                <w:rFonts w:ascii="Times New Roman" w:hAnsi="Times New Roman"/>
                <w:sz w:val="24"/>
                <w:szCs w:val="24"/>
              </w:rPr>
              <w:t>SO</w:t>
            </w:r>
            <w:r w:rsidRPr="008605F1">
              <w:rPr>
                <w:rFonts w:ascii="Times New Roman" w:hAnsi="Times New Roman"/>
                <w:sz w:val="24"/>
                <w:szCs w:val="24"/>
                <w:vertAlign w:val="subscript"/>
              </w:rPr>
              <w:t xml:space="preserve">4 </w:t>
            </w:r>
            <w:r w:rsidRPr="008605F1">
              <w:rPr>
                <w:rFonts w:ascii="Times New Roman" w:hAnsi="Times New Roman"/>
                <w:sz w:val="24"/>
                <w:szCs w:val="24"/>
              </w:rPr>
              <w:t>7H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814" w:type="dxa"/>
          </w:tcPr>
          <w:p w14:paraId="6A3DA80F"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27,8</w:t>
            </w:r>
          </w:p>
        </w:tc>
      </w:tr>
      <w:tr w:rsidR="00AB0AFD" w:rsidRPr="008605F1" w14:paraId="611B6AB7" w14:textId="77777777" w:rsidTr="00AB0AFD">
        <w:trPr>
          <w:jc w:val="center"/>
        </w:trPr>
        <w:tc>
          <w:tcPr>
            <w:tcW w:w="2097" w:type="dxa"/>
          </w:tcPr>
          <w:p w14:paraId="78ABEF29"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KNO</w:t>
            </w:r>
            <w:r w:rsidRPr="008605F1">
              <w:rPr>
                <w:rFonts w:ascii="Times New Roman" w:hAnsi="Times New Roman"/>
                <w:sz w:val="24"/>
                <w:szCs w:val="24"/>
                <w:vertAlign w:val="subscript"/>
              </w:rPr>
              <w:t>3</w:t>
            </w:r>
          </w:p>
        </w:tc>
        <w:tc>
          <w:tcPr>
            <w:tcW w:w="2268" w:type="dxa"/>
          </w:tcPr>
          <w:p w14:paraId="7702F9E4"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1900</w:t>
            </w:r>
          </w:p>
        </w:tc>
        <w:tc>
          <w:tcPr>
            <w:tcW w:w="2297" w:type="dxa"/>
          </w:tcPr>
          <w:p w14:paraId="4839A5BA"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Na</w:t>
            </w:r>
            <w:r w:rsidRPr="008605F1">
              <w:rPr>
                <w:rFonts w:ascii="Times New Roman" w:hAnsi="Times New Roman"/>
                <w:sz w:val="24"/>
                <w:szCs w:val="24"/>
                <w:vertAlign w:val="subscript"/>
              </w:rPr>
              <w:t>2</w:t>
            </w:r>
            <w:r w:rsidRPr="008605F1">
              <w:rPr>
                <w:rFonts w:ascii="Times New Roman" w:hAnsi="Times New Roman"/>
                <w:sz w:val="24"/>
                <w:szCs w:val="24"/>
              </w:rPr>
              <w:t>-ЭДТА 2H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814" w:type="dxa"/>
          </w:tcPr>
          <w:p w14:paraId="66979AD2"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37,3</w:t>
            </w:r>
          </w:p>
        </w:tc>
      </w:tr>
      <w:tr w:rsidR="00AB0AFD" w:rsidRPr="008605F1" w14:paraId="1EC8DC60" w14:textId="77777777" w:rsidTr="00AB0AFD">
        <w:trPr>
          <w:jc w:val="center"/>
        </w:trPr>
        <w:tc>
          <w:tcPr>
            <w:tcW w:w="2097" w:type="dxa"/>
          </w:tcPr>
          <w:p w14:paraId="73D9D50E"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CaCl</w:t>
            </w:r>
            <w:r w:rsidRPr="008605F1">
              <w:rPr>
                <w:rFonts w:ascii="Times New Roman" w:hAnsi="Times New Roman"/>
                <w:sz w:val="24"/>
                <w:szCs w:val="24"/>
                <w:vertAlign w:val="subscript"/>
              </w:rPr>
              <w:t>2</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r w:rsidRPr="008605F1">
              <w:rPr>
                <w:rFonts w:ascii="Times New Roman" w:hAnsi="Times New Roman"/>
                <w:sz w:val="24"/>
                <w:szCs w:val="24"/>
              </w:rPr>
              <w:t xml:space="preserve"> 2H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2268" w:type="dxa"/>
          </w:tcPr>
          <w:p w14:paraId="06CF6D7B"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440</w:t>
            </w:r>
          </w:p>
        </w:tc>
        <w:tc>
          <w:tcPr>
            <w:tcW w:w="2297" w:type="dxa"/>
          </w:tcPr>
          <w:p w14:paraId="5EA7B0AB"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Тиамин</w:t>
            </w:r>
          </w:p>
        </w:tc>
        <w:tc>
          <w:tcPr>
            <w:tcW w:w="1814" w:type="dxa"/>
          </w:tcPr>
          <w:p w14:paraId="623177AC"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0,1</w:t>
            </w:r>
          </w:p>
        </w:tc>
      </w:tr>
      <w:tr w:rsidR="00AB0AFD" w:rsidRPr="008605F1" w14:paraId="79619D88" w14:textId="77777777" w:rsidTr="00AB0AFD">
        <w:trPr>
          <w:jc w:val="center"/>
        </w:trPr>
        <w:tc>
          <w:tcPr>
            <w:tcW w:w="2097" w:type="dxa"/>
          </w:tcPr>
          <w:p w14:paraId="1ABB0F04"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MgSO</w:t>
            </w:r>
            <w:r w:rsidRPr="008605F1">
              <w:rPr>
                <w:rFonts w:ascii="Times New Roman" w:hAnsi="Times New Roman"/>
                <w:sz w:val="24"/>
                <w:szCs w:val="24"/>
                <w:vertAlign w:val="subscript"/>
              </w:rPr>
              <w:t>4</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r w:rsidRPr="008605F1">
              <w:rPr>
                <w:rFonts w:ascii="Times New Roman" w:hAnsi="Times New Roman"/>
                <w:sz w:val="24"/>
                <w:szCs w:val="24"/>
              </w:rPr>
              <w:t xml:space="preserve"> 4H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2268" w:type="dxa"/>
          </w:tcPr>
          <w:p w14:paraId="153BD284"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370</w:t>
            </w:r>
          </w:p>
        </w:tc>
        <w:tc>
          <w:tcPr>
            <w:tcW w:w="2297" w:type="dxa"/>
          </w:tcPr>
          <w:p w14:paraId="3307BF10"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Пиридоксин</w:t>
            </w:r>
          </w:p>
        </w:tc>
        <w:tc>
          <w:tcPr>
            <w:tcW w:w="1814" w:type="dxa"/>
          </w:tcPr>
          <w:p w14:paraId="4B3989A0"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0,5</w:t>
            </w:r>
          </w:p>
        </w:tc>
      </w:tr>
      <w:tr w:rsidR="00AB0AFD" w:rsidRPr="008605F1" w14:paraId="5B9DF6E9" w14:textId="77777777" w:rsidTr="00AB0AFD">
        <w:trPr>
          <w:jc w:val="center"/>
        </w:trPr>
        <w:tc>
          <w:tcPr>
            <w:tcW w:w="2097" w:type="dxa"/>
          </w:tcPr>
          <w:p w14:paraId="30E56584"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KH</w:t>
            </w:r>
            <w:r w:rsidRPr="008605F1">
              <w:rPr>
                <w:rFonts w:ascii="Times New Roman" w:hAnsi="Times New Roman"/>
                <w:sz w:val="24"/>
                <w:szCs w:val="24"/>
                <w:vertAlign w:val="subscript"/>
              </w:rPr>
              <w:t>2</w:t>
            </w:r>
            <w:r w:rsidRPr="008605F1">
              <w:rPr>
                <w:rFonts w:ascii="Times New Roman" w:hAnsi="Times New Roman"/>
                <w:sz w:val="24"/>
                <w:szCs w:val="24"/>
              </w:rPr>
              <w:t>PO</w:t>
            </w:r>
            <w:r w:rsidRPr="008605F1">
              <w:rPr>
                <w:rFonts w:ascii="Times New Roman" w:hAnsi="Times New Roman"/>
                <w:sz w:val="24"/>
                <w:szCs w:val="24"/>
                <w:vertAlign w:val="subscript"/>
              </w:rPr>
              <w:t>4</w:t>
            </w:r>
          </w:p>
        </w:tc>
        <w:tc>
          <w:tcPr>
            <w:tcW w:w="2268" w:type="dxa"/>
          </w:tcPr>
          <w:p w14:paraId="6B743D36"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170</w:t>
            </w:r>
          </w:p>
        </w:tc>
        <w:tc>
          <w:tcPr>
            <w:tcW w:w="2297" w:type="dxa"/>
          </w:tcPr>
          <w:p w14:paraId="655D2CA9"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Никотиновая кислота</w:t>
            </w:r>
          </w:p>
        </w:tc>
        <w:tc>
          <w:tcPr>
            <w:tcW w:w="1814" w:type="dxa"/>
          </w:tcPr>
          <w:p w14:paraId="42874CE6"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0,5</w:t>
            </w:r>
          </w:p>
        </w:tc>
      </w:tr>
      <w:tr w:rsidR="00AB0AFD" w:rsidRPr="008605F1" w14:paraId="134818A1" w14:textId="77777777" w:rsidTr="00AB0AFD">
        <w:trPr>
          <w:jc w:val="center"/>
        </w:trPr>
        <w:tc>
          <w:tcPr>
            <w:tcW w:w="2097" w:type="dxa"/>
          </w:tcPr>
          <w:p w14:paraId="56161CF0"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MnSO</w:t>
            </w:r>
            <w:r w:rsidRPr="008605F1">
              <w:rPr>
                <w:rFonts w:ascii="Times New Roman" w:hAnsi="Times New Roman"/>
                <w:sz w:val="24"/>
                <w:szCs w:val="24"/>
                <w:vertAlign w:val="subscript"/>
              </w:rPr>
              <w:t>4</w:t>
            </w:r>
            <w:r w:rsidRPr="008605F1">
              <w:rPr>
                <w:rFonts w:ascii="Times New Roman" w:hAnsi="Times New Roman"/>
                <w:sz w:val="24"/>
                <w:szCs w:val="24"/>
              </w:rPr>
              <w:t xml:space="preserve"> </w:t>
            </w:r>
            <w:r w:rsidRPr="008605F1">
              <w:rPr>
                <w:rFonts w:ascii="Times New Roman" w:hAnsi="Times New Roman"/>
                <w:sz w:val="24"/>
                <w:szCs w:val="24"/>
                <w:vertAlign w:val="superscript"/>
              </w:rPr>
              <w:t xml:space="preserve">. </w:t>
            </w:r>
            <w:r w:rsidRPr="008605F1">
              <w:rPr>
                <w:rFonts w:ascii="Times New Roman" w:hAnsi="Times New Roman"/>
                <w:sz w:val="24"/>
                <w:szCs w:val="24"/>
              </w:rPr>
              <w:t>4H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2268" w:type="dxa"/>
          </w:tcPr>
          <w:p w14:paraId="29610A4A"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22,3</w:t>
            </w:r>
          </w:p>
        </w:tc>
        <w:tc>
          <w:tcPr>
            <w:tcW w:w="2297" w:type="dxa"/>
          </w:tcPr>
          <w:p w14:paraId="0AD49054"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Мезо-инозит</w:t>
            </w:r>
          </w:p>
        </w:tc>
        <w:tc>
          <w:tcPr>
            <w:tcW w:w="1814" w:type="dxa"/>
          </w:tcPr>
          <w:p w14:paraId="17B19905"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100</w:t>
            </w:r>
          </w:p>
        </w:tc>
      </w:tr>
      <w:tr w:rsidR="00AB0AFD" w:rsidRPr="008605F1" w14:paraId="7231B00A" w14:textId="77777777" w:rsidTr="00AB0AFD">
        <w:trPr>
          <w:jc w:val="center"/>
        </w:trPr>
        <w:tc>
          <w:tcPr>
            <w:tcW w:w="2097" w:type="dxa"/>
          </w:tcPr>
          <w:p w14:paraId="4FE59AB9"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CoCl</w:t>
            </w:r>
            <w:r w:rsidRPr="008605F1">
              <w:rPr>
                <w:rFonts w:ascii="Times New Roman" w:hAnsi="Times New Roman"/>
                <w:sz w:val="24"/>
                <w:szCs w:val="24"/>
                <w:vertAlign w:val="subscript"/>
              </w:rPr>
              <w:t xml:space="preserve">2 </w:t>
            </w:r>
            <w:r w:rsidRPr="008605F1">
              <w:rPr>
                <w:rFonts w:ascii="Times New Roman" w:hAnsi="Times New Roman"/>
                <w:sz w:val="24"/>
                <w:szCs w:val="24"/>
                <w:vertAlign w:val="superscript"/>
              </w:rPr>
              <w:t>.</w:t>
            </w:r>
            <w:r w:rsidRPr="008605F1">
              <w:rPr>
                <w:rFonts w:ascii="Times New Roman" w:hAnsi="Times New Roman"/>
                <w:sz w:val="24"/>
                <w:szCs w:val="24"/>
                <w:vertAlign w:val="subscript"/>
              </w:rPr>
              <w:t xml:space="preserve"> </w:t>
            </w:r>
            <w:r w:rsidRPr="008605F1">
              <w:rPr>
                <w:rFonts w:ascii="Times New Roman" w:hAnsi="Times New Roman"/>
                <w:sz w:val="24"/>
                <w:szCs w:val="24"/>
              </w:rPr>
              <w:t>6H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2268" w:type="dxa"/>
          </w:tcPr>
          <w:p w14:paraId="366D9AED"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0,025</w:t>
            </w:r>
          </w:p>
        </w:tc>
        <w:tc>
          <w:tcPr>
            <w:tcW w:w="2297" w:type="dxa"/>
          </w:tcPr>
          <w:p w14:paraId="25DD4945"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Глицерин</w:t>
            </w:r>
          </w:p>
        </w:tc>
        <w:tc>
          <w:tcPr>
            <w:tcW w:w="1814" w:type="dxa"/>
          </w:tcPr>
          <w:p w14:paraId="3550A75F"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2,0</w:t>
            </w:r>
          </w:p>
        </w:tc>
      </w:tr>
      <w:tr w:rsidR="00AB0AFD" w:rsidRPr="008605F1" w14:paraId="01E26809" w14:textId="77777777" w:rsidTr="00AB0AFD">
        <w:trPr>
          <w:jc w:val="center"/>
        </w:trPr>
        <w:tc>
          <w:tcPr>
            <w:tcW w:w="2097" w:type="dxa"/>
          </w:tcPr>
          <w:p w14:paraId="773B693D"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ZnSO</w:t>
            </w:r>
            <w:r w:rsidRPr="008605F1">
              <w:rPr>
                <w:rFonts w:ascii="Times New Roman" w:hAnsi="Times New Roman"/>
                <w:sz w:val="24"/>
                <w:szCs w:val="24"/>
                <w:vertAlign w:val="subscript"/>
              </w:rPr>
              <w:t>4</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r w:rsidRPr="008605F1">
              <w:rPr>
                <w:rFonts w:ascii="Times New Roman" w:hAnsi="Times New Roman"/>
                <w:sz w:val="24"/>
                <w:szCs w:val="24"/>
              </w:rPr>
              <w:t xml:space="preserve"> 7H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2268" w:type="dxa"/>
          </w:tcPr>
          <w:p w14:paraId="3D4141DF"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8,6</w:t>
            </w:r>
          </w:p>
        </w:tc>
        <w:tc>
          <w:tcPr>
            <w:tcW w:w="2297" w:type="dxa"/>
          </w:tcPr>
          <w:p w14:paraId="0B88D378"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ИУК</w:t>
            </w:r>
          </w:p>
        </w:tc>
        <w:tc>
          <w:tcPr>
            <w:tcW w:w="1814" w:type="dxa"/>
          </w:tcPr>
          <w:p w14:paraId="1B2552B3"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2,0</w:t>
            </w:r>
          </w:p>
        </w:tc>
      </w:tr>
      <w:tr w:rsidR="00AB0AFD" w:rsidRPr="008605F1" w14:paraId="538C457C" w14:textId="77777777" w:rsidTr="00AB0AFD">
        <w:trPr>
          <w:jc w:val="center"/>
        </w:trPr>
        <w:tc>
          <w:tcPr>
            <w:tcW w:w="2097" w:type="dxa"/>
          </w:tcPr>
          <w:p w14:paraId="65BDCDED"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CuSO</w:t>
            </w:r>
            <w:r w:rsidRPr="008605F1">
              <w:rPr>
                <w:rFonts w:ascii="Times New Roman" w:hAnsi="Times New Roman"/>
                <w:sz w:val="24"/>
                <w:szCs w:val="24"/>
                <w:vertAlign w:val="subscript"/>
              </w:rPr>
              <w:t>4</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r w:rsidRPr="008605F1">
              <w:rPr>
                <w:rFonts w:ascii="Times New Roman" w:hAnsi="Times New Roman"/>
                <w:sz w:val="24"/>
                <w:szCs w:val="24"/>
              </w:rPr>
              <w:t xml:space="preserve"> 5H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2268" w:type="dxa"/>
          </w:tcPr>
          <w:p w14:paraId="3D91E0D4"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0,025</w:t>
            </w:r>
          </w:p>
        </w:tc>
        <w:tc>
          <w:tcPr>
            <w:tcW w:w="2297" w:type="dxa"/>
          </w:tcPr>
          <w:p w14:paraId="206B0CCB"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Кинетин</w:t>
            </w:r>
          </w:p>
        </w:tc>
        <w:tc>
          <w:tcPr>
            <w:tcW w:w="1814" w:type="dxa"/>
          </w:tcPr>
          <w:p w14:paraId="45D6912D"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0,2</w:t>
            </w:r>
          </w:p>
        </w:tc>
      </w:tr>
      <w:tr w:rsidR="00AB0AFD" w:rsidRPr="008605F1" w14:paraId="11404E12" w14:textId="77777777" w:rsidTr="00AB0AFD">
        <w:trPr>
          <w:jc w:val="center"/>
        </w:trPr>
        <w:tc>
          <w:tcPr>
            <w:tcW w:w="2097" w:type="dxa"/>
          </w:tcPr>
          <w:p w14:paraId="47529398"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Na</w:t>
            </w:r>
            <w:r w:rsidRPr="008605F1">
              <w:rPr>
                <w:rFonts w:ascii="Times New Roman" w:hAnsi="Times New Roman"/>
                <w:sz w:val="24"/>
                <w:szCs w:val="24"/>
                <w:vertAlign w:val="subscript"/>
              </w:rPr>
              <w:t>2</w:t>
            </w:r>
            <w:r w:rsidRPr="008605F1">
              <w:rPr>
                <w:rFonts w:ascii="Times New Roman" w:hAnsi="Times New Roman"/>
                <w:sz w:val="24"/>
                <w:szCs w:val="24"/>
              </w:rPr>
              <w:t>MoO</w:t>
            </w:r>
            <w:r w:rsidRPr="008605F1">
              <w:rPr>
                <w:rFonts w:ascii="Times New Roman" w:hAnsi="Times New Roman"/>
                <w:sz w:val="24"/>
                <w:szCs w:val="24"/>
                <w:vertAlign w:val="subscript"/>
              </w:rPr>
              <w:t>4</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r w:rsidRPr="008605F1">
              <w:rPr>
                <w:rFonts w:ascii="Times New Roman" w:hAnsi="Times New Roman"/>
                <w:sz w:val="24"/>
                <w:szCs w:val="24"/>
              </w:rPr>
              <w:t xml:space="preserve"> 2H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2268" w:type="dxa"/>
          </w:tcPr>
          <w:p w14:paraId="45F4F720"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0,25</w:t>
            </w:r>
          </w:p>
        </w:tc>
        <w:tc>
          <w:tcPr>
            <w:tcW w:w="2297" w:type="dxa"/>
          </w:tcPr>
          <w:p w14:paraId="61B95659"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Сахароза</w:t>
            </w:r>
          </w:p>
        </w:tc>
        <w:tc>
          <w:tcPr>
            <w:tcW w:w="1814" w:type="dxa"/>
          </w:tcPr>
          <w:p w14:paraId="1E32785D"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30 000</w:t>
            </w:r>
          </w:p>
        </w:tc>
      </w:tr>
      <w:tr w:rsidR="00AB0AFD" w:rsidRPr="008605F1" w14:paraId="48287F6B" w14:textId="77777777" w:rsidTr="00AB0AFD">
        <w:trPr>
          <w:jc w:val="center"/>
        </w:trPr>
        <w:tc>
          <w:tcPr>
            <w:tcW w:w="2097" w:type="dxa"/>
          </w:tcPr>
          <w:p w14:paraId="6AFFCA8C" w14:textId="77777777" w:rsidR="00AB0AFD" w:rsidRPr="008605F1" w:rsidRDefault="00AB0AFD" w:rsidP="00AB0AFD">
            <w:pPr>
              <w:spacing w:line="240" w:lineRule="auto"/>
              <w:ind w:firstLine="5"/>
              <w:jc w:val="both"/>
              <w:rPr>
                <w:rFonts w:ascii="Times New Roman" w:hAnsi="Times New Roman"/>
                <w:sz w:val="24"/>
                <w:szCs w:val="24"/>
                <w:lang w:val="en-US"/>
              </w:rPr>
            </w:pPr>
            <w:r w:rsidRPr="008605F1">
              <w:rPr>
                <w:rFonts w:ascii="Times New Roman" w:hAnsi="Times New Roman"/>
                <w:sz w:val="24"/>
                <w:szCs w:val="24"/>
              </w:rPr>
              <w:t>K</w:t>
            </w:r>
            <w:r w:rsidRPr="008605F1">
              <w:rPr>
                <w:rFonts w:ascii="Times New Roman" w:hAnsi="Times New Roman"/>
                <w:sz w:val="24"/>
                <w:szCs w:val="24"/>
                <w:lang w:val="en-US"/>
              </w:rPr>
              <w:t>J</w:t>
            </w:r>
          </w:p>
        </w:tc>
        <w:tc>
          <w:tcPr>
            <w:tcW w:w="2268" w:type="dxa"/>
          </w:tcPr>
          <w:p w14:paraId="720A5E08"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0,83</w:t>
            </w:r>
          </w:p>
        </w:tc>
        <w:tc>
          <w:tcPr>
            <w:tcW w:w="2297" w:type="dxa"/>
          </w:tcPr>
          <w:p w14:paraId="12C65ECE"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Агар-агар</w:t>
            </w:r>
          </w:p>
        </w:tc>
        <w:tc>
          <w:tcPr>
            <w:tcW w:w="1814" w:type="dxa"/>
          </w:tcPr>
          <w:p w14:paraId="5F2FCF17"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7000</w:t>
            </w:r>
          </w:p>
        </w:tc>
      </w:tr>
    </w:tbl>
    <w:p w14:paraId="54AD1272" w14:textId="77777777" w:rsidR="00AB0AFD" w:rsidRPr="008605F1" w:rsidRDefault="00AB0AFD" w:rsidP="00AB0AFD">
      <w:pPr>
        <w:spacing w:line="240" w:lineRule="auto"/>
        <w:rPr>
          <w:rFonts w:ascii="Times New Roman" w:hAnsi="Times New Roman"/>
          <w:sz w:val="28"/>
          <w:szCs w:val="28"/>
        </w:rPr>
      </w:pPr>
    </w:p>
    <w:p w14:paraId="0EA992CF" w14:textId="77777777" w:rsidR="00AB0AFD" w:rsidRPr="008605F1" w:rsidRDefault="00AB0AFD" w:rsidP="00AD070D">
      <w:pPr>
        <w:spacing w:line="240" w:lineRule="auto"/>
        <w:ind w:firstLine="709"/>
        <w:jc w:val="both"/>
        <w:rPr>
          <w:rFonts w:ascii="Times New Roman" w:hAnsi="Times New Roman"/>
          <w:sz w:val="28"/>
          <w:szCs w:val="28"/>
        </w:rPr>
      </w:pPr>
      <w:r w:rsidRPr="008605F1">
        <w:rPr>
          <w:rFonts w:ascii="Times New Roman" w:hAnsi="Times New Roman"/>
          <w:sz w:val="28"/>
          <w:szCs w:val="28"/>
        </w:rPr>
        <w:t>Для роста картофельных эксплантов оптимальная реакция среды рН 5,7.</w:t>
      </w:r>
    </w:p>
    <w:p w14:paraId="1A71B830" w14:textId="77777777" w:rsidR="00AB0AFD" w:rsidRPr="008605F1" w:rsidRDefault="00AB0AFD" w:rsidP="00721807">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Штатив с меристемами картофеля помещают в темноту при 24–26°С на четверо суток и поэтапно бракуют инфицированные пробирки. Оставшиеся пробирки помещают в специальные камеры с регулируемыми условиями температуры, влажности, освещенности. Оптимальная температура – 23–25°С, влажность – 70 %, освещенность – 5 тыс. люкс при 16-часовом светопериоде. Обычно через 8-10 дней меристема увеличивается, появляется росток. В большинстве случаев появлению ростка предшествует рост каллусной ткани. Когда росток достигнет длины 3–5 мм (обычно через 1–3 месяца), его в стерильном боксе извлекают длинным пинцетом из пробирки, отсекают каллусную ткань у основания ростка и пересаживают в пробирку на свежую питательную среду. Пересадка стимулирующее действует на укоренение и рост растения. Через два-восемь месяцев вырастает нормально укоренившееся растение высотой 5–7 см, как правило, с таким же количеством листочков. </w:t>
      </w:r>
    </w:p>
    <w:p w14:paraId="17B3CAA1" w14:textId="77777777"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Полноценное микрорастение картофеля в фазе 5 – 8 листьев вынимают в ламинаре из пробирки стерильным пинцетом, помещают в чашку Петри, скальпелем разрезают на части (отрезок стебля с листом и пазушной почкой), часть стебля над листом при этом должна быть в 2 – 3 раза меньше, чем часть </w:t>
      </w:r>
      <w:r w:rsidRPr="008605F1">
        <w:rPr>
          <w:rFonts w:ascii="Times New Roman" w:hAnsi="Times New Roman"/>
          <w:sz w:val="28"/>
          <w:szCs w:val="28"/>
        </w:rPr>
        <w:lastRenderedPageBreak/>
        <w:t>ниже листа, соблюдая строгую стерильность. Черенки высаживают на питательную среду в заранее приготовленные пробирки. Для предотвращения попадания микроорганизмов в пробирку обжигают горлышко пробирки и ватную пробку в пламени спиртовки. Черенкование проводят с интервалом 21 – 28 дней.</w:t>
      </w:r>
    </w:p>
    <w:p w14:paraId="67713703" w14:textId="77777777"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sz w:val="28"/>
          <w:szCs w:val="28"/>
        </w:rPr>
        <w:t>Растения поддерживаются в состоянии in vitro на агаризованной питательной среде. Культивирование производится при температуре 24 °С, фотопериоде 16/8 часов свет/темнота. Для выращивания оздоровленных растений картофеля используют следующую питательную среду (таблица 2).</w:t>
      </w:r>
    </w:p>
    <w:p w14:paraId="7D585497" w14:textId="77777777" w:rsidR="00AB0AFD" w:rsidRPr="008605F1" w:rsidRDefault="00AB0AFD" w:rsidP="00AB0AFD">
      <w:pPr>
        <w:spacing w:line="240" w:lineRule="auto"/>
        <w:ind w:firstLine="709"/>
        <w:rPr>
          <w:rFonts w:ascii="Times New Roman" w:hAnsi="Times New Roman"/>
          <w:iCs/>
          <w:sz w:val="28"/>
          <w:szCs w:val="28"/>
        </w:rPr>
      </w:pPr>
    </w:p>
    <w:p w14:paraId="40B21147" w14:textId="77777777" w:rsidR="00AB0AFD" w:rsidRPr="008605F1" w:rsidRDefault="00AB0AFD" w:rsidP="00AB0AFD">
      <w:pPr>
        <w:spacing w:line="240" w:lineRule="auto"/>
        <w:ind w:firstLine="709"/>
        <w:rPr>
          <w:rFonts w:ascii="Times New Roman" w:hAnsi="Times New Roman"/>
          <w:bCs/>
          <w:sz w:val="28"/>
          <w:szCs w:val="28"/>
        </w:rPr>
      </w:pPr>
      <w:r w:rsidRPr="008605F1">
        <w:rPr>
          <w:rFonts w:ascii="Times New Roman" w:hAnsi="Times New Roman"/>
          <w:iCs/>
          <w:sz w:val="28"/>
          <w:szCs w:val="28"/>
        </w:rPr>
        <w:t>Таблица 2 – Модифицированная питательная среда</w:t>
      </w:r>
      <w:r w:rsidRPr="008605F1">
        <w:rPr>
          <w:rFonts w:ascii="Times New Roman" w:hAnsi="Times New Roman"/>
          <w:bCs/>
          <w:sz w:val="28"/>
          <w:szCs w:val="28"/>
        </w:rPr>
        <w:t xml:space="preserve"> Мурасиге</w:t>
      </w:r>
      <w:r w:rsidRPr="008605F1">
        <w:rPr>
          <w:rFonts w:ascii="Times New Roman" w:hAnsi="Times New Roman"/>
          <w:color w:val="000000"/>
          <w:sz w:val="28"/>
          <w:szCs w:val="28"/>
          <w:lang w:eastAsia="ru-RU"/>
        </w:rPr>
        <w:t>–</w:t>
      </w:r>
      <w:r w:rsidRPr="008605F1">
        <w:rPr>
          <w:rFonts w:ascii="Times New Roman" w:hAnsi="Times New Roman"/>
          <w:bCs/>
          <w:sz w:val="28"/>
          <w:szCs w:val="28"/>
        </w:rPr>
        <w:t>Скуга</w:t>
      </w:r>
    </w:p>
    <w:tbl>
      <w:tblPr>
        <w:tblStyle w:val="a3"/>
        <w:tblpPr w:leftFromText="181" w:rightFromText="181" w:vertAnchor="text" w:horzAnchor="margin" w:tblpXSpec="center" w:tblpY="1"/>
        <w:tblOverlap w:val="never"/>
        <w:tblW w:w="4584" w:type="pct"/>
        <w:tblLook w:val="04A0" w:firstRow="1" w:lastRow="0" w:firstColumn="1" w:lastColumn="0" w:noHBand="0" w:noVBand="1"/>
      </w:tblPr>
      <w:tblGrid>
        <w:gridCol w:w="857"/>
        <w:gridCol w:w="3432"/>
        <w:gridCol w:w="4476"/>
        <w:gridCol w:w="9"/>
      </w:tblGrid>
      <w:tr w:rsidR="00AB0AFD" w:rsidRPr="008605F1" w14:paraId="5D7BCFBB" w14:textId="77777777" w:rsidTr="00AB0AFD">
        <w:trPr>
          <w:cantSplit/>
          <w:trHeight w:val="1086"/>
          <w:tblHeader/>
        </w:trPr>
        <w:tc>
          <w:tcPr>
            <w:tcW w:w="488" w:type="pct"/>
            <w:vAlign w:val="center"/>
          </w:tcPr>
          <w:p w14:paraId="0A4DA457"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w:t>
            </w:r>
          </w:p>
        </w:tc>
        <w:tc>
          <w:tcPr>
            <w:tcW w:w="1956" w:type="pct"/>
            <w:vAlign w:val="center"/>
          </w:tcPr>
          <w:p w14:paraId="5FA66563" w14:textId="77777777" w:rsidR="00AB0AFD" w:rsidRPr="008605F1" w:rsidRDefault="00AB0AFD" w:rsidP="00AB0AFD">
            <w:pPr>
              <w:spacing w:line="240" w:lineRule="auto"/>
              <w:ind w:hanging="78"/>
              <w:jc w:val="center"/>
              <w:rPr>
                <w:rFonts w:ascii="Times New Roman" w:hAnsi="Times New Roman"/>
                <w:sz w:val="24"/>
                <w:szCs w:val="24"/>
              </w:rPr>
            </w:pPr>
            <w:r w:rsidRPr="008605F1">
              <w:rPr>
                <w:rFonts w:ascii="Times New Roman" w:hAnsi="Times New Roman"/>
                <w:sz w:val="24"/>
                <w:szCs w:val="24"/>
              </w:rPr>
              <w:t>Наименование</w:t>
            </w:r>
          </w:p>
        </w:tc>
        <w:tc>
          <w:tcPr>
            <w:tcW w:w="2556" w:type="pct"/>
            <w:gridSpan w:val="2"/>
            <w:vAlign w:val="center"/>
          </w:tcPr>
          <w:p w14:paraId="0D8C6142" w14:textId="77777777" w:rsidR="00AB0AFD" w:rsidRPr="008605F1" w:rsidRDefault="00AB0AFD" w:rsidP="00AB0AFD">
            <w:pPr>
              <w:spacing w:line="240" w:lineRule="auto"/>
              <w:ind w:left="-108" w:firstLine="30"/>
              <w:jc w:val="center"/>
              <w:rPr>
                <w:rFonts w:ascii="Times New Roman" w:hAnsi="Times New Roman"/>
                <w:sz w:val="24"/>
                <w:szCs w:val="24"/>
              </w:rPr>
            </w:pPr>
            <w:r w:rsidRPr="008605F1">
              <w:rPr>
                <w:rFonts w:ascii="Times New Roman" w:hAnsi="Times New Roman"/>
                <w:sz w:val="24"/>
                <w:szCs w:val="24"/>
              </w:rPr>
              <w:t>Среда МС с ⅓ содержанием минеральных компонентов, мг/л</w:t>
            </w:r>
          </w:p>
        </w:tc>
      </w:tr>
      <w:tr w:rsidR="00AB0AFD" w:rsidRPr="008605F1" w14:paraId="4B1FF0D7" w14:textId="77777777" w:rsidTr="00AB0AFD">
        <w:trPr>
          <w:cantSplit/>
          <w:trHeight w:val="268"/>
        </w:trPr>
        <w:tc>
          <w:tcPr>
            <w:tcW w:w="5000" w:type="pct"/>
            <w:gridSpan w:val="4"/>
            <w:vAlign w:val="center"/>
          </w:tcPr>
          <w:p w14:paraId="71DD1FF5" w14:textId="77777777" w:rsidR="00AB0AFD" w:rsidRPr="008605F1" w:rsidRDefault="00AB0AFD" w:rsidP="00AB0AFD">
            <w:pPr>
              <w:spacing w:line="240" w:lineRule="auto"/>
              <w:ind w:firstLine="0"/>
              <w:jc w:val="center"/>
              <w:rPr>
                <w:rFonts w:ascii="Times New Roman" w:hAnsi="Times New Roman"/>
                <w:i/>
                <w:sz w:val="24"/>
                <w:szCs w:val="24"/>
              </w:rPr>
            </w:pPr>
            <w:r w:rsidRPr="008605F1">
              <w:rPr>
                <w:rFonts w:ascii="Times New Roman" w:hAnsi="Times New Roman"/>
                <w:i/>
                <w:sz w:val="24"/>
                <w:szCs w:val="24"/>
              </w:rPr>
              <w:t>Макросоли</w:t>
            </w:r>
          </w:p>
        </w:tc>
      </w:tr>
      <w:tr w:rsidR="00AB0AFD" w:rsidRPr="008605F1" w14:paraId="764A5E3F" w14:textId="77777777" w:rsidTr="00AB0AFD">
        <w:trPr>
          <w:cantSplit/>
          <w:trHeight w:val="249"/>
        </w:trPr>
        <w:tc>
          <w:tcPr>
            <w:tcW w:w="488" w:type="pct"/>
            <w:vAlign w:val="center"/>
          </w:tcPr>
          <w:p w14:paraId="2367453E"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w:t>
            </w:r>
          </w:p>
        </w:tc>
        <w:tc>
          <w:tcPr>
            <w:tcW w:w="1956" w:type="pct"/>
            <w:vAlign w:val="center"/>
          </w:tcPr>
          <w:p w14:paraId="4BD82CE5"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NH</w:t>
            </w:r>
            <w:r w:rsidRPr="008605F1">
              <w:rPr>
                <w:rFonts w:ascii="Times New Roman" w:hAnsi="Times New Roman"/>
                <w:bCs/>
                <w:sz w:val="24"/>
                <w:szCs w:val="24"/>
                <w:vertAlign w:val="subscript"/>
              </w:rPr>
              <w:t>4</w:t>
            </w:r>
            <w:r w:rsidRPr="008605F1">
              <w:rPr>
                <w:rFonts w:ascii="Times New Roman" w:hAnsi="Times New Roman"/>
                <w:bCs/>
                <w:sz w:val="24"/>
                <w:szCs w:val="24"/>
              </w:rPr>
              <w:t>NO</w:t>
            </w:r>
            <w:r w:rsidRPr="008605F1">
              <w:rPr>
                <w:rFonts w:ascii="Times New Roman" w:hAnsi="Times New Roman"/>
                <w:bCs/>
                <w:sz w:val="24"/>
                <w:szCs w:val="24"/>
                <w:vertAlign w:val="subscript"/>
              </w:rPr>
              <w:t>3</w:t>
            </w:r>
          </w:p>
        </w:tc>
        <w:tc>
          <w:tcPr>
            <w:tcW w:w="2556" w:type="pct"/>
            <w:gridSpan w:val="2"/>
            <w:vAlign w:val="center"/>
          </w:tcPr>
          <w:p w14:paraId="3F3F3112"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550</w:t>
            </w:r>
          </w:p>
        </w:tc>
      </w:tr>
      <w:tr w:rsidR="00AB0AFD" w:rsidRPr="008605F1" w14:paraId="2EBA66C4" w14:textId="77777777" w:rsidTr="00AB0AFD">
        <w:trPr>
          <w:cantSplit/>
          <w:trHeight w:val="283"/>
        </w:trPr>
        <w:tc>
          <w:tcPr>
            <w:tcW w:w="488" w:type="pct"/>
            <w:vAlign w:val="center"/>
          </w:tcPr>
          <w:p w14:paraId="1E0E8782"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2</w:t>
            </w:r>
          </w:p>
        </w:tc>
        <w:tc>
          <w:tcPr>
            <w:tcW w:w="1956" w:type="pct"/>
            <w:vAlign w:val="center"/>
          </w:tcPr>
          <w:p w14:paraId="2E713A01"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KNO</w:t>
            </w:r>
            <w:r w:rsidRPr="008605F1">
              <w:rPr>
                <w:rFonts w:ascii="Times New Roman" w:hAnsi="Times New Roman"/>
                <w:bCs/>
                <w:sz w:val="24"/>
                <w:szCs w:val="24"/>
                <w:vertAlign w:val="subscript"/>
              </w:rPr>
              <w:t>3</w:t>
            </w:r>
          </w:p>
        </w:tc>
        <w:tc>
          <w:tcPr>
            <w:tcW w:w="2556" w:type="pct"/>
            <w:gridSpan w:val="2"/>
            <w:vAlign w:val="center"/>
          </w:tcPr>
          <w:p w14:paraId="48CAFF8C"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633,34</w:t>
            </w:r>
          </w:p>
        </w:tc>
      </w:tr>
      <w:tr w:rsidR="00AB0AFD" w:rsidRPr="008605F1" w14:paraId="0A9AEB72" w14:textId="77777777" w:rsidTr="00AB0AFD">
        <w:trPr>
          <w:cantSplit/>
          <w:trHeight w:val="268"/>
        </w:trPr>
        <w:tc>
          <w:tcPr>
            <w:tcW w:w="488" w:type="pct"/>
            <w:vAlign w:val="center"/>
          </w:tcPr>
          <w:p w14:paraId="40053CED"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3</w:t>
            </w:r>
          </w:p>
        </w:tc>
        <w:tc>
          <w:tcPr>
            <w:tcW w:w="1956" w:type="pct"/>
            <w:vAlign w:val="center"/>
          </w:tcPr>
          <w:p w14:paraId="23FF3421"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CaCl</w:t>
            </w:r>
            <w:r w:rsidRPr="008605F1">
              <w:rPr>
                <w:rFonts w:ascii="Times New Roman" w:hAnsi="Times New Roman"/>
                <w:bCs/>
                <w:sz w:val="24"/>
                <w:szCs w:val="24"/>
                <w:vertAlign w:val="subscript"/>
              </w:rPr>
              <w:t>2</w:t>
            </w:r>
            <w:r w:rsidRPr="008605F1">
              <w:rPr>
                <w:rFonts w:ascii="Times New Roman" w:hAnsi="Times New Roman"/>
                <w:bCs/>
                <w:sz w:val="24"/>
                <w:szCs w:val="24"/>
              </w:rPr>
              <w:t xml:space="preserve"> 2H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107F9C46"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146,67</w:t>
            </w:r>
          </w:p>
        </w:tc>
      </w:tr>
      <w:tr w:rsidR="00AB0AFD" w:rsidRPr="008605F1" w14:paraId="6E8A158F" w14:textId="77777777" w:rsidTr="00AB0AFD">
        <w:trPr>
          <w:cantSplit/>
          <w:trHeight w:val="268"/>
        </w:trPr>
        <w:tc>
          <w:tcPr>
            <w:tcW w:w="488" w:type="pct"/>
            <w:vAlign w:val="center"/>
          </w:tcPr>
          <w:p w14:paraId="744728DC"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4</w:t>
            </w:r>
          </w:p>
        </w:tc>
        <w:tc>
          <w:tcPr>
            <w:tcW w:w="1956" w:type="pct"/>
            <w:vAlign w:val="center"/>
          </w:tcPr>
          <w:p w14:paraId="68F785D1"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MgSO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4H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7AD5938A"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123,34</w:t>
            </w:r>
          </w:p>
        </w:tc>
      </w:tr>
      <w:tr w:rsidR="00AB0AFD" w:rsidRPr="008605F1" w14:paraId="5C26E476" w14:textId="77777777" w:rsidTr="00AB0AFD">
        <w:trPr>
          <w:cantSplit/>
          <w:trHeight w:val="268"/>
        </w:trPr>
        <w:tc>
          <w:tcPr>
            <w:tcW w:w="488" w:type="pct"/>
            <w:vAlign w:val="center"/>
          </w:tcPr>
          <w:p w14:paraId="4269F5AD"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5</w:t>
            </w:r>
          </w:p>
        </w:tc>
        <w:tc>
          <w:tcPr>
            <w:tcW w:w="1956" w:type="pct"/>
            <w:vAlign w:val="center"/>
          </w:tcPr>
          <w:p w14:paraId="7602C8E2"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KH</w:t>
            </w:r>
            <w:r w:rsidRPr="008605F1">
              <w:rPr>
                <w:rFonts w:ascii="Times New Roman" w:hAnsi="Times New Roman"/>
                <w:bCs/>
                <w:sz w:val="24"/>
                <w:szCs w:val="24"/>
                <w:vertAlign w:val="subscript"/>
              </w:rPr>
              <w:t>2</w:t>
            </w:r>
            <w:r w:rsidRPr="008605F1">
              <w:rPr>
                <w:rFonts w:ascii="Times New Roman" w:hAnsi="Times New Roman"/>
                <w:bCs/>
                <w:sz w:val="24"/>
                <w:szCs w:val="24"/>
              </w:rPr>
              <w:t>PO</w:t>
            </w:r>
            <w:r w:rsidRPr="008605F1">
              <w:rPr>
                <w:rFonts w:ascii="Times New Roman" w:hAnsi="Times New Roman"/>
                <w:bCs/>
                <w:sz w:val="24"/>
                <w:szCs w:val="24"/>
                <w:vertAlign w:val="subscript"/>
              </w:rPr>
              <w:t>4</w:t>
            </w:r>
          </w:p>
        </w:tc>
        <w:tc>
          <w:tcPr>
            <w:tcW w:w="2556" w:type="pct"/>
            <w:gridSpan w:val="2"/>
            <w:vAlign w:val="center"/>
          </w:tcPr>
          <w:p w14:paraId="63E17A8A"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56,67</w:t>
            </w:r>
          </w:p>
        </w:tc>
      </w:tr>
      <w:tr w:rsidR="00AB0AFD" w:rsidRPr="008605F1" w14:paraId="2B8B6F12" w14:textId="77777777" w:rsidTr="00AB0AFD">
        <w:trPr>
          <w:gridAfter w:val="1"/>
          <w:wAfter w:w="5" w:type="pct"/>
          <w:cantSplit/>
          <w:trHeight w:val="268"/>
        </w:trPr>
        <w:tc>
          <w:tcPr>
            <w:tcW w:w="4995" w:type="pct"/>
            <w:gridSpan w:val="3"/>
            <w:vAlign w:val="center"/>
          </w:tcPr>
          <w:p w14:paraId="5B176506" w14:textId="77777777" w:rsidR="00AB0AFD" w:rsidRPr="008605F1" w:rsidRDefault="00AB0AFD" w:rsidP="00AB0AFD">
            <w:pPr>
              <w:spacing w:line="240" w:lineRule="auto"/>
              <w:ind w:firstLine="0"/>
              <w:jc w:val="center"/>
              <w:rPr>
                <w:rFonts w:ascii="Times New Roman" w:hAnsi="Times New Roman"/>
                <w:i/>
                <w:sz w:val="24"/>
                <w:szCs w:val="24"/>
              </w:rPr>
            </w:pPr>
            <w:r w:rsidRPr="008605F1">
              <w:rPr>
                <w:rFonts w:ascii="Times New Roman" w:hAnsi="Times New Roman"/>
                <w:i/>
                <w:sz w:val="24"/>
                <w:szCs w:val="24"/>
              </w:rPr>
              <w:t>Микросоли</w:t>
            </w:r>
          </w:p>
        </w:tc>
      </w:tr>
      <w:tr w:rsidR="00AB0AFD" w:rsidRPr="008605F1" w14:paraId="366EB730" w14:textId="77777777" w:rsidTr="00AB0AFD">
        <w:trPr>
          <w:cantSplit/>
          <w:trHeight w:val="268"/>
        </w:trPr>
        <w:tc>
          <w:tcPr>
            <w:tcW w:w="488" w:type="pct"/>
            <w:vAlign w:val="center"/>
          </w:tcPr>
          <w:p w14:paraId="1F30E1DA"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6</w:t>
            </w:r>
          </w:p>
        </w:tc>
        <w:tc>
          <w:tcPr>
            <w:tcW w:w="1956" w:type="pct"/>
            <w:vAlign w:val="center"/>
          </w:tcPr>
          <w:p w14:paraId="315539A5"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H</w:t>
            </w:r>
            <w:r w:rsidRPr="008605F1">
              <w:rPr>
                <w:rFonts w:ascii="Times New Roman" w:hAnsi="Times New Roman"/>
                <w:bCs/>
                <w:sz w:val="24"/>
                <w:szCs w:val="24"/>
                <w:vertAlign w:val="subscript"/>
              </w:rPr>
              <w:t>3</w:t>
            </w:r>
            <w:r w:rsidRPr="008605F1">
              <w:rPr>
                <w:rFonts w:ascii="Times New Roman" w:hAnsi="Times New Roman"/>
                <w:bCs/>
                <w:sz w:val="24"/>
                <w:szCs w:val="24"/>
              </w:rPr>
              <w:t>BO</w:t>
            </w:r>
            <w:r w:rsidRPr="008605F1">
              <w:rPr>
                <w:rFonts w:ascii="Times New Roman" w:hAnsi="Times New Roman"/>
                <w:bCs/>
                <w:sz w:val="24"/>
                <w:szCs w:val="24"/>
                <w:vertAlign w:val="subscript"/>
              </w:rPr>
              <w:t>3</w:t>
            </w:r>
          </w:p>
        </w:tc>
        <w:tc>
          <w:tcPr>
            <w:tcW w:w="2556" w:type="pct"/>
            <w:gridSpan w:val="2"/>
            <w:vAlign w:val="center"/>
          </w:tcPr>
          <w:p w14:paraId="2D91336D"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2,07</w:t>
            </w:r>
          </w:p>
        </w:tc>
      </w:tr>
      <w:tr w:rsidR="00AB0AFD" w:rsidRPr="008605F1" w14:paraId="6466B9F9" w14:textId="77777777" w:rsidTr="00AB0AFD">
        <w:trPr>
          <w:cantSplit/>
          <w:trHeight w:val="268"/>
        </w:trPr>
        <w:tc>
          <w:tcPr>
            <w:tcW w:w="488" w:type="pct"/>
            <w:vAlign w:val="center"/>
          </w:tcPr>
          <w:p w14:paraId="50767711"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7</w:t>
            </w:r>
          </w:p>
        </w:tc>
        <w:tc>
          <w:tcPr>
            <w:tcW w:w="1956" w:type="pct"/>
            <w:vAlign w:val="center"/>
          </w:tcPr>
          <w:p w14:paraId="6BC29DB7"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MnSO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w:t>
            </w:r>
            <w:r w:rsidRPr="008605F1">
              <w:rPr>
                <w:rFonts w:ascii="Times New Roman" w:hAnsi="Times New Roman"/>
                <w:bCs/>
                <w:sz w:val="24"/>
                <w:szCs w:val="24"/>
                <w:vertAlign w:val="superscript"/>
              </w:rPr>
              <w:t>.</w:t>
            </w:r>
            <w:r w:rsidRPr="008605F1">
              <w:rPr>
                <w:rFonts w:ascii="Times New Roman" w:hAnsi="Times New Roman"/>
                <w:bCs/>
                <w:sz w:val="24"/>
                <w:szCs w:val="24"/>
              </w:rPr>
              <w:t>4H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24296DD1"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7,44</w:t>
            </w:r>
          </w:p>
        </w:tc>
      </w:tr>
      <w:tr w:rsidR="00AB0AFD" w:rsidRPr="008605F1" w14:paraId="116CA995" w14:textId="77777777" w:rsidTr="00AB0AFD">
        <w:trPr>
          <w:cantSplit/>
          <w:trHeight w:val="268"/>
        </w:trPr>
        <w:tc>
          <w:tcPr>
            <w:tcW w:w="488" w:type="pct"/>
            <w:vAlign w:val="center"/>
          </w:tcPr>
          <w:p w14:paraId="53F9777F"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8</w:t>
            </w:r>
          </w:p>
        </w:tc>
        <w:tc>
          <w:tcPr>
            <w:tcW w:w="1956" w:type="pct"/>
            <w:vAlign w:val="center"/>
          </w:tcPr>
          <w:p w14:paraId="246A2E83"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CoCl</w:t>
            </w:r>
            <w:r w:rsidRPr="008605F1">
              <w:rPr>
                <w:rFonts w:ascii="Times New Roman" w:hAnsi="Times New Roman"/>
                <w:bCs/>
                <w:sz w:val="24"/>
                <w:szCs w:val="24"/>
                <w:vertAlign w:val="subscript"/>
              </w:rPr>
              <w:t xml:space="preserve">2 </w:t>
            </w:r>
            <w:r w:rsidRPr="008605F1">
              <w:rPr>
                <w:rFonts w:ascii="Times New Roman" w:hAnsi="Times New Roman"/>
                <w:bCs/>
                <w:sz w:val="24"/>
                <w:szCs w:val="24"/>
                <w:vertAlign w:val="superscript"/>
              </w:rPr>
              <w:t>.</w:t>
            </w:r>
            <w:r w:rsidRPr="008605F1">
              <w:rPr>
                <w:rFonts w:ascii="Times New Roman" w:hAnsi="Times New Roman"/>
                <w:bCs/>
                <w:sz w:val="24"/>
                <w:szCs w:val="24"/>
                <w:vertAlign w:val="subscript"/>
              </w:rPr>
              <w:t xml:space="preserve"> </w:t>
            </w:r>
            <w:r w:rsidRPr="008605F1">
              <w:rPr>
                <w:rFonts w:ascii="Times New Roman" w:hAnsi="Times New Roman"/>
                <w:bCs/>
                <w:sz w:val="24"/>
                <w:szCs w:val="24"/>
              </w:rPr>
              <w:t>6H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1887163C"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0,0084</w:t>
            </w:r>
          </w:p>
        </w:tc>
      </w:tr>
      <w:tr w:rsidR="00AB0AFD" w:rsidRPr="008605F1" w14:paraId="3894A0CE" w14:textId="77777777" w:rsidTr="00AB0AFD">
        <w:trPr>
          <w:cantSplit/>
          <w:trHeight w:val="268"/>
        </w:trPr>
        <w:tc>
          <w:tcPr>
            <w:tcW w:w="488" w:type="pct"/>
            <w:vAlign w:val="center"/>
          </w:tcPr>
          <w:p w14:paraId="10B26BEF"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9</w:t>
            </w:r>
          </w:p>
        </w:tc>
        <w:tc>
          <w:tcPr>
            <w:tcW w:w="1956" w:type="pct"/>
            <w:vAlign w:val="center"/>
          </w:tcPr>
          <w:p w14:paraId="27E36925"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ZnSO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7H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5A45888E"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2,87</w:t>
            </w:r>
          </w:p>
        </w:tc>
      </w:tr>
      <w:tr w:rsidR="00AB0AFD" w:rsidRPr="008605F1" w14:paraId="4509D6D0" w14:textId="77777777" w:rsidTr="00AB0AFD">
        <w:trPr>
          <w:cantSplit/>
          <w:trHeight w:val="268"/>
        </w:trPr>
        <w:tc>
          <w:tcPr>
            <w:tcW w:w="488" w:type="pct"/>
            <w:vAlign w:val="center"/>
          </w:tcPr>
          <w:p w14:paraId="38E9C3EC"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10</w:t>
            </w:r>
          </w:p>
        </w:tc>
        <w:tc>
          <w:tcPr>
            <w:tcW w:w="1956" w:type="pct"/>
            <w:vAlign w:val="center"/>
          </w:tcPr>
          <w:p w14:paraId="7B0DFA57"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CuSO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5H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6249D1FE"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0,0084</w:t>
            </w:r>
          </w:p>
        </w:tc>
      </w:tr>
      <w:tr w:rsidR="00AB0AFD" w:rsidRPr="008605F1" w14:paraId="02863AE7" w14:textId="77777777" w:rsidTr="00AB0AFD">
        <w:trPr>
          <w:cantSplit/>
          <w:trHeight w:val="268"/>
        </w:trPr>
        <w:tc>
          <w:tcPr>
            <w:tcW w:w="488" w:type="pct"/>
            <w:vAlign w:val="center"/>
          </w:tcPr>
          <w:p w14:paraId="2582C5BA"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11</w:t>
            </w:r>
          </w:p>
        </w:tc>
        <w:tc>
          <w:tcPr>
            <w:tcW w:w="1956" w:type="pct"/>
            <w:vAlign w:val="center"/>
          </w:tcPr>
          <w:p w14:paraId="24E83415"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Na</w:t>
            </w:r>
            <w:r w:rsidRPr="008605F1">
              <w:rPr>
                <w:rFonts w:ascii="Times New Roman" w:hAnsi="Times New Roman"/>
                <w:bCs/>
                <w:sz w:val="24"/>
                <w:szCs w:val="24"/>
                <w:vertAlign w:val="subscript"/>
              </w:rPr>
              <w:t>2</w:t>
            </w:r>
            <w:r w:rsidRPr="008605F1">
              <w:rPr>
                <w:rFonts w:ascii="Times New Roman" w:hAnsi="Times New Roman"/>
                <w:bCs/>
                <w:sz w:val="24"/>
                <w:szCs w:val="24"/>
              </w:rPr>
              <w:t>MoO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2H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7B22D65A"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0,084</w:t>
            </w:r>
          </w:p>
        </w:tc>
      </w:tr>
      <w:tr w:rsidR="00AB0AFD" w:rsidRPr="008605F1" w14:paraId="181E96D8" w14:textId="77777777" w:rsidTr="00AB0AFD">
        <w:trPr>
          <w:cantSplit/>
          <w:trHeight w:val="268"/>
        </w:trPr>
        <w:tc>
          <w:tcPr>
            <w:tcW w:w="488" w:type="pct"/>
            <w:vAlign w:val="center"/>
          </w:tcPr>
          <w:p w14:paraId="728E5B4C"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12</w:t>
            </w:r>
          </w:p>
        </w:tc>
        <w:tc>
          <w:tcPr>
            <w:tcW w:w="1956" w:type="pct"/>
            <w:vAlign w:val="center"/>
          </w:tcPr>
          <w:p w14:paraId="5A517955" w14:textId="77777777" w:rsidR="00AB0AFD" w:rsidRPr="008605F1" w:rsidRDefault="00AB0AFD" w:rsidP="00AB0AFD">
            <w:pPr>
              <w:spacing w:line="240" w:lineRule="auto"/>
              <w:ind w:firstLine="0"/>
              <w:rPr>
                <w:rFonts w:ascii="Times New Roman" w:hAnsi="Times New Roman"/>
                <w:bCs/>
                <w:sz w:val="24"/>
                <w:szCs w:val="24"/>
                <w:lang w:val="en-US"/>
              </w:rPr>
            </w:pPr>
            <w:r w:rsidRPr="008605F1">
              <w:rPr>
                <w:rFonts w:ascii="Times New Roman" w:hAnsi="Times New Roman"/>
                <w:bCs/>
                <w:sz w:val="24"/>
                <w:szCs w:val="24"/>
              </w:rPr>
              <w:t>K</w:t>
            </w:r>
            <w:r w:rsidRPr="008605F1">
              <w:rPr>
                <w:rFonts w:ascii="Times New Roman" w:hAnsi="Times New Roman"/>
                <w:bCs/>
                <w:sz w:val="24"/>
                <w:szCs w:val="24"/>
                <w:lang w:val="en-US"/>
              </w:rPr>
              <w:t>I</w:t>
            </w:r>
          </w:p>
        </w:tc>
        <w:tc>
          <w:tcPr>
            <w:tcW w:w="2556" w:type="pct"/>
            <w:gridSpan w:val="2"/>
            <w:vAlign w:val="center"/>
          </w:tcPr>
          <w:p w14:paraId="02A89311"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0,28</w:t>
            </w:r>
          </w:p>
        </w:tc>
      </w:tr>
      <w:tr w:rsidR="00AB0AFD" w:rsidRPr="008605F1" w14:paraId="1C7E8112" w14:textId="77777777" w:rsidTr="00AB0AFD">
        <w:trPr>
          <w:cantSplit/>
          <w:trHeight w:val="268"/>
        </w:trPr>
        <w:tc>
          <w:tcPr>
            <w:tcW w:w="5000" w:type="pct"/>
            <w:gridSpan w:val="4"/>
            <w:vAlign w:val="center"/>
          </w:tcPr>
          <w:p w14:paraId="688DA1A1" w14:textId="77777777" w:rsidR="00AB0AFD" w:rsidRPr="008605F1" w:rsidRDefault="00AB0AFD" w:rsidP="00AB0AFD">
            <w:pPr>
              <w:spacing w:line="240" w:lineRule="auto"/>
              <w:ind w:firstLine="0"/>
              <w:jc w:val="center"/>
              <w:rPr>
                <w:rFonts w:ascii="Times New Roman" w:hAnsi="Times New Roman"/>
                <w:i/>
                <w:sz w:val="24"/>
                <w:szCs w:val="24"/>
                <w:lang w:val="en-US"/>
              </w:rPr>
            </w:pPr>
            <w:r w:rsidRPr="008605F1">
              <w:rPr>
                <w:rFonts w:ascii="Times New Roman" w:hAnsi="Times New Roman"/>
                <w:i/>
                <w:sz w:val="24"/>
                <w:szCs w:val="24"/>
              </w:rPr>
              <w:t>Хелат железа</w:t>
            </w:r>
          </w:p>
        </w:tc>
      </w:tr>
      <w:tr w:rsidR="00AB0AFD" w:rsidRPr="008605F1" w14:paraId="17C3E440" w14:textId="77777777" w:rsidTr="00AB0AFD">
        <w:trPr>
          <w:cantSplit/>
          <w:trHeight w:val="268"/>
        </w:trPr>
        <w:tc>
          <w:tcPr>
            <w:tcW w:w="488" w:type="pct"/>
            <w:vAlign w:val="center"/>
          </w:tcPr>
          <w:p w14:paraId="3C2A5260"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13</w:t>
            </w:r>
          </w:p>
        </w:tc>
        <w:tc>
          <w:tcPr>
            <w:tcW w:w="1956" w:type="pct"/>
            <w:vAlign w:val="center"/>
          </w:tcPr>
          <w:p w14:paraId="3EA7079D"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Fe</w:t>
            </w:r>
            <w:r w:rsidRPr="008605F1">
              <w:rPr>
                <w:rFonts w:ascii="Times New Roman" w:hAnsi="Times New Roman"/>
                <w:bCs/>
                <w:sz w:val="24"/>
                <w:szCs w:val="24"/>
                <w:vertAlign w:val="subscript"/>
              </w:rPr>
              <w:t>2</w:t>
            </w:r>
            <w:r w:rsidRPr="008605F1">
              <w:rPr>
                <w:rFonts w:ascii="Times New Roman" w:hAnsi="Times New Roman"/>
                <w:bCs/>
                <w:sz w:val="24"/>
                <w:szCs w:val="24"/>
              </w:rPr>
              <w:t>SO</w:t>
            </w:r>
            <w:r w:rsidRPr="008605F1">
              <w:rPr>
                <w:rFonts w:ascii="Times New Roman" w:hAnsi="Times New Roman"/>
                <w:bCs/>
                <w:sz w:val="24"/>
                <w:szCs w:val="24"/>
                <w:vertAlign w:val="subscript"/>
              </w:rPr>
              <w:t xml:space="preserve">4 </w:t>
            </w:r>
            <w:r w:rsidRPr="008605F1">
              <w:rPr>
                <w:rFonts w:ascii="Times New Roman" w:hAnsi="Times New Roman"/>
                <w:bCs/>
                <w:sz w:val="24"/>
                <w:szCs w:val="24"/>
              </w:rPr>
              <w:t>7H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28DBEA9A" w14:textId="77777777" w:rsidR="00AB0AFD" w:rsidRPr="008605F1" w:rsidRDefault="00AB0AFD" w:rsidP="00AB0AFD">
            <w:pPr>
              <w:spacing w:line="240" w:lineRule="auto"/>
              <w:ind w:hanging="78"/>
              <w:jc w:val="center"/>
              <w:rPr>
                <w:rFonts w:ascii="Times New Roman" w:hAnsi="Times New Roman"/>
                <w:sz w:val="24"/>
                <w:szCs w:val="24"/>
              </w:rPr>
            </w:pPr>
            <w:r w:rsidRPr="008605F1">
              <w:rPr>
                <w:rFonts w:ascii="Times New Roman" w:hAnsi="Times New Roman"/>
                <w:sz w:val="24"/>
                <w:szCs w:val="24"/>
              </w:rPr>
              <w:t>9,27</w:t>
            </w:r>
          </w:p>
        </w:tc>
      </w:tr>
      <w:tr w:rsidR="00AB0AFD" w:rsidRPr="008605F1" w14:paraId="15A361F9" w14:textId="77777777" w:rsidTr="00AB0AFD">
        <w:trPr>
          <w:cantSplit/>
          <w:trHeight w:val="268"/>
        </w:trPr>
        <w:tc>
          <w:tcPr>
            <w:tcW w:w="488" w:type="pct"/>
            <w:vAlign w:val="center"/>
          </w:tcPr>
          <w:p w14:paraId="5118179B"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14</w:t>
            </w:r>
          </w:p>
        </w:tc>
        <w:tc>
          <w:tcPr>
            <w:tcW w:w="1956" w:type="pct"/>
            <w:vAlign w:val="center"/>
          </w:tcPr>
          <w:p w14:paraId="244E8388"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Na</w:t>
            </w:r>
            <w:r w:rsidRPr="008605F1">
              <w:rPr>
                <w:rFonts w:ascii="Times New Roman" w:hAnsi="Times New Roman"/>
                <w:bCs/>
                <w:sz w:val="24"/>
                <w:szCs w:val="24"/>
                <w:vertAlign w:val="subscript"/>
              </w:rPr>
              <w:t>2</w:t>
            </w:r>
            <w:r w:rsidRPr="008605F1">
              <w:rPr>
                <w:rFonts w:ascii="Times New Roman" w:hAnsi="Times New Roman"/>
                <w:bCs/>
                <w:sz w:val="24"/>
                <w:szCs w:val="24"/>
              </w:rPr>
              <w:t xml:space="preserve">-ЭДТА </w:t>
            </w:r>
            <w:r w:rsidRPr="008605F1">
              <w:rPr>
                <w:rFonts w:ascii="Times New Roman" w:hAnsi="Times New Roman"/>
                <w:bCs/>
                <w:sz w:val="24"/>
                <w:szCs w:val="24"/>
                <w:vertAlign w:val="superscript"/>
              </w:rPr>
              <w:t>.</w:t>
            </w:r>
            <w:r w:rsidRPr="008605F1">
              <w:rPr>
                <w:rFonts w:ascii="Times New Roman" w:hAnsi="Times New Roman"/>
                <w:bCs/>
                <w:sz w:val="24"/>
                <w:szCs w:val="24"/>
              </w:rPr>
              <w:t>2H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7318B34C" w14:textId="77777777" w:rsidR="00AB0AFD" w:rsidRPr="008605F1" w:rsidRDefault="00AB0AFD" w:rsidP="00AB0AFD">
            <w:pPr>
              <w:spacing w:line="240" w:lineRule="auto"/>
              <w:ind w:hanging="78"/>
              <w:jc w:val="center"/>
              <w:rPr>
                <w:rFonts w:ascii="Times New Roman" w:hAnsi="Times New Roman"/>
                <w:sz w:val="24"/>
                <w:szCs w:val="24"/>
              </w:rPr>
            </w:pPr>
            <w:r w:rsidRPr="008605F1">
              <w:rPr>
                <w:rFonts w:ascii="Times New Roman" w:hAnsi="Times New Roman"/>
                <w:sz w:val="24"/>
                <w:szCs w:val="24"/>
              </w:rPr>
              <w:t>12,44</w:t>
            </w:r>
          </w:p>
        </w:tc>
      </w:tr>
      <w:tr w:rsidR="00AB0AFD" w:rsidRPr="008605F1" w14:paraId="65BD0AF5" w14:textId="77777777" w:rsidTr="00AB0AFD">
        <w:trPr>
          <w:cantSplit/>
          <w:trHeight w:val="268"/>
        </w:trPr>
        <w:tc>
          <w:tcPr>
            <w:tcW w:w="5000" w:type="pct"/>
            <w:gridSpan w:val="4"/>
            <w:vAlign w:val="center"/>
          </w:tcPr>
          <w:p w14:paraId="37F24E92" w14:textId="77777777" w:rsidR="00AB0AFD" w:rsidRPr="008605F1" w:rsidRDefault="00AB0AFD" w:rsidP="00AB0AFD">
            <w:pPr>
              <w:spacing w:line="240" w:lineRule="auto"/>
              <w:ind w:firstLine="0"/>
              <w:jc w:val="center"/>
              <w:rPr>
                <w:rFonts w:ascii="Times New Roman" w:hAnsi="Times New Roman"/>
                <w:i/>
                <w:sz w:val="24"/>
                <w:szCs w:val="24"/>
              </w:rPr>
            </w:pPr>
            <w:r w:rsidRPr="008605F1">
              <w:rPr>
                <w:rFonts w:ascii="Times New Roman" w:hAnsi="Times New Roman"/>
                <w:i/>
                <w:sz w:val="24"/>
                <w:szCs w:val="24"/>
              </w:rPr>
              <w:t>Витамины</w:t>
            </w:r>
          </w:p>
        </w:tc>
      </w:tr>
      <w:tr w:rsidR="00AB0AFD" w:rsidRPr="008605F1" w14:paraId="5A77273D" w14:textId="77777777" w:rsidTr="00AB0AFD">
        <w:trPr>
          <w:cantSplit/>
          <w:trHeight w:val="283"/>
        </w:trPr>
        <w:tc>
          <w:tcPr>
            <w:tcW w:w="488" w:type="pct"/>
            <w:vAlign w:val="center"/>
          </w:tcPr>
          <w:p w14:paraId="205A43A1"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15</w:t>
            </w:r>
          </w:p>
        </w:tc>
        <w:tc>
          <w:tcPr>
            <w:tcW w:w="1956" w:type="pct"/>
            <w:vAlign w:val="center"/>
          </w:tcPr>
          <w:p w14:paraId="41E13D2C"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 xml:space="preserve">Тиамин </w:t>
            </w:r>
          </w:p>
        </w:tc>
        <w:tc>
          <w:tcPr>
            <w:tcW w:w="2556" w:type="pct"/>
            <w:gridSpan w:val="2"/>
            <w:vAlign w:val="center"/>
          </w:tcPr>
          <w:p w14:paraId="78F497F9" w14:textId="77777777" w:rsidR="00AB0AFD" w:rsidRPr="008605F1" w:rsidRDefault="00AB0AFD" w:rsidP="00AB0AFD">
            <w:pPr>
              <w:spacing w:line="240" w:lineRule="auto"/>
              <w:ind w:hanging="220"/>
              <w:jc w:val="center"/>
              <w:rPr>
                <w:rFonts w:ascii="Times New Roman" w:hAnsi="Times New Roman"/>
                <w:bCs/>
                <w:sz w:val="24"/>
                <w:szCs w:val="24"/>
              </w:rPr>
            </w:pPr>
            <w:r w:rsidRPr="008605F1">
              <w:rPr>
                <w:rFonts w:ascii="Times New Roman" w:hAnsi="Times New Roman"/>
                <w:bCs/>
                <w:sz w:val="24"/>
                <w:szCs w:val="24"/>
              </w:rPr>
              <w:t>2,5</w:t>
            </w:r>
          </w:p>
        </w:tc>
      </w:tr>
      <w:tr w:rsidR="00AB0AFD" w:rsidRPr="008605F1" w14:paraId="08BE4FE7" w14:textId="77777777" w:rsidTr="00AB0AFD">
        <w:trPr>
          <w:cantSplit/>
          <w:trHeight w:val="268"/>
        </w:trPr>
        <w:tc>
          <w:tcPr>
            <w:tcW w:w="488" w:type="pct"/>
            <w:vAlign w:val="center"/>
          </w:tcPr>
          <w:p w14:paraId="28292BB3"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16</w:t>
            </w:r>
          </w:p>
        </w:tc>
        <w:tc>
          <w:tcPr>
            <w:tcW w:w="1956" w:type="pct"/>
            <w:vAlign w:val="center"/>
          </w:tcPr>
          <w:p w14:paraId="4E7E3204"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Пиридоксин</w:t>
            </w:r>
          </w:p>
        </w:tc>
        <w:tc>
          <w:tcPr>
            <w:tcW w:w="2556" w:type="pct"/>
            <w:gridSpan w:val="2"/>
            <w:vAlign w:val="center"/>
          </w:tcPr>
          <w:p w14:paraId="5A51A1F0" w14:textId="77777777" w:rsidR="00AB0AFD" w:rsidRPr="008605F1" w:rsidRDefault="00AB0AFD" w:rsidP="00AB0AFD">
            <w:pPr>
              <w:spacing w:line="240" w:lineRule="auto"/>
              <w:ind w:hanging="220"/>
              <w:jc w:val="center"/>
              <w:rPr>
                <w:rFonts w:ascii="Times New Roman" w:hAnsi="Times New Roman"/>
                <w:bCs/>
                <w:sz w:val="24"/>
                <w:szCs w:val="24"/>
              </w:rPr>
            </w:pPr>
            <w:r w:rsidRPr="008605F1">
              <w:rPr>
                <w:rFonts w:ascii="Times New Roman" w:hAnsi="Times New Roman"/>
                <w:bCs/>
                <w:sz w:val="24"/>
                <w:szCs w:val="24"/>
              </w:rPr>
              <w:t>5</w:t>
            </w:r>
          </w:p>
        </w:tc>
      </w:tr>
      <w:tr w:rsidR="00AB0AFD" w:rsidRPr="008605F1" w14:paraId="672BDBA3" w14:textId="77777777" w:rsidTr="00AB0AFD">
        <w:trPr>
          <w:cantSplit/>
          <w:trHeight w:val="247"/>
        </w:trPr>
        <w:tc>
          <w:tcPr>
            <w:tcW w:w="488" w:type="pct"/>
            <w:vAlign w:val="center"/>
          </w:tcPr>
          <w:p w14:paraId="080C10FC"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17</w:t>
            </w:r>
          </w:p>
        </w:tc>
        <w:tc>
          <w:tcPr>
            <w:tcW w:w="1956" w:type="pct"/>
            <w:vAlign w:val="center"/>
          </w:tcPr>
          <w:p w14:paraId="51F452A3"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Аскорбиновая кислота</w:t>
            </w:r>
          </w:p>
        </w:tc>
        <w:tc>
          <w:tcPr>
            <w:tcW w:w="2556" w:type="pct"/>
            <w:gridSpan w:val="2"/>
            <w:vAlign w:val="center"/>
          </w:tcPr>
          <w:p w14:paraId="25130ECF" w14:textId="77777777" w:rsidR="00AB0AFD" w:rsidRPr="008605F1" w:rsidRDefault="00AB0AFD" w:rsidP="00AB0AFD">
            <w:pPr>
              <w:spacing w:line="240" w:lineRule="auto"/>
              <w:ind w:hanging="220"/>
              <w:jc w:val="center"/>
              <w:rPr>
                <w:rFonts w:ascii="Times New Roman" w:hAnsi="Times New Roman"/>
                <w:bCs/>
                <w:sz w:val="24"/>
                <w:szCs w:val="24"/>
              </w:rPr>
            </w:pPr>
            <w:r w:rsidRPr="008605F1">
              <w:rPr>
                <w:rFonts w:ascii="Times New Roman" w:hAnsi="Times New Roman"/>
                <w:bCs/>
                <w:sz w:val="24"/>
                <w:szCs w:val="24"/>
              </w:rPr>
              <w:t>2,5</w:t>
            </w:r>
          </w:p>
        </w:tc>
      </w:tr>
      <w:tr w:rsidR="00AB0AFD" w:rsidRPr="008605F1" w14:paraId="48781ACA" w14:textId="77777777" w:rsidTr="00AB0AFD">
        <w:trPr>
          <w:cantSplit/>
          <w:trHeight w:val="268"/>
        </w:trPr>
        <w:tc>
          <w:tcPr>
            <w:tcW w:w="5000" w:type="pct"/>
            <w:gridSpan w:val="4"/>
            <w:vAlign w:val="center"/>
          </w:tcPr>
          <w:p w14:paraId="1895DE26" w14:textId="77777777" w:rsidR="00AB0AFD" w:rsidRPr="008605F1" w:rsidRDefault="00AB0AFD" w:rsidP="00AB0AFD">
            <w:pPr>
              <w:spacing w:line="240" w:lineRule="auto"/>
              <w:ind w:firstLine="0"/>
              <w:jc w:val="center"/>
              <w:rPr>
                <w:rFonts w:ascii="Times New Roman" w:hAnsi="Times New Roman"/>
                <w:i/>
                <w:sz w:val="24"/>
                <w:szCs w:val="24"/>
              </w:rPr>
            </w:pPr>
            <w:r w:rsidRPr="008605F1">
              <w:rPr>
                <w:rFonts w:ascii="Times New Roman" w:hAnsi="Times New Roman"/>
                <w:i/>
                <w:sz w:val="24"/>
                <w:szCs w:val="24"/>
              </w:rPr>
              <w:t>Регуляторы роста</w:t>
            </w:r>
          </w:p>
        </w:tc>
      </w:tr>
      <w:tr w:rsidR="00AB0AFD" w:rsidRPr="008605F1" w14:paraId="3FEDA1DD" w14:textId="77777777" w:rsidTr="00AB0AFD">
        <w:trPr>
          <w:cantSplit/>
          <w:trHeight w:val="268"/>
        </w:trPr>
        <w:tc>
          <w:tcPr>
            <w:tcW w:w="488" w:type="pct"/>
            <w:vAlign w:val="center"/>
          </w:tcPr>
          <w:p w14:paraId="42A8A00F"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18</w:t>
            </w:r>
          </w:p>
        </w:tc>
        <w:tc>
          <w:tcPr>
            <w:tcW w:w="1956" w:type="pct"/>
            <w:vAlign w:val="center"/>
          </w:tcPr>
          <w:p w14:paraId="5A112FC5"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ГК</w:t>
            </w:r>
          </w:p>
        </w:tc>
        <w:tc>
          <w:tcPr>
            <w:tcW w:w="2556" w:type="pct"/>
            <w:gridSpan w:val="2"/>
            <w:vAlign w:val="center"/>
          </w:tcPr>
          <w:p w14:paraId="60628DFA" w14:textId="77777777" w:rsidR="00AB0AFD" w:rsidRPr="008605F1" w:rsidRDefault="00AB0AFD" w:rsidP="00AB0AFD">
            <w:pPr>
              <w:spacing w:line="240" w:lineRule="auto"/>
              <w:ind w:hanging="78"/>
              <w:jc w:val="center"/>
              <w:rPr>
                <w:rFonts w:ascii="Times New Roman" w:hAnsi="Times New Roman"/>
                <w:sz w:val="24"/>
                <w:szCs w:val="24"/>
              </w:rPr>
            </w:pPr>
            <w:r w:rsidRPr="008605F1">
              <w:rPr>
                <w:rFonts w:ascii="Times New Roman" w:hAnsi="Times New Roman"/>
                <w:sz w:val="24"/>
                <w:szCs w:val="24"/>
              </w:rPr>
              <w:t>–</w:t>
            </w:r>
          </w:p>
        </w:tc>
      </w:tr>
      <w:tr w:rsidR="00AB0AFD" w:rsidRPr="008605F1" w14:paraId="22346CDC" w14:textId="77777777" w:rsidTr="00AB0AFD">
        <w:trPr>
          <w:cantSplit/>
          <w:trHeight w:val="268"/>
        </w:trPr>
        <w:tc>
          <w:tcPr>
            <w:tcW w:w="488" w:type="pct"/>
            <w:vAlign w:val="center"/>
          </w:tcPr>
          <w:p w14:paraId="1A67604C"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19</w:t>
            </w:r>
          </w:p>
        </w:tc>
        <w:tc>
          <w:tcPr>
            <w:tcW w:w="1956" w:type="pct"/>
            <w:vAlign w:val="center"/>
          </w:tcPr>
          <w:p w14:paraId="0AE60241"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ИУК</w:t>
            </w:r>
          </w:p>
        </w:tc>
        <w:tc>
          <w:tcPr>
            <w:tcW w:w="2556" w:type="pct"/>
            <w:gridSpan w:val="2"/>
            <w:vAlign w:val="center"/>
          </w:tcPr>
          <w:p w14:paraId="34F12565" w14:textId="77777777" w:rsidR="00AB0AFD" w:rsidRPr="008605F1" w:rsidRDefault="00AB0AFD" w:rsidP="00AB0AFD">
            <w:pPr>
              <w:spacing w:line="240" w:lineRule="auto"/>
              <w:ind w:hanging="78"/>
              <w:jc w:val="center"/>
              <w:rPr>
                <w:rFonts w:ascii="Times New Roman" w:hAnsi="Times New Roman"/>
                <w:sz w:val="24"/>
                <w:szCs w:val="24"/>
              </w:rPr>
            </w:pPr>
            <w:r w:rsidRPr="008605F1">
              <w:rPr>
                <w:rFonts w:ascii="Times New Roman" w:hAnsi="Times New Roman"/>
                <w:sz w:val="24"/>
                <w:szCs w:val="24"/>
              </w:rPr>
              <w:t>–</w:t>
            </w:r>
          </w:p>
        </w:tc>
      </w:tr>
      <w:tr w:rsidR="00AB0AFD" w:rsidRPr="008605F1" w14:paraId="1E8BE069" w14:textId="77777777" w:rsidTr="00AB0AFD">
        <w:trPr>
          <w:cantSplit/>
          <w:trHeight w:val="268"/>
        </w:trPr>
        <w:tc>
          <w:tcPr>
            <w:tcW w:w="488" w:type="pct"/>
            <w:vAlign w:val="center"/>
          </w:tcPr>
          <w:p w14:paraId="5040ED3E"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20</w:t>
            </w:r>
          </w:p>
        </w:tc>
        <w:tc>
          <w:tcPr>
            <w:tcW w:w="1956" w:type="pct"/>
            <w:vAlign w:val="center"/>
          </w:tcPr>
          <w:p w14:paraId="65DA3BA3"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Сахароза</w:t>
            </w:r>
          </w:p>
        </w:tc>
        <w:tc>
          <w:tcPr>
            <w:tcW w:w="2556" w:type="pct"/>
            <w:gridSpan w:val="2"/>
            <w:vAlign w:val="center"/>
          </w:tcPr>
          <w:p w14:paraId="002ECD70" w14:textId="77777777" w:rsidR="00AB0AFD" w:rsidRPr="008605F1" w:rsidRDefault="00AB0AFD" w:rsidP="00AB0AFD">
            <w:pPr>
              <w:spacing w:line="240" w:lineRule="auto"/>
              <w:ind w:hanging="78"/>
              <w:jc w:val="center"/>
              <w:rPr>
                <w:rFonts w:ascii="Times New Roman" w:hAnsi="Times New Roman"/>
                <w:bCs/>
                <w:sz w:val="24"/>
                <w:szCs w:val="24"/>
              </w:rPr>
            </w:pPr>
            <w:r w:rsidRPr="008605F1">
              <w:rPr>
                <w:rFonts w:ascii="Times New Roman" w:hAnsi="Times New Roman"/>
                <w:bCs/>
                <w:sz w:val="24"/>
                <w:szCs w:val="24"/>
              </w:rPr>
              <w:t>30000</w:t>
            </w:r>
          </w:p>
        </w:tc>
      </w:tr>
      <w:tr w:rsidR="00AB0AFD" w:rsidRPr="008605F1" w14:paraId="1341BDC9" w14:textId="77777777" w:rsidTr="00AB0AFD">
        <w:trPr>
          <w:cantSplit/>
          <w:trHeight w:val="283"/>
        </w:trPr>
        <w:tc>
          <w:tcPr>
            <w:tcW w:w="488" w:type="pct"/>
            <w:vAlign w:val="center"/>
          </w:tcPr>
          <w:p w14:paraId="772CE1C0"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21</w:t>
            </w:r>
          </w:p>
        </w:tc>
        <w:tc>
          <w:tcPr>
            <w:tcW w:w="1956" w:type="pct"/>
            <w:vAlign w:val="center"/>
          </w:tcPr>
          <w:p w14:paraId="0FDD8787"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Агар-агар</w:t>
            </w:r>
          </w:p>
        </w:tc>
        <w:tc>
          <w:tcPr>
            <w:tcW w:w="2556" w:type="pct"/>
            <w:gridSpan w:val="2"/>
            <w:vAlign w:val="center"/>
          </w:tcPr>
          <w:p w14:paraId="40A4F46D" w14:textId="77777777" w:rsidR="00AB0AFD" w:rsidRPr="008605F1" w:rsidRDefault="00AB0AFD" w:rsidP="00AB0AFD">
            <w:pPr>
              <w:spacing w:line="240" w:lineRule="auto"/>
              <w:ind w:hanging="78"/>
              <w:jc w:val="center"/>
              <w:rPr>
                <w:rFonts w:ascii="Times New Roman" w:hAnsi="Times New Roman"/>
                <w:bCs/>
                <w:sz w:val="24"/>
                <w:szCs w:val="24"/>
              </w:rPr>
            </w:pPr>
            <w:r w:rsidRPr="008605F1">
              <w:rPr>
                <w:rFonts w:ascii="Times New Roman" w:hAnsi="Times New Roman"/>
                <w:bCs/>
                <w:sz w:val="24"/>
                <w:szCs w:val="24"/>
              </w:rPr>
              <w:t>7000</w:t>
            </w:r>
          </w:p>
        </w:tc>
      </w:tr>
    </w:tbl>
    <w:p w14:paraId="5C1A86BC" w14:textId="77777777" w:rsidR="00AB0AFD" w:rsidRPr="008605F1" w:rsidRDefault="00AB0AFD" w:rsidP="00AB0AFD">
      <w:pPr>
        <w:spacing w:line="240" w:lineRule="auto"/>
        <w:rPr>
          <w:rFonts w:ascii="Times New Roman" w:hAnsi="Times New Roman"/>
          <w:bCs/>
          <w:sz w:val="28"/>
          <w:szCs w:val="28"/>
        </w:rPr>
      </w:pPr>
    </w:p>
    <w:p w14:paraId="00AFB56A" w14:textId="77777777" w:rsidR="00AB0AFD" w:rsidRPr="008605F1" w:rsidRDefault="00AB0AFD" w:rsidP="00D17AA4">
      <w:pPr>
        <w:spacing w:line="240" w:lineRule="auto"/>
        <w:ind w:firstLine="709"/>
        <w:jc w:val="both"/>
        <w:rPr>
          <w:rFonts w:ascii="Times New Roman" w:hAnsi="Times New Roman"/>
          <w:sz w:val="28"/>
          <w:szCs w:val="28"/>
        </w:rPr>
      </w:pPr>
      <w:r w:rsidRPr="008605F1">
        <w:rPr>
          <w:rFonts w:ascii="Times New Roman" w:hAnsi="Times New Roman"/>
          <w:sz w:val="28"/>
          <w:szCs w:val="28"/>
        </w:rPr>
        <w:t>Для роста оздоровленных растений картофеля оптимальная реакция среды рН 5,7–5,9.</w:t>
      </w:r>
    </w:p>
    <w:p w14:paraId="6FCF5230" w14:textId="77777777"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sz w:val="28"/>
          <w:szCs w:val="28"/>
        </w:rPr>
        <w:t>ПЦР-диагностика проводится в специальной  лаборатории с помощью амплификационного оборудования и обученного персонала.</w:t>
      </w:r>
    </w:p>
    <w:p w14:paraId="7F90DB7E" w14:textId="77777777" w:rsidR="00AB0AFD" w:rsidRPr="008605F1" w:rsidRDefault="00AB0AFD" w:rsidP="00AB0AFD">
      <w:pPr>
        <w:spacing w:line="240" w:lineRule="auto"/>
        <w:ind w:firstLine="709"/>
        <w:jc w:val="both"/>
        <w:rPr>
          <w:rFonts w:ascii="Times New Roman" w:hAnsi="Times New Roman"/>
          <w:color w:val="000000"/>
          <w:sz w:val="28"/>
          <w:szCs w:val="28"/>
        </w:rPr>
      </w:pPr>
      <w:r w:rsidRPr="008605F1">
        <w:rPr>
          <w:rFonts w:ascii="Times New Roman" w:hAnsi="Times New Roman"/>
          <w:color w:val="000000"/>
          <w:sz w:val="28"/>
          <w:szCs w:val="28"/>
        </w:rPr>
        <w:t>Цикл операций на аэрогидропонной установке начинается с высадки оздоровленных 28-дневных пробирочных растений в адаптационн</w:t>
      </w:r>
      <w:r w:rsidR="00BF50E5" w:rsidRPr="008605F1">
        <w:rPr>
          <w:rFonts w:ascii="Times New Roman" w:hAnsi="Times New Roman"/>
          <w:color w:val="000000"/>
          <w:sz w:val="28"/>
          <w:szCs w:val="28"/>
        </w:rPr>
        <w:t>ую</w:t>
      </w:r>
      <w:r w:rsidRPr="008605F1">
        <w:rPr>
          <w:rFonts w:ascii="Times New Roman" w:hAnsi="Times New Roman"/>
          <w:color w:val="000000"/>
          <w:sz w:val="28"/>
          <w:szCs w:val="28"/>
        </w:rPr>
        <w:t xml:space="preserve"> </w:t>
      </w:r>
      <w:r w:rsidRPr="008605F1">
        <w:rPr>
          <w:rFonts w:ascii="Times New Roman" w:hAnsi="Times New Roman"/>
          <w:color w:val="000000"/>
          <w:sz w:val="28"/>
          <w:szCs w:val="28"/>
        </w:rPr>
        <w:lastRenderedPageBreak/>
        <w:t>установку для их предварительного доращивания. Перед высадкой растения аккуратно и тщательно отмывают от остатков агаризованной среды, для предотвращения попадания остатков агар-агара в систему активного питания. На адаптационно</w:t>
      </w:r>
      <w:r w:rsidR="00BF50E5" w:rsidRPr="008605F1">
        <w:rPr>
          <w:rFonts w:ascii="Times New Roman" w:hAnsi="Times New Roman"/>
          <w:color w:val="000000"/>
          <w:sz w:val="28"/>
          <w:szCs w:val="28"/>
        </w:rPr>
        <w:t>й</w:t>
      </w:r>
      <w:r w:rsidRPr="008605F1">
        <w:rPr>
          <w:rFonts w:ascii="Times New Roman" w:hAnsi="Times New Roman"/>
          <w:color w:val="000000"/>
          <w:sz w:val="28"/>
          <w:szCs w:val="28"/>
        </w:rPr>
        <w:t xml:space="preserve"> установке растения выращивают в течение 15–20 суток в условиях длинного дня. </w:t>
      </w:r>
    </w:p>
    <w:p w14:paraId="73417744" w14:textId="77777777"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color w:val="000000"/>
          <w:sz w:val="28"/>
          <w:szCs w:val="28"/>
        </w:rPr>
        <w:t>Для первой фазы роста и развития растений применяют питательный раствор со следующим содержанием макросолей в растворе (мг/л): N (85), P (45), K (180), Ca (60), Mg (35), pH (5,8–6,0), ЕС (0,8). Режим впрыска раствора 2 минуты, аэрация 2 минуты, при температуре 20–22°С. На протяжении этого времени у растений хорошо развивается корневая система и формируется надземная часть, обеспечивающая эффективный процесс фотосинтеза и полный переход к автотрофному типу питания. После адаптации растения переводят на основную установку</w:t>
      </w:r>
      <w:r w:rsidRPr="008605F1">
        <w:rPr>
          <w:rFonts w:ascii="Times New Roman" w:hAnsi="Times New Roman"/>
          <w:sz w:val="28"/>
          <w:szCs w:val="28"/>
        </w:rPr>
        <w:t>.</w:t>
      </w:r>
    </w:p>
    <w:p w14:paraId="31896DB4" w14:textId="77777777"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Основное выращивание растений проводится в два этапа. Сначала в условиях длинного дня (16-часовой фотопериод) на питательном растворе второй фазы роста с содержанием макро- и микрокомпонентов </w:t>
      </w:r>
      <w:r w:rsidRPr="008605F1">
        <w:rPr>
          <w:rFonts w:ascii="Times New Roman" w:hAnsi="Times New Roman"/>
          <w:color w:val="000000"/>
          <w:sz w:val="28"/>
          <w:szCs w:val="28"/>
        </w:rPr>
        <w:t xml:space="preserve">(мг/л): N (45), P (30), K (90), Ca (35), Mg (20), pH (5,8–6,0), </w:t>
      </w:r>
      <w:r w:rsidRPr="008605F1">
        <w:rPr>
          <w:rFonts w:ascii="Times New Roman" w:hAnsi="Times New Roman"/>
          <w:color w:val="000000"/>
          <w:sz w:val="28"/>
          <w:szCs w:val="28"/>
          <w:lang w:val="en-US"/>
        </w:rPr>
        <w:t>E</w:t>
      </w:r>
      <w:r w:rsidRPr="008605F1">
        <w:rPr>
          <w:rFonts w:ascii="Times New Roman" w:hAnsi="Times New Roman"/>
          <w:color w:val="000000"/>
          <w:sz w:val="28"/>
          <w:szCs w:val="28"/>
        </w:rPr>
        <w:t>С (2,0-2,5).</w:t>
      </w:r>
      <w:r w:rsidRPr="008605F1">
        <w:rPr>
          <w:rFonts w:ascii="Times New Roman" w:hAnsi="Times New Roman"/>
          <w:sz w:val="28"/>
          <w:szCs w:val="28"/>
        </w:rPr>
        <w:t xml:space="preserve"> Режим впрыска раствора 2 минуты, аэрация 3 минуты, при температуре 20–22°С, в течение 2–3 недель</w:t>
      </w:r>
      <w:r w:rsidRPr="008605F1">
        <w:rPr>
          <w:rFonts w:ascii="Times New Roman" w:hAnsi="Times New Roman"/>
          <w:color w:val="000000"/>
          <w:sz w:val="28"/>
          <w:szCs w:val="28"/>
        </w:rPr>
        <w:t>. Для третьей фазы (мг/л): N (70), P (45), K (200), Ca (60), Mg (35), pH (5,8–6,0), ЕС (1,5). В</w:t>
      </w:r>
      <w:r w:rsidRPr="008605F1">
        <w:rPr>
          <w:rFonts w:ascii="Times New Roman" w:hAnsi="Times New Roman"/>
          <w:sz w:val="28"/>
          <w:szCs w:val="28"/>
        </w:rPr>
        <w:t xml:space="preserve"> следующих условиях выращивания: короткий день (10–12 часовой фотопериод), режим впрыска раствора 5 минут, аэрация 10 минут, при температуре 16–18°С, до конца периода вегетации картофеля.</w:t>
      </w:r>
      <w:r w:rsidRPr="008605F1">
        <w:rPr>
          <w:rFonts w:ascii="Times New Roman" w:hAnsi="Times New Roman"/>
          <w:color w:val="000000"/>
          <w:sz w:val="28"/>
          <w:szCs w:val="28"/>
        </w:rPr>
        <w:t xml:space="preserve"> Содержание микросолей в растворах всех трех фаз в (мг/л) представлено в следующем составе Fe-ЭДТА (8), B (0,5), Mn (0,5), Zn (0,1), Cu (0,05), I (0,63), Co (0,006), Mo (0,1). ЕС среды варьирует в зависимости от фаз и сроков вегетации, в целом ее поддерживают в пределах 0,8–2,5. Контроль и корректировку рН проводят ежедневно. </w:t>
      </w:r>
      <w:r w:rsidRPr="008605F1">
        <w:rPr>
          <w:rFonts w:ascii="Times New Roman" w:hAnsi="Times New Roman"/>
          <w:sz w:val="28"/>
          <w:szCs w:val="28"/>
        </w:rPr>
        <w:t xml:space="preserve">Плотность высадки растений картофеля </w:t>
      </w:r>
      <w:r w:rsidRPr="008605F1">
        <w:rPr>
          <w:rFonts w:ascii="Times New Roman" w:hAnsi="Times New Roman"/>
          <w:color w:val="000000"/>
          <w:sz w:val="28"/>
          <w:szCs w:val="28"/>
        </w:rPr>
        <w:t>–</w:t>
      </w:r>
      <w:r w:rsidRPr="008605F1">
        <w:rPr>
          <w:rFonts w:ascii="Times New Roman" w:hAnsi="Times New Roman"/>
          <w:sz w:val="28"/>
          <w:szCs w:val="28"/>
        </w:rPr>
        <w:t xml:space="preserve"> 22 растения на 1 м</w:t>
      </w:r>
      <w:r w:rsidRPr="008605F1">
        <w:rPr>
          <w:rFonts w:ascii="Times New Roman" w:hAnsi="Times New Roman"/>
          <w:sz w:val="28"/>
          <w:szCs w:val="28"/>
          <w:vertAlign w:val="superscript"/>
        </w:rPr>
        <w:t>2</w:t>
      </w:r>
      <w:r w:rsidRPr="008605F1">
        <w:rPr>
          <w:rFonts w:ascii="Times New Roman" w:hAnsi="Times New Roman"/>
          <w:sz w:val="28"/>
          <w:szCs w:val="28"/>
        </w:rPr>
        <w:t>. Период выращивания картофеля 90 дней.</w:t>
      </w:r>
    </w:p>
    <w:p w14:paraId="004271EE" w14:textId="77777777"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sz w:val="28"/>
          <w:szCs w:val="28"/>
        </w:rPr>
        <w:t>При выращивании растений картофеля сорта Юбиляр на аэрогидропонных установках используется тип освещения № 2 и № 4 (</w:t>
      </w:r>
      <w:r w:rsidR="00D179ED" w:rsidRPr="008605F1">
        <w:rPr>
          <w:rFonts w:ascii="Times New Roman" w:hAnsi="Times New Roman"/>
          <w:sz w:val="28"/>
          <w:szCs w:val="28"/>
        </w:rPr>
        <w:t>р</w:t>
      </w:r>
      <w:r w:rsidRPr="008605F1">
        <w:rPr>
          <w:rFonts w:ascii="Times New Roman" w:hAnsi="Times New Roman"/>
          <w:sz w:val="28"/>
          <w:szCs w:val="28"/>
        </w:rPr>
        <w:t>ис</w:t>
      </w:r>
      <w:r w:rsidR="00D179ED" w:rsidRPr="008605F1">
        <w:rPr>
          <w:rFonts w:ascii="Times New Roman" w:hAnsi="Times New Roman"/>
          <w:sz w:val="28"/>
          <w:szCs w:val="28"/>
        </w:rPr>
        <w:t xml:space="preserve">унки </w:t>
      </w:r>
      <w:r w:rsidRPr="008605F1">
        <w:rPr>
          <w:rFonts w:ascii="Times New Roman" w:hAnsi="Times New Roman"/>
          <w:sz w:val="28"/>
          <w:szCs w:val="28"/>
        </w:rPr>
        <w:t>1</w:t>
      </w:r>
      <w:r w:rsidR="00D179ED" w:rsidRPr="008605F1">
        <w:rPr>
          <w:rFonts w:ascii="Times New Roman" w:hAnsi="Times New Roman"/>
          <w:sz w:val="28"/>
          <w:szCs w:val="28"/>
        </w:rPr>
        <w:t xml:space="preserve"> и </w:t>
      </w:r>
      <w:r w:rsidRPr="008605F1">
        <w:rPr>
          <w:rFonts w:ascii="Times New Roman" w:hAnsi="Times New Roman"/>
          <w:sz w:val="28"/>
          <w:szCs w:val="28"/>
        </w:rPr>
        <w:t>2).</w:t>
      </w:r>
    </w:p>
    <w:p w14:paraId="10195B48" w14:textId="77777777" w:rsidR="00AB0AFD" w:rsidRPr="008605F1" w:rsidRDefault="00AB0AFD" w:rsidP="00AB0AFD">
      <w:pPr>
        <w:pStyle w:val="a7"/>
        <w:spacing w:before="0" w:beforeAutospacing="0" w:after="0" w:afterAutospacing="0"/>
        <w:ind w:firstLine="709"/>
        <w:jc w:val="both"/>
        <w:rPr>
          <w:sz w:val="28"/>
          <w:szCs w:val="28"/>
        </w:rPr>
      </w:pPr>
      <w:r w:rsidRPr="008605F1">
        <w:rPr>
          <w:sz w:val="28"/>
          <w:szCs w:val="28"/>
        </w:rPr>
        <w:t>Данное светодиодное освещение позволяет резко сократить энергозатраты в силу высокой светоотдачи, отсутствия в спектре излучения составляющих, мало влияющих на рост растений картофеля сорта Юбиляр, длительного рабочего ресурса и возможности регулирования потребляемой мощности.</w:t>
      </w:r>
    </w:p>
    <w:p w14:paraId="37CF85E4" w14:textId="77777777" w:rsidR="00AB0AFD" w:rsidRPr="008605F1" w:rsidRDefault="00AB0AFD" w:rsidP="00AB0AFD">
      <w:pPr>
        <w:pStyle w:val="a7"/>
        <w:spacing w:before="0" w:beforeAutospacing="0" w:after="0" w:afterAutospacing="0"/>
        <w:ind w:firstLine="709"/>
        <w:jc w:val="both"/>
        <w:rPr>
          <w:sz w:val="28"/>
          <w:szCs w:val="28"/>
        </w:rPr>
      </w:pPr>
      <w:r w:rsidRPr="008605F1">
        <w:rPr>
          <w:color w:val="000000"/>
          <w:sz w:val="28"/>
          <w:szCs w:val="28"/>
        </w:rPr>
        <w:t xml:space="preserve">Кроме контроля светового и питательного режимов в период вегетации проводят лабораторное тестирование листовых проб растений на вирусную инфекцию методом ПЦР-РВ, профилактические обработки химическими препаратами. </w:t>
      </w:r>
    </w:p>
    <w:p w14:paraId="2F504E88" w14:textId="77777777" w:rsidR="00AB0AFD" w:rsidRPr="008605F1" w:rsidRDefault="00AB0AFD" w:rsidP="00AB0AFD">
      <w:pPr>
        <w:spacing w:line="240" w:lineRule="auto"/>
        <w:ind w:firstLine="708"/>
        <w:jc w:val="both"/>
        <w:rPr>
          <w:rFonts w:ascii="Times New Roman" w:hAnsi="Times New Roman"/>
          <w:sz w:val="28"/>
          <w:szCs w:val="28"/>
        </w:rPr>
      </w:pPr>
    </w:p>
    <w:p w14:paraId="36E18721" w14:textId="77777777" w:rsidR="00AB0AFD" w:rsidRPr="008605F1" w:rsidRDefault="00AB0AFD" w:rsidP="00AB0AFD">
      <w:pPr>
        <w:spacing w:line="240" w:lineRule="auto"/>
        <w:ind w:firstLine="708"/>
        <w:jc w:val="both"/>
        <w:rPr>
          <w:rFonts w:ascii="Times New Roman" w:hAnsi="Times New Roman"/>
          <w:sz w:val="28"/>
          <w:szCs w:val="28"/>
        </w:rPr>
      </w:pPr>
      <w:r w:rsidRPr="008605F1">
        <w:rPr>
          <w:rFonts w:ascii="Times New Roman" w:hAnsi="Times New Roman"/>
          <w:noProof/>
          <w:sz w:val="28"/>
          <w:szCs w:val="28"/>
          <w:lang w:eastAsia="ru-RU"/>
        </w:rPr>
        <w:lastRenderedPageBreak/>
        <w:drawing>
          <wp:inline distT="0" distB="0" distL="0" distR="0" wp14:anchorId="06924DFF" wp14:editId="35C6DEC4">
            <wp:extent cx="5346700" cy="2871470"/>
            <wp:effectExtent l="0" t="0" r="6350" b="508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46700" cy="2871470"/>
                    </a:xfrm>
                    <a:prstGeom prst="rect">
                      <a:avLst/>
                    </a:prstGeom>
                    <a:noFill/>
                  </pic:spPr>
                </pic:pic>
              </a:graphicData>
            </a:graphic>
          </wp:inline>
        </w:drawing>
      </w:r>
    </w:p>
    <w:p w14:paraId="0509E105" w14:textId="77777777" w:rsidR="00AB0AFD" w:rsidRPr="008605F1" w:rsidRDefault="00AB0AFD" w:rsidP="00AB0AFD">
      <w:pPr>
        <w:spacing w:line="240" w:lineRule="auto"/>
        <w:jc w:val="both"/>
        <w:rPr>
          <w:rFonts w:ascii="Times New Roman" w:hAnsi="Times New Roman"/>
          <w:sz w:val="28"/>
          <w:szCs w:val="28"/>
        </w:rPr>
      </w:pPr>
    </w:p>
    <w:p w14:paraId="670A4319" w14:textId="77777777" w:rsidR="00AB0AFD" w:rsidRPr="008605F1" w:rsidRDefault="00AB0AFD" w:rsidP="00AB0AFD">
      <w:pPr>
        <w:ind w:firstLine="709"/>
        <w:jc w:val="center"/>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Рисунок 1 –  Спектр светодиодных ламп № 2.</w:t>
      </w:r>
    </w:p>
    <w:p w14:paraId="0FBCFE76" w14:textId="77777777" w:rsidR="00AB0AFD" w:rsidRPr="008605F1" w:rsidRDefault="00AB0AFD" w:rsidP="00AB0AFD">
      <w:pPr>
        <w:spacing w:line="240" w:lineRule="auto"/>
        <w:ind w:firstLine="708"/>
        <w:jc w:val="both"/>
        <w:rPr>
          <w:rFonts w:ascii="Times New Roman" w:hAnsi="Times New Roman"/>
          <w:sz w:val="28"/>
          <w:szCs w:val="28"/>
        </w:rPr>
      </w:pPr>
    </w:p>
    <w:p w14:paraId="607AA951" w14:textId="77777777" w:rsidR="00AB0AFD" w:rsidRPr="008605F1" w:rsidRDefault="00AB0AFD" w:rsidP="00AB0AFD">
      <w:pPr>
        <w:spacing w:line="240" w:lineRule="auto"/>
        <w:ind w:firstLine="708"/>
        <w:jc w:val="both"/>
        <w:rPr>
          <w:rFonts w:ascii="Times New Roman" w:hAnsi="Times New Roman"/>
          <w:sz w:val="28"/>
          <w:szCs w:val="28"/>
        </w:rPr>
      </w:pPr>
    </w:p>
    <w:p w14:paraId="5CBE67F5" w14:textId="77777777" w:rsidR="00AB0AFD" w:rsidRPr="008605F1" w:rsidRDefault="00AB0AFD" w:rsidP="00AB0AFD">
      <w:pPr>
        <w:spacing w:line="240" w:lineRule="auto"/>
        <w:ind w:firstLine="708"/>
        <w:jc w:val="both"/>
        <w:rPr>
          <w:rFonts w:ascii="Times New Roman" w:hAnsi="Times New Roman"/>
          <w:sz w:val="28"/>
          <w:szCs w:val="28"/>
        </w:rPr>
      </w:pPr>
      <w:r w:rsidRPr="008605F1">
        <w:rPr>
          <w:rFonts w:ascii="Times New Roman" w:hAnsi="Times New Roman"/>
          <w:noProof/>
          <w:sz w:val="28"/>
          <w:szCs w:val="28"/>
          <w:lang w:eastAsia="ru-RU"/>
        </w:rPr>
        <w:drawing>
          <wp:inline distT="0" distB="0" distL="0" distR="0" wp14:anchorId="295CE8B6" wp14:editId="6C5849FC">
            <wp:extent cx="5468620" cy="2932430"/>
            <wp:effectExtent l="0" t="0" r="0" b="127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68620" cy="2932430"/>
                    </a:xfrm>
                    <a:prstGeom prst="rect">
                      <a:avLst/>
                    </a:prstGeom>
                    <a:noFill/>
                  </pic:spPr>
                </pic:pic>
              </a:graphicData>
            </a:graphic>
          </wp:inline>
        </w:drawing>
      </w:r>
    </w:p>
    <w:p w14:paraId="0FA7128D" w14:textId="77777777" w:rsidR="00AB0AFD" w:rsidRPr="008605F1" w:rsidRDefault="00AB0AFD" w:rsidP="00AB0AFD">
      <w:pPr>
        <w:spacing w:line="240" w:lineRule="auto"/>
        <w:ind w:firstLine="708"/>
        <w:jc w:val="both"/>
        <w:rPr>
          <w:rFonts w:ascii="Times New Roman" w:hAnsi="Times New Roman"/>
          <w:sz w:val="28"/>
          <w:szCs w:val="28"/>
        </w:rPr>
      </w:pPr>
    </w:p>
    <w:p w14:paraId="177F57F5" w14:textId="77777777" w:rsidR="00AB0AFD" w:rsidRPr="008605F1" w:rsidRDefault="00AB0AFD" w:rsidP="00AB0AFD">
      <w:pPr>
        <w:ind w:firstLine="709"/>
        <w:jc w:val="center"/>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Рисунок 2 –  Спектр светодиодных ламп № 4.</w:t>
      </w:r>
    </w:p>
    <w:p w14:paraId="0B5E1658" w14:textId="77777777" w:rsidR="00AB0AFD" w:rsidRPr="008605F1" w:rsidRDefault="00AB0AFD" w:rsidP="00AB0AFD">
      <w:pPr>
        <w:spacing w:line="240" w:lineRule="auto"/>
        <w:jc w:val="both"/>
        <w:rPr>
          <w:rFonts w:ascii="Times New Roman" w:hAnsi="Times New Roman"/>
          <w:sz w:val="28"/>
          <w:szCs w:val="28"/>
        </w:rPr>
      </w:pPr>
    </w:p>
    <w:p w14:paraId="338BD442" w14:textId="77777777" w:rsidR="00AB0AFD" w:rsidRPr="008605F1" w:rsidRDefault="00AB0AFD" w:rsidP="00AB0AFD">
      <w:pPr>
        <w:spacing w:line="240" w:lineRule="auto"/>
        <w:ind w:firstLine="708"/>
        <w:jc w:val="both"/>
        <w:rPr>
          <w:rFonts w:ascii="Times New Roman" w:hAnsi="Times New Roman"/>
          <w:color w:val="000000"/>
          <w:sz w:val="28"/>
          <w:szCs w:val="28"/>
        </w:rPr>
      </w:pPr>
      <w:r w:rsidRPr="008605F1">
        <w:rPr>
          <w:rFonts w:ascii="Times New Roman" w:hAnsi="Times New Roman"/>
          <w:sz w:val="28"/>
          <w:szCs w:val="28"/>
        </w:rPr>
        <w:t xml:space="preserve">Клубни снимают после достижения ими 10–30 мм в диаметре через каждые 7 дней. </w:t>
      </w:r>
      <w:r w:rsidRPr="008605F1">
        <w:rPr>
          <w:rFonts w:ascii="Times New Roman" w:hAnsi="Times New Roman"/>
          <w:color w:val="000000"/>
          <w:sz w:val="28"/>
          <w:szCs w:val="28"/>
        </w:rPr>
        <w:t>После сбора клубни обрабатывают 0,1% раствором гипохлорита натрия с последующим ополаскиванием в воде в профилактических целях, чтобы избежать бактериального загрязнения.</w:t>
      </w:r>
    </w:p>
    <w:p w14:paraId="165ABADA" w14:textId="77777777" w:rsidR="00AB0AFD" w:rsidRPr="008605F1" w:rsidRDefault="00AB0AFD" w:rsidP="00AB0AFD">
      <w:pPr>
        <w:spacing w:line="240" w:lineRule="auto"/>
        <w:ind w:firstLine="708"/>
        <w:jc w:val="both"/>
        <w:rPr>
          <w:rFonts w:ascii="Times New Roman" w:hAnsi="Times New Roman"/>
          <w:color w:val="000000"/>
          <w:sz w:val="28"/>
          <w:szCs w:val="28"/>
        </w:rPr>
      </w:pPr>
      <w:r w:rsidRPr="008605F1">
        <w:rPr>
          <w:rFonts w:ascii="Times New Roman" w:hAnsi="Times New Roman"/>
          <w:color w:val="000000"/>
          <w:sz w:val="28"/>
          <w:szCs w:val="28"/>
        </w:rPr>
        <w:t>Собранные миниклубни просушивают при высокой относительной влажности воздуха в течение недели, после чего их выдерживают при комнатной температуре в течение 3–5 суток. Далее миниклубни хранят по традиционной технологии при температуре 3–4</w:t>
      </w:r>
      <w:r w:rsidR="00420456" w:rsidRPr="008605F1">
        <w:rPr>
          <w:rFonts w:ascii="Times New Roman" w:hAnsi="Times New Roman"/>
          <w:color w:val="000000"/>
          <w:sz w:val="28"/>
          <w:szCs w:val="28"/>
        </w:rPr>
        <w:t>˚С.</w:t>
      </w:r>
    </w:p>
    <w:p w14:paraId="31BEECA0" w14:textId="77777777" w:rsidR="00AB0AFD" w:rsidRPr="008605F1" w:rsidRDefault="00AB0AFD" w:rsidP="00AB0AFD">
      <w:pPr>
        <w:spacing w:line="240" w:lineRule="auto"/>
        <w:jc w:val="center"/>
        <w:rPr>
          <w:rFonts w:ascii="Times New Roman" w:hAnsi="Times New Roman"/>
          <w:sz w:val="28"/>
          <w:szCs w:val="28"/>
        </w:rPr>
      </w:pPr>
    </w:p>
    <w:p w14:paraId="04888F25"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lastRenderedPageBreak/>
        <w:t>СПИСОК ЛИТЕРАТУРЫ</w:t>
      </w:r>
    </w:p>
    <w:p w14:paraId="05E829D4" w14:textId="77777777" w:rsidR="00AB0AFD" w:rsidRPr="008605F1" w:rsidRDefault="00AB0AFD" w:rsidP="00AB0AFD">
      <w:pPr>
        <w:spacing w:line="240" w:lineRule="auto"/>
        <w:jc w:val="center"/>
        <w:rPr>
          <w:rFonts w:ascii="Times New Roman" w:hAnsi="Times New Roman"/>
          <w:sz w:val="28"/>
          <w:szCs w:val="28"/>
        </w:rPr>
      </w:pPr>
    </w:p>
    <w:p w14:paraId="36996403" w14:textId="77777777" w:rsidR="00AB0AFD" w:rsidRPr="008605F1" w:rsidRDefault="00AB0AFD" w:rsidP="00AB0AFD">
      <w:pPr>
        <w:pStyle w:val="a4"/>
        <w:numPr>
          <w:ilvl w:val="0"/>
          <w:numId w:val="12"/>
        </w:numPr>
        <w:tabs>
          <w:tab w:val="left" w:pos="1260"/>
        </w:tabs>
        <w:ind w:left="0"/>
        <w:jc w:val="both"/>
        <w:rPr>
          <w:rFonts w:ascii="Times New Roman" w:hAnsi="Times New Roman"/>
          <w:sz w:val="28"/>
          <w:szCs w:val="28"/>
        </w:rPr>
      </w:pPr>
      <w:r w:rsidRPr="008605F1">
        <w:rPr>
          <w:rFonts w:ascii="Times New Roman" w:hAnsi="Times New Roman"/>
          <w:sz w:val="28"/>
          <w:szCs w:val="28"/>
        </w:rPr>
        <w:t>Анисимов Б.В., Сергачёва А.П., Акатьев В.Н. Схемы выращивания супер-суперэлиты при использовании оздоровленного семенного материала в первичном семеноводстве // Науч. труд. ВНИИКХ. 1977. – Т. 30. – С. 35-41.</w:t>
      </w:r>
    </w:p>
    <w:p w14:paraId="359E9132" w14:textId="77777777" w:rsidR="00AB0AFD" w:rsidRPr="008605F1" w:rsidRDefault="00AB0AFD" w:rsidP="00AB0AFD">
      <w:pPr>
        <w:pStyle w:val="a4"/>
        <w:numPr>
          <w:ilvl w:val="0"/>
          <w:numId w:val="12"/>
        </w:numPr>
        <w:tabs>
          <w:tab w:val="left" w:pos="1260"/>
        </w:tabs>
        <w:ind w:left="0"/>
        <w:jc w:val="both"/>
        <w:rPr>
          <w:rFonts w:ascii="Times New Roman" w:hAnsi="Times New Roman"/>
          <w:sz w:val="28"/>
          <w:szCs w:val="28"/>
        </w:rPr>
      </w:pPr>
      <w:r w:rsidRPr="008605F1">
        <w:rPr>
          <w:rFonts w:ascii="Times New Roman" w:hAnsi="Times New Roman"/>
          <w:sz w:val="28"/>
          <w:szCs w:val="28"/>
        </w:rPr>
        <w:t>Анисимов Б.В., Сариев Г.М., Шакуров И.Ш. Мини-клубни: как лучше их использовать // Картофель и овощи. 1998. – №6. -С. 28</w:t>
      </w:r>
    </w:p>
    <w:p w14:paraId="1F34F74B" w14:textId="77777777" w:rsidR="00AB0AFD" w:rsidRPr="008605F1" w:rsidRDefault="00AB0AFD" w:rsidP="00AB0AFD">
      <w:pPr>
        <w:pStyle w:val="a4"/>
        <w:numPr>
          <w:ilvl w:val="0"/>
          <w:numId w:val="12"/>
        </w:numPr>
        <w:tabs>
          <w:tab w:val="left" w:pos="1260"/>
        </w:tabs>
        <w:ind w:left="0"/>
        <w:jc w:val="both"/>
        <w:rPr>
          <w:rFonts w:ascii="Times New Roman" w:hAnsi="Times New Roman"/>
          <w:sz w:val="28"/>
          <w:szCs w:val="28"/>
        </w:rPr>
      </w:pPr>
      <w:r w:rsidRPr="008605F1">
        <w:rPr>
          <w:rFonts w:ascii="Times New Roman" w:hAnsi="Times New Roman"/>
          <w:sz w:val="28"/>
          <w:szCs w:val="28"/>
        </w:rPr>
        <w:t>Анисимов Б.В. Картофелеводство России: производство, рынок, проблемы семеноводства// Картофель и овощи. – 2000. – №1. С. 2-3.</w:t>
      </w:r>
    </w:p>
    <w:p w14:paraId="4DFFC0B4" w14:textId="77777777" w:rsidR="00AB0AFD" w:rsidRPr="008605F1" w:rsidRDefault="00AB0AFD" w:rsidP="00AB0AFD">
      <w:pPr>
        <w:pStyle w:val="a4"/>
        <w:numPr>
          <w:ilvl w:val="0"/>
          <w:numId w:val="12"/>
        </w:numPr>
        <w:tabs>
          <w:tab w:val="left" w:pos="1260"/>
        </w:tabs>
        <w:ind w:left="0"/>
        <w:jc w:val="both"/>
        <w:rPr>
          <w:rFonts w:ascii="Times New Roman" w:hAnsi="Times New Roman"/>
          <w:sz w:val="28"/>
          <w:szCs w:val="28"/>
        </w:rPr>
      </w:pPr>
      <w:r w:rsidRPr="008605F1">
        <w:rPr>
          <w:rFonts w:ascii="Times New Roman" w:hAnsi="Times New Roman"/>
          <w:sz w:val="28"/>
          <w:szCs w:val="28"/>
        </w:rPr>
        <w:t>Государственный реестр селекционных достижений, допущенных к использованию. Т.1. «Сорта растений» (официальное издание). М.: ФГБНУ «Росинформагротех», 2018. – 508 с.</w:t>
      </w:r>
    </w:p>
    <w:p w14:paraId="679085AA" w14:textId="77777777" w:rsidR="00AB0AFD" w:rsidRPr="00F0083D" w:rsidRDefault="00AB0AFD" w:rsidP="00AB0AFD">
      <w:pPr>
        <w:spacing w:line="240" w:lineRule="auto"/>
        <w:jc w:val="center"/>
        <w:rPr>
          <w:rFonts w:ascii="Times New Roman" w:hAnsi="Times New Roman"/>
          <w:sz w:val="28"/>
          <w:szCs w:val="28"/>
        </w:rPr>
      </w:pPr>
    </w:p>
    <w:p w14:paraId="2E64C784" w14:textId="77777777" w:rsidR="00AB0AFD" w:rsidRPr="00076040" w:rsidRDefault="00AB0AFD" w:rsidP="00076040">
      <w:pPr>
        <w:jc w:val="center"/>
        <w:rPr>
          <w:rFonts w:ascii="Times New Roman" w:hAnsi="Times New Roman"/>
          <w:sz w:val="28"/>
          <w:szCs w:val="28"/>
        </w:rPr>
      </w:pPr>
    </w:p>
    <w:sectPr w:rsidR="00AB0AFD" w:rsidRPr="00076040" w:rsidSect="00AB0AFD">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8BA2B8" w14:textId="77777777" w:rsidR="00580BD2" w:rsidRDefault="00580BD2" w:rsidP="00BD5F39">
      <w:pPr>
        <w:spacing w:line="240" w:lineRule="auto"/>
      </w:pPr>
      <w:r>
        <w:separator/>
      </w:r>
    </w:p>
  </w:endnote>
  <w:endnote w:type="continuationSeparator" w:id="0">
    <w:p w14:paraId="61B5B243" w14:textId="77777777" w:rsidR="00580BD2" w:rsidRDefault="00580BD2" w:rsidP="00BD5F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altName w:val="Arial"/>
    <w:panose1 w:val="020B0604020202020204"/>
    <w:charset w:val="CC"/>
    <w:family w:val="swiss"/>
    <w:pitch w:val="variable"/>
    <w:sig w:usb0="E0002AFF" w:usb1="C0007843"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5764297"/>
      <w:docPartObj>
        <w:docPartGallery w:val="Page Numbers (Bottom of Page)"/>
        <w:docPartUnique/>
      </w:docPartObj>
    </w:sdtPr>
    <w:sdtEndPr>
      <w:rPr>
        <w:rFonts w:ascii="Times New Roman" w:hAnsi="Times New Roman"/>
      </w:rPr>
    </w:sdtEndPr>
    <w:sdtContent>
      <w:p w14:paraId="2781EFDE" w14:textId="77777777" w:rsidR="003379D4" w:rsidRPr="003379D4" w:rsidRDefault="003379D4">
        <w:pPr>
          <w:pStyle w:val="aa"/>
          <w:jc w:val="center"/>
          <w:rPr>
            <w:rFonts w:ascii="Times New Roman" w:hAnsi="Times New Roman"/>
          </w:rPr>
        </w:pPr>
        <w:r w:rsidRPr="003379D4">
          <w:rPr>
            <w:rFonts w:ascii="Times New Roman" w:hAnsi="Times New Roman"/>
          </w:rPr>
          <w:fldChar w:fldCharType="begin"/>
        </w:r>
        <w:r w:rsidRPr="003379D4">
          <w:rPr>
            <w:rFonts w:ascii="Times New Roman" w:hAnsi="Times New Roman"/>
          </w:rPr>
          <w:instrText>PAGE   \* MERGEFORMAT</w:instrText>
        </w:r>
        <w:r w:rsidRPr="003379D4">
          <w:rPr>
            <w:rFonts w:ascii="Times New Roman" w:hAnsi="Times New Roman"/>
          </w:rPr>
          <w:fldChar w:fldCharType="separate"/>
        </w:r>
        <w:r w:rsidR="008874A7">
          <w:rPr>
            <w:rFonts w:ascii="Times New Roman" w:hAnsi="Times New Roman"/>
            <w:noProof/>
          </w:rPr>
          <w:t>72</w:t>
        </w:r>
        <w:r w:rsidRPr="003379D4">
          <w:rPr>
            <w:rFonts w:ascii="Times New Roman" w:hAnsi="Times New Roman"/>
          </w:rPr>
          <w:fldChar w:fldCharType="end"/>
        </w:r>
      </w:p>
    </w:sdtContent>
  </w:sdt>
  <w:p w14:paraId="3EDBDA69" w14:textId="77777777" w:rsidR="003379D4" w:rsidRDefault="003379D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34B65C" w14:textId="77777777" w:rsidR="00580BD2" w:rsidRDefault="00580BD2" w:rsidP="00BD5F39">
      <w:pPr>
        <w:spacing w:line="240" w:lineRule="auto"/>
      </w:pPr>
      <w:r>
        <w:separator/>
      </w:r>
    </w:p>
  </w:footnote>
  <w:footnote w:type="continuationSeparator" w:id="0">
    <w:p w14:paraId="27E2F0A0" w14:textId="77777777" w:rsidR="00580BD2" w:rsidRDefault="00580BD2" w:rsidP="00BD5F3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65946"/>
    <w:multiLevelType w:val="multilevel"/>
    <w:tmpl w:val="F552022A"/>
    <w:lvl w:ilvl="0">
      <w:start w:val="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
    <w:nsid w:val="093970D4"/>
    <w:multiLevelType w:val="multilevel"/>
    <w:tmpl w:val="F552022A"/>
    <w:lvl w:ilvl="0">
      <w:start w:val="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
    <w:nsid w:val="0EF156FF"/>
    <w:multiLevelType w:val="hybridMultilevel"/>
    <w:tmpl w:val="16A4E8AC"/>
    <w:lvl w:ilvl="0" w:tplc="9E140D5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683576"/>
    <w:multiLevelType w:val="hybridMultilevel"/>
    <w:tmpl w:val="375C2F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E65FA3"/>
    <w:multiLevelType w:val="hybridMultilevel"/>
    <w:tmpl w:val="0A6EA1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C5318F3"/>
    <w:multiLevelType w:val="hybridMultilevel"/>
    <w:tmpl w:val="B3CABA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05D19A1"/>
    <w:multiLevelType w:val="hybridMultilevel"/>
    <w:tmpl w:val="84FE70AC"/>
    <w:lvl w:ilvl="0" w:tplc="E918F2FE">
      <w:start w:val="1"/>
      <w:numFmt w:val="decimal"/>
      <w:lvlText w:val="%1."/>
      <w:lvlJc w:val="left"/>
      <w:pPr>
        <w:ind w:left="1068" w:hanging="360"/>
      </w:pPr>
      <w:rPr>
        <w:rFonts w:hint="default"/>
        <w:color w:val="auto"/>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310D7ED1"/>
    <w:multiLevelType w:val="hybridMultilevel"/>
    <w:tmpl w:val="5030D04C"/>
    <w:lvl w:ilvl="0" w:tplc="54ACBB7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0B62A1"/>
    <w:multiLevelType w:val="hybridMultilevel"/>
    <w:tmpl w:val="08E8F98C"/>
    <w:lvl w:ilvl="0" w:tplc="57F238DE">
      <w:start w:val="1"/>
      <w:numFmt w:val="decimal"/>
      <w:lvlText w:val="%1."/>
      <w:lvlJc w:val="left"/>
      <w:pPr>
        <w:ind w:left="720" w:hanging="360"/>
      </w:pPr>
      <w:rPr>
        <w:rFonts w:hint="default"/>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8862DD3"/>
    <w:multiLevelType w:val="hybridMultilevel"/>
    <w:tmpl w:val="7C3469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A4D60D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B306D50"/>
    <w:multiLevelType w:val="hybridMultilevel"/>
    <w:tmpl w:val="08E8F98C"/>
    <w:lvl w:ilvl="0" w:tplc="57F238DE">
      <w:start w:val="1"/>
      <w:numFmt w:val="decimal"/>
      <w:lvlText w:val="%1."/>
      <w:lvlJc w:val="left"/>
      <w:pPr>
        <w:ind w:left="720" w:hanging="360"/>
      </w:pPr>
      <w:rPr>
        <w:rFonts w:hint="default"/>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0E51923"/>
    <w:multiLevelType w:val="multilevel"/>
    <w:tmpl w:val="F552022A"/>
    <w:lvl w:ilvl="0">
      <w:start w:val="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3">
    <w:nsid w:val="525E1478"/>
    <w:multiLevelType w:val="hybridMultilevel"/>
    <w:tmpl w:val="ED4E90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4092C6A"/>
    <w:multiLevelType w:val="multilevel"/>
    <w:tmpl w:val="F552022A"/>
    <w:lvl w:ilvl="0">
      <w:start w:val="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5">
    <w:nsid w:val="58463DD2"/>
    <w:multiLevelType w:val="hybridMultilevel"/>
    <w:tmpl w:val="A0125C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D5A12C6"/>
    <w:multiLevelType w:val="hybridMultilevel"/>
    <w:tmpl w:val="23862BCC"/>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F725D55"/>
    <w:multiLevelType w:val="hybridMultilevel"/>
    <w:tmpl w:val="8C74E4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F042E2"/>
    <w:multiLevelType w:val="multilevel"/>
    <w:tmpl w:val="F552022A"/>
    <w:lvl w:ilvl="0">
      <w:start w:val="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num w:numId="1">
    <w:abstractNumId w:val="7"/>
  </w:num>
  <w:num w:numId="2">
    <w:abstractNumId w:val="16"/>
  </w:num>
  <w:num w:numId="3">
    <w:abstractNumId w:val="9"/>
  </w:num>
  <w:num w:numId="4">
    <w:abstractNumId w:val="12"/>
  </w:num>
  <w:num w:numId="5">
    <w:abstractNumId w:val="13"/>
  </w:num>
  <w:num w:numId="6">
    <w:abstractNumId w:val="11"/>
  </w:num>
  <w:num w:numId="7">
    <w:abstractNumId w:val="8"/>
  </w:num>
  <w:num w:numId="8">
    <w:abstractNumId w:val="3"/>
  </w:num>
  <w:num w:numId="9">
    <w:abstractNumId w:val="4"/>
  </w:num>
  <w:num w:numId="10">
    <w:abstractNumId w:val="5"/>
  </w:num>
  <w:num w:numId="11">
    <w:abstractNumId w:val="15"/>
  </w:num>
  <w:num w:numId="12">
    <w:abstractNumId w:val="17"/>
  </w:num>
  <w:num w:numId="13">
    <w:abstractNumId w:val="6"/>
  </w:num>
  <w:num w:numId="14">
    <w:abstractNumId w:val="2"/>
  </w:num>
  <w:num w:numId="15">
    <w:abstractNumId w:val="0"/>
  </w:num>
  <w:num w:numId="16">
    <w:abstractNumId w:val="18"/>
  </w:num>
  <w:num w:numId="17">
    <w:abstractNumId w:val="1"/>
  </w:num>
  <w:num w:numId="18">
    <w:abstractNumId w:val="14"/>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28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C91"/>
    <w:rsid w:val="00006785"/>
    <w:rsid w:val="00013219"/>
    <w:rsid w:val="00026294"/>
    <w:rsid w:val="000277A6"/>
    <w:rsid w:val="000279DA"/>
    <w:rsid w:val="0003579C"/>
    <w:rsid w:val="000409C9"/>
    <w:rsid w:val="000473BA"/>
    <w:rsid w:val="0006057D"/>
    <w:rsid w:val="00067A8C"/>
    <w:rsid w:val="00075AF5"/>
    <w:rsid w:val="00076040"/>
    <w:rsid w:val="00076699"/>
    <w:rsid w:val="0008191C"/>
    <w:rsid w:val="000839EE"/>
    <w:rsid w:val="00090A37"/>
    <w:rsid w:val="00092031"/>
    <w:rsid w:val="0009789C"/>
    <w:rsid w:val="000A36CD"/>
    <w:rsid w:val="000A5603"/>
    <w:rsid w:val="000A7854"/>
    <w:rsid w:val="000B44FC"/>
    <w:rsid w:val="000B4B94"/>
    <w:rsid w:val="000B6730"/>
    <w:rsid w:val="000C2A66"/>
    <w:rsid w:val="000D5313"/>
    <w:rsid w:val="000D556E"/>
    <w:rsid w:val="000F0491"/>
    <w:rsid w:val="000F0AB3"/>
    <w:rsid w:val="000F0BCE"/>
    <w:rsid w:val="000F4784"/>
    <w:rsid w:val="000F4DE4"/>
    <w:rsid w:val="000F6E73"/>
    <w:rsid w:val="00101FE2"/>
    <w:rsid w:val="00103490"/>
    <w:rsid w:val="001072D3"/>
    <w:rsid w:val="001124EE"/>
    <w:rsid w:val="001164CC"/>
    <w:rsid w:val="00121BB6"/>
    <w:rsid w:val="0012241F"/>
    <w:rsid w:val="0012386A"/>
    <w:rsid w:val="001327C1"/>
    <w:rsid w:val="00164933"/>
    <w:rsid w:val="0017226D"/>
    <w:rsid w:val="00177A32"/>
    <w:rsid w:val="00177DF5"/>
    <w:rsid w:val="001813FA"/>
    <w:rsid w:val="00183635"/>
    <w:rsid w:val="0019088C"/>
    <w:rsid w:val="00193223"/>
    <w:rsid w:val="00193E40"/>
    <w:rsid w:val="001A67AD"/>
    <w:rsid w:val="001A7291"/>
    <w:rsid w:val="001A749D"/>
    <w:rsid w:val="001B19BB"/>
    <w:rsid w:val="001B1CFB"/>
    <w:rsid w:val="001B79F3"/>
    <w:rsid w:val="001D541F"/>
    <w:rsid w:val="001F0F32"/>
    <w:rsid w:val="001F5A69"/>
    <w:rsid w:val="00224A67"/>
    <w:rsid w:val="00226B23"/>
    <w:rsid w:val="002414D2"/>
    <w:rsid w:val="00244959"/>
    <w:rsid w:val="002518AB"/>
    <w:rsid w:val="00263CD5"/>
    <w:rsid w:val="002652E3"/>
    <w:rsid w:val="00266EA1"/>
    <w:rsid w:val="00277AD8"/>
    <w:rsid w:val="00283CA8"/>
    <w:rsid w:val="00284112"/>
    <w:rsid w:val="00287FEE"/>
    <w:rsid w:val="00291962"/>
    <w:rsid w:val="00293578"/>
    <w:rsid w:val="002955F7"/>
    <w:rsid w:val="002A039D"/>
    <w:rsid w:val="002A3DAC"/>
    <w:rsid w:val="002A4F57"/>
    <w:rsid w:val="002B4383"/>
    <w:rsid w:val="002B53D1"/>
    <w:rsid w:val="002C7FEA"/>
    <w:rsid w:val="002D33A0"/>
    <w:rsid w:val="002D5F05"/>
    <w:rsid w:val="002E07B6"/>
    <w:rsid w:val="00301AB3"/>
    <w:rsid w:val="00304B26"/>
    <w:rsid w:val="003122B1"/>
    <w:rsid w:val="003205CF"/>
    <w:rsid w:val="00323517"/>
    <w:rsid w:val="00324FD2"/>
    <w:rsid w:val="0033053B"/>
    <w:rsid w:val="00332D06"/>
    <w:rsid w:val="003379D4"/>
    <w:rsid w:val="00342CCA"/>
    <w:rsid w:val="003430FC"/>
    <w:rsid w:val="00350374"/>
    <w:rsid w:val="00351FEE"/>
    <w:rsid w:val="00355149"/>
    <w:rsid w:val="00356242"/>
    <w:rsid w:val="00362A93"/>
    <w:rsid w:val="0037253B"/>
    <w:rsid w:val="0037403E"/>
    <w:rsid w:val="00376113"/>
    <w:rsid w:val="0037768C"/>
    <w:rsid w:val="003828C3"/>
    <w:rsid w:val="00390C6D"/>
    <w:rsid w:val="003969F2"/>
    <w:rsid w:val="003A315A"/>
    <w:rsid w:val="003B4942"/>
    <w:rsid w:val="003B66CF"/>
    <w:rsid w:val="003C3042"/>
    <w:rsid w:val="003C3DCC"/>
    <w:rsid w:val="003C4D79"/>
    <w:rsid w:val="003D3343"/>
    <w:rsid w:val="003D38CD"/>
    <w:rsid w:val="003D5768"/>
    <w:rsid w:val="003F2E6E"/>
    <w:rsid w:val="003F3A71"/>
    <w:rsid w:val="0040207F"/>
    <w:rsid w:val="00404836"/>
    <w:rsid w:val="00404E12"/>
    <w:rsid w:val="004055C1"/>
    <w:rsid w:val="00412E24"/>
    <w:rsid w:val="004137DF"/>
    <w:rsid w:val="00414321"/>
    <w:rsid w:val="00415CEC"/>
    <w:rsid w:val="004167EE"/>
    <w:rsid w:val="00420456"/>
    <w:rsid w:val="00421AF2"/>
    <w:rsid w:val="00423950"/>
    <w:rsid w:val="004253F2"/>
    <w:rsid w:val="00426843"/>
    <w:rsid w:val="00431E43"/>
    <w:rsid w:val="0044356F"/>
    <w:rsid w:val="0045188B"/>
    <w:rsid w:val="00455B0F"/>
    <w:rsid w:val="00463854"/>
    <w:rsid w:val="004640C9"/>
    <w:rsid w:val="0047481C"/>
    <w:rsid w:val="00474890"/>
    <w:rsid w:val="00484E98"/>
    <w:rsid w:val="00487846"/>
    <w:rsid w:val="00492BDA"/>
    <w:rsid w:val="004B7144"/>
    <w:rsid w:val="004B73B9"/>
    <w:rsid w:val="004D06D9"/>
    <w:rsid w:val="004D3F65"/>
    <w:rsid w:val="004D503C"/>
    <w:rsid w:val="004E4B20"/>
    <w:rsid w:val="00505C6D"/>
    <w:rsid w:val="0051415D"/>
    <w:rsid w:val="00517117"/>
    <w:rsid w:val="00525DB6"/>
    <w:rsid w:val="00536434"/>
    <w:rsid w:val="00541B41"/>
    <w:rsid w:val="00550A7A"/>
    <w:rsid w:val="00551B14"/>
    <w:rsid w:val="0056503A"/>
    <w:rsid w:val="00566C40"/>
    <w:rsid w:val="005773D1"/>
    <w:rsid w:val="00580BD2"/>
    <w:rsid w:val="0058156A"/>
    <w:rsid w:val="00584011"/>
    <w:rsid w:val="005914D6"/>
    <w:rsid w:val="005A5E35"/>
    <w:rsid w:val="005A783B"/>
    <w:rsid w:val="005B43E0"/>
    <w:rsid w:val="005B4EE6"/>
    <w:rsid w:val="005C360A"/>
    <w:rsid w:val="005D387C"/>
    <w:rsid w:val="005D410C"/>
    <w:rsid w:val="005D5CD7"/>
    <w:rsid w:val="005E7F22"/>
    <w:rsid w:val="005F2BD6"/>
    <w:rsid w:val="005F3B7F"/>
    <w:rsid w:val="005F7049"/>
    <w:rsid w:val="006005D2"/>
    <w:rsid w:val="00612C6D"/>
    <w:rsid w:val="00612DFB"/>
    <w:rsid w:val="00621D74"/>
    <w:rsid w:val="00626980"/>
    <w:rsid w:val="0063017F"/>
    <w:rsid w:val="0064109D"/>
    <w:rsid w:val="0064704B"/>
    <w:rsid w:val="00647F59"/>
    <w:rsid w:val="00654262"/>
    <w:rsid w:val="006719F3"/>
    <w:rsid w:val="00673322"/>
    <w:rsid w:val="0067480E"/>
    <w:rsid w:val="00680613"/>
    <w:rsid w:val="00693BE0"/>
    <w:rsid w:val="00696C04"/>
    <w:rsid w:val="006A6313"/>
    <w:rsid w:val="006B3FA1"/>
    <w:rsid w:val="006B6066"/>
    <w:rsid w:val="006C6CFE"/>
    <w:rsid w:val="006C6F48"/>
    <w:rsid w:val="006E2600"/>
    <w:rsid w:val="006E650F"/>
    <w:rsid w:val="006F35F7"/>
    <w:rsid w:val="006F5DBE"/>
    <w:rsid w:val="006F7756"/>
    <w:rsid w:val="007103BD"/>
    <w:rsid w:val="007162DB"/>
    <w:rsid w:val="00721807"/>
    <w:rsid w:val="007235A7"/>
    <w:rsid w:val="00724617"/>
    <w:rsid w:val="00726CBD"/>
    <w:rsid w:val="00730553"/>
    <w:rsid w:val="00737092"/>
    <w:rsid w:val="0074284A"/>
    <w:rsid w:val="007437A7"/>
    <w:rsid w:val="00744CDA"/>
    <w:rsid w:val="00747C67"/>
    <w:rsid w:val="00751A3E"/>
    <w:rsid w:val="00752BBF"/>
    <w:rsid w:val="0075356F"/>
    <w:rsid w:val="00755B95"/>
    <w:rsid w:val="007806FD"/>
    <w:rsid w:val="0078090C"/>
    <w:rsid w:val="00782784"/>
    <w:rsid w:val="00783D0C"/>
    <w:rsid w:val="00784DAF"/>
    <w:rsid w:val="007868F1"/>
    <w:rsid w:val="007905FA"/>
    <w:rsid w:val="00791718"/>
    <w:rsid w:val="00797AEA"/>
    <w:rsid w:val="007A295B"/>
    <w:rsid w:val="007B4160"/>
    <w:rsid w:val="007B5B7E"/>
    <w:rsid w:val="007B788B"/>
    <w:rsid w:val="007C0282"/>
    <w:rsid w:val="007C30BA"/>
    <w:rsid w:val="007C56A1"/>
    <w:rsid w:val="007C588F"/>
    <w:rsid w:val="007D1250"/>
    <w:rsid w:val="007D61F2"/>
    <w:rsid w:val="007E0019"/>
    <w:rsid w:val="007E516B"/>
    <w:rsid w:val="007F37DC"/>
    <w:rsid w:val="007F3C43"/>
    <w:rsid w:val="007F3DCA"/>
    <w:rsid w:val="007F6FCC"/>
    <w:rsid w:val="008033B0"/>
    <w:rsid w:val="0080431E"/>
    <w:rsid w:val="00806E6A"/>
    <w:rsid w:val="00810D7B"/>
    <w:rsid w:val="00817E87"/>
    <w:rsid w:val="008234D4"/>
    <w:rsid w:val="008246AB"/>
    <w:rsid w:val="00827C50"/>
    <w:rsid w:val="00834AF8"/>
    <w:rsid w:val="00837E09"/>
    <w:rsid w:val="00847D39"/>
    <w:rsid w:val="008526BC"/>
    <w:rsid w:val="00852B53"/>
    <w:rsid w:val="00854A20"/>
    <w:rsid w:val="0085692F"/>
    <w:rsid w:val="008605F1"/>
    <w:rsid w:val="008607BB"/>
    <w:rsid w:val="0088127F"/>
    <w:rsid w:val="008874A7"/>
    <w:rsid w:val="0089409D"/>
    <w:rsid w:val="00894511"/>
    <w:rsid w:val="008A760B"/>
    <w:rsid w:val="008B22BE"/>
    <w:rsid w:val="008B5AE2"/>
    <w:rsid w:val="008C0810"/>
    <w:rsid w:val="008D1F9F"/>
    <w:rsid w:val="008D21F1"/>
    <w:rsid w:val="008D2990"/>
    <w:rsid w:val="008D3941"/>
    <w:rsid w:val="008D622E"/>
    <w:rsid w:val="008D69FC"/>
    <w:rsid w:val="008E72FB"/>
    <w:rsid w:val="008E7A7B"/>
    <w:rsid w:val="008F130F"/>
    <w:rsid w:val="009016FC"/>
    <w:rsid w:val="00901C15"/>
    <w:rsid w:val="00905A74"/>
    <w:rsid w:val="009233B5"/>
    <w:rsid w:val="00924DC2"/>
    <w:rsid w:val="00927755"/>
    <w:rsid w:val="009437C5"/>
    <w:rsid w:val="00964E23"/>
    <w:rsid w:val="00965A3C"/>
    <w:rsid w:val="0096714E"/>
    <w:rsid w:val="00974382"/>
    <w:rsid w:val="009803F8"/>
    <w:rsid w:val="009921E7"/>
    <w:rsid w:val="009B584B"/>
    <w:rsid w:val="009C7AD0"/>
    <w:rsid w:val="009D1D3C"/>
    <w:rsid w:val="009D2B5D"/>
    <w:rsid w:val="009D2BDF"/>
    <w:rsid w:val="009E4A81"/>
    <w:rsid w:val="009E5BD6"/>
    <w:rsid w:val="00A10E3B"/>
    <w:rsid w:val="00A148D8"/>
    <w:rsid w:val="00A16A4C"/>
    <w:rsid w:val="00A16DC6"/>
    <w:rsid w:val="00A24FEE"/>
    <w:rsid w:val="00A27B94"/>
    <w:rsid w:val="00A30A5B"/>
    <w:rsid w:val="00A36786"/>
    <w:rsid w:val="00A411B2"/>
    <w:rsid w:val="00A456C4"/>
    <w:rsid w:val="00A52AA0"/>
    <w:rsid w:val="00A52CAE"/>
    <w:rsid w:val="00A6683E"/>
    <w:rsid w:val="00A72667"/>
    <w:rsid w:val="00A84070"/>
    <w:rsid w:val="00A84920"/>
    <w:rsid w:val="00A94F70"/>
    <w:rsid w:val="00A97797"/>
    <w:rsid w:val="00A97DF5"/>
    <w:rsid w:val="00AA263C"/>
    <w:rsid w:val="00AA5B49"/>
    <w:rsid w:val="00AA5F60"/>
    <w:rsid w:val="00AA6C6E"/>
    <w:rsid w:val="00AB0572"/>
    <w:rsid w:val="00AB0AFD"/>
    <w:rsid w:val="00AB55DB"/>
    <w:rsid w:val="00AC7CB2"/>
    <w:rsid w:val="00AD042B"/>
    <w:rsid w:val="00AD070D"/>
    <w:rsid w:val="00AD3565"/>
    <w:rsid w:val="00AD56A6"/>
    <w:rsid w:val="00B0363D"/>
    <w:rsid w:val="00B14650"/>
    <w:rsid w:val="00B17C91"/>
    <w:rsid w:val="00B27295"/>
    <w:rsid w:val="00B325E8"/>
    <w:rsid w:val="00B34031"/>
    <w:rsid w:val="00B43F8F"/>
    <w:rsid w:val="00B502B5"/>
    <w:rsid w:val="00B50E66"/>
    <w:rsid w:val="00B57FA8"/>
    <w:rsid w:val="00B631F5"/>
    <w:rsid w:val="00B65BC4"/>
    <w:rsid w:val="00B733F5"/>
    <w:rsid w:val="00B835C2"/>
    <w:rsid w:val="00B93EBE"/>
    <w:rsid w:val="00BA0178"/>
    <w:rsid w:val="00BA16DA"/>
    <w:rsid w:val="00BA3402"/>
    <w:rsid w:val="00BA3F90"/>
    <w:rsid w:val="00BB21F0"/>
    <w:rsid w:val="00BB70A7"/>
    <w:rsid w:val="00BC060A"/>
    <w:rsid w:val="00BC16B6"/>
    <w:rsid w:val="00BC42B5"/>
    <w:rsid w:val="00BD2011"/>
    <w:rsid w:val="00BD5F39"/>
    <w:rsid w:val="00BE3971"/>
    <w:rsid w:val="00BE4926"/>
    <w:rsid w:val="00BE7C01"/>
    <w:rsid w:val="00BF1FD1"/>
    <w:rsid w:val="00BF50E5"/>
    <w:rsid w:val="00C1135E"/>
    <w:rsid w:val="00C11B3B"/>
    <w:rsid w:val="00C1389E"/>
    <w:rsid w:val="00C13FC2"/>
    <w:rsid w:val="00C207D5"/>
    <w:rsid w:val="00C36DEA"/>
    <w:rsid w:val="00C418AC"/>
    <w:rsid w:val="00C4263E"/>
    <w:rsid w:val="00C44A49"/>
    <w:rsid w:val="00C45933"/>
    <w:rsid w:val="00C502FA"/>
    <w:rsid w:val="00C523D7"/>
    <w:rsid w:val="00C55DF5"/>
    <w:rsid w:val="00C60D70"/>
    <w:rsid w:val="00C6279F"/>
    <w:rsid w:val="00C70FA7"/>
    <w:rsid w:val="00C73A27"/>
    <w:rsid w:val="00C74470"/>
    <w:rsid w:val="00C84497"/>
    <w:rsid w:val="00C85214"/>
    <w:rsid w:val="00C94BB1"/>
    <w:rsid w:val="00C960D8"/>
    <w:rsid w:val="00C966E0"/>
    <w:rsid w:val="00CA2CF1"/>
    <w:rsid w:val="00CA4399"/>
    <w:rsid w:val="00CB0285"/>
    <w:rsid w:val="00CB1F36"/>
    <w:rsid w:val="00CB6E97"/>
    <w:rsid w:val="00CF25D9"/>
    <w:rsid w:val="00CF6664"/>
    <w:rsid w:val="00D02D0B"/>
    <w:rsid w:val="00D10149"/>
    <w:rsid w:val="00D11439"/>
    <w:rsid w:val="00D12F03"/>
    <w:rsid w:val="00D16763"/>
    <w:rsid w:val="00D179ED"/>
    <w:rsid w:val="00D17AA4"/>
    <w:rsid w:val="00D269BF"/>
    <w:rsid w:val="00D279DB"/>
    <w:rsid w:val="00D3086A"/>
    <w:rsid w:val="00D32F3C"/>
    <w:rsid w:val="00D343C7"/>
    <w:rsid w:val="00D44853"/>
    <w:rsid w:val="00D45345"/>
    <w:rsid w:val="00D46F59"/>
    <w:rsid w:val="00D47670"/>
    <w:rsid w:val="00D61A9E"/>
    <w:rsid w:val="00D63865"/>
    <w:rsid w:val="00D736F6"/>
    <w:rsid w:val="00D74ACE"/>
    <w:rsid w:val="00D75CAC"/>
    <w:rsid w:val="00D75D75"/>
    <w:rsid w:val="00D76812"/>
    <w:rsid w:val="00D81EC7"/>
    <w:rsid w:val="00D8618C"/>
    <w:rsid w:val="00D926B7"/>
    <w:rsid w:val="00DA07E2"/>
    <w:rsid w:val="00DA4B93"/>
    <w:rsid w:val="00DA7C3F"/>
    <w:rsid w:val="00DB3697"/>
    <w:rsid w:val="00DB57AE"/>
    <w:rsid w:val="00DB595A"/>
    <w:rsid w:val="00DB7358"/>
    <w:rsid w:val="00DC1D9B"/>
    <w:rsid w:val="00DC7D76"/>
    <w:rsid w:val="00DD1866"/>
    <w:rsid w:val="00DD5D45"/>
    <w:rsid w:val="00DD75DE"/>
    <w:rsid w:val="00DD7EDB"/>
    <w:rsid w:val="00DE0AA5"/>
    <w:rsid w:val="00DE6D2B"/>
    <w:rsid w:val="00DF269D"/>
    <w:rsid w:val="00E009F1"/>
    <w:rsid w:val="00E10CC6"/>
    <w:rsid w:val="00E14F1D"/>
    <w:rsid w:val="00E21597"/>
    <w:rsid w:val="00E217B4"/>
    <w:rsid w:val="00E221F7"/>
    <w:rsid w:val="00E22711"/>
    <w:rsid w:val="00E243C5"/>
    <w:rsid w:val="00E244B8"/>
    <w:rsid w:val="00E33D3D"/>
    <w:rsid w:val="00E45169"/>
    <w:rsid w:val="00E466BE"/>
    <w:rsid w:val="00E50C72"/>
    <w:rsid w:val="00E53789"/>
    <w:rsid w:val="00E5579E"/>
    <w:rsid w:val="00E61CB0"/>
    <w:rsid w:val="00E67E38"/>
    <w:rsid w:val="00E8683E"/>
    <w:rsid w:val="00E96C8F"/>
    <w:rsid w:val="00EA5813"/>
    <w:rsid w:val="00EB69CE"/>
    <w:rsid w:val="00EC38D8"/>
    <w:rsid w:val="00ED1BEA"/>
    <w:rsid w:val="00ED24ED"/>
    <w:rsid w:val="00EE0B9C"/>
    <w:rsid w:val="00EE57CF"/>
    <w:rsid w:val="00EE65E2"/>
    <w:rsid w:val="00EF1110"/>
    <w:rsid w:val="00EF1BCA"/>
    <w:rsid w:val="00EF3F8B"/>
    <w:rsid w:val="00F02C5A"/>
    <w:rsid w:val="00F04621"/>
    <w:rsid w:val="00F04701"/>
    <w:rsid w:val="00F04C6E"/>
    <w:rsid w:val="00F05B82"/>
    <w:rsid w:val="00F07EDC"/>
    <w:rsid w:val="00F109E1"/>
    <w:rsid w:val="00F21C47"/>
    <w:rsid w:val="00F25AB3"/>
    <w:rsid w:val="00F27BE1"/>
    <w:rsid w:val="00F345D9"/>
    <w:rsid w:val="00F35316"/>
    <w:rsid w:val="00F5379C"/>
    <w:rsid w:val="00F63291"/>
    <w:rsid w:val="00F632D6"/>
    <w:rsid w:val="00FA05AE"/>
    <w:rsid w:val="00FA4844"/>
    <w:rsid w:val="00FA60D3"/>
    <w:rsid w:val="00FD0D3B"/>
    <w:rsid w:val="00FD315A"/>
    <w:rsid w:val="00FD5CDA"/>
    <w:rsid w:val="00FD66D6"/>
    <w:rsid w:val="00FE2042"/>
    <w:rsid w:val="00FE20CC"/>
    <w:rsid w:val="00FE4432"/>
    <w:rsid w:val="00FE766C"/>
    <w:rsid w:val="00FF187D"/>
    <w:rsid w:val="00FF5C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AA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541F"/>
    <w:pPr>
      <w:spacing w:after="0" w:line="276" w:lineRule="auto"/>
    </w:pPr>
    <w:rPr>
      <w:rFonts w:eastAsia="Times New Roman" w:cs="Times New Roman"/>
    </w:rPr>
  </w:style>
  <w:style w:type="paragraph" w:styleId="1">
    <w:name w:val="heading 1"/>
    <w:basedOn w:val="a"/>
    <w:next w:val="a"/>
    <w:link w:val="10"/>
    <w:uiPriority w:val="9"/>
    <w:qFormat/>
    <w:rsid w:val="00A456C4"/>
    <w:pPr>
      <w:keepNext/>
      <w:keepLines/>
      <w:spacing w:before="240" w:line="360" w:lineRule="auto"/>
      <w:jc w:val="center"/>
      <w:outlineLvl w:val="0"/>
    </w:pPr>
    <w:rPr>
      <w:rFonts w:ascii="Times New Roman" w:eastAsiaTheme="majorEastAsia" w:hAnsi="Times New Roman" w:cstheme="majorBidi"/>
      <w:color w:val="000000" w:themeColor="text1"/>
      <w:sz w:val="28"/>
      <w:szCs w:val="32"/>
    </w:rPr>
  </w:style>
  <w:style w:type="paragraph" w:styleId="2">
    <w:name w:val="heading 2"/>
    <w:basedOn w:val="a"/>
    <w:next w:val="a"/>
    <w:link w:val="20"/>
    <w:uiPriority w:val="9"/>
    <w:unhideWhenUsed/>
    <w:qFormat/>
    <w:rsid w:val="004137DF"/>
    <w:pPr>
      <w:keepNext/>
      <w:keepLines/>
      <w:spacing w:before="40" w:line="240" w:lineRule="auto"/>
      <w:jc w:val="center"/>
      <w:outlineLvl w:val="1"/>
    </w:pPr>
    <w:rPr>
      <w:rFonts w:ascii="Times New Roman" w:eastAsiaTheme="majorEastAsia" w:hAnsi="Times New Roman" w:cstheme="majorBidi"/>
      <w:sz w:val="28"/>
      <w:szCs w:val="26"/>
    </w:rPr>
  </w:style>
  <w:style w:type="paragraph" w:styleId="3">
    <w:name w:val="heading 3"/>
    <w:basedOn w:val="a"/>
    <w:next w:val="a"/>
    <w:link w:val="30"/>
    <w:uiPriority w:val="9"/>
    <w:unhideWhenUsed/>
    <w:qFormat/>
    <w:rsid w:val="004137DF"/>
    <w:pPr>
      <w:keepNext/>
      <w:keepLines/>
      <w:spacing w:before="40"/>
      <w:jc w:val="center"/>
      <w:outlineLvl w:val="2"/>
    </w:pPr>
    <w:rPr>
      <w:rFonts w:ascii="Times New Roman" w:eastAsiaTheme="majorEastAsia" w:hAnsi="Times New Roman" w:cstheme="majorBidi"/>
      <w:color w:val="000000" w:themeColor="text1"/>
      <w:sz w:val="28"/>
      <w:szCs w:val="24"/>
    </w:rPr>
  </w:style>
  <w:style w:type="paragraph" w:styleId="4">
    <w:name w:val="heading 4"/>
    <w:basedOn w:val="a"/>
    <w:next w:val="a"/>
    <w:link w:val="40"/>
    <w:unhideWhenUsed/>
    <w:qFormat/>
    <w:rsid w:val="00AB0AFD"/>
    <w:pPr>
      <w:keepNext/>
      <w:keepLines/>
      <w:spacing w:before="200"/>
      <w:outlineLvl w:val="3"/>
    </w:pPr>
    <w:rPr>
      <w:rFonts w:asciiTheme="majorHAnsi" w:eastAsiaTheme="majorEastAsia" w:hAnsiTheme="majorHAnsi" w:cstheme="majorBidi"/>
      <w:b/>
      <w:bCs/>
      <w:i/>
      <w:iCs/>
      <w:color w:val="5B9BD5"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1135E"/>
    <w:pPr>
      <w:spacing w:after="0" w:line="240" w:lineRule="auto"/>
      <w:ind w:firstLine="709"/>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99"/>
    <w:qFormat/>
    <w:rsid w:val="00730553"/>
    <w:pPr>
      <w:widowControl w:val="0"/>
      <w:autoSpaceDE w:val="0"/>
      <w:autoSpaceDN w:val="0"/>
      <w:adjustRightInd w:val="0"/>
      <w:spacing w:line="240" w:lineRule="auto"/>
      <w:ind w:left="720"/>
      <w:contextualSpacing/>
    </w:pPr>
    <w:rPr>
      <w:rFonts w:ascii="Arial" w:hAnsi="Arial" w:cs="Arial"/>
      <w:sz w:val="18"/>
      <w:szCs w:val="18"/>
      <w:lang w:eastAsia="ru-RU"/>
    </w:rPr>
  </w:style>
  <w:style w:type="character" w:customStyle="1" w:styleId="a5">
    <w:name w:val="Абзац списка Знак"/>
    <w:link w:val="a4"/>
    <w:uiPriority w:val="34"/>
    <w:locked/>
    <w:rsid w:val="00B835C2"/>
    <w:rPr>
      <w:rFonts w:ascii="Arial" w:eastAsia="Times New Roman" w:hAnsi="Arial" w:cs="Arial"/>
      <w:sz w:val="18"/>
      <w:szCs w:val="18"/>
      <w:lang w:eastAsia="ru-RU"/>
    </w:rPr>
  </w:style>
  <w:style w:type="paragraph" w:styleId="a6">
    <w:name w:val="caption"/>
    <w:basedOn w:val="a"/>
    <w:next w:val="a"/>
    <w:unhideWhenUsed/>
    <w:qFormat/>
    <w:rsid w:val="005B4EE6"/>
    <w:pPr>
      <w:spacing w:line="240" w:lineRule="auto"/>
      <w:jc w:val="center"/>
    </w:pPr>
    <w:rPr>
      <w:rFonts w:ascii="Times New Roman" w:hAnsi="Times New Roman"/>
      <w:b/>
      <w:sz w:val="24"/>
      <w:szCs w:val="20"/>
      <w:lang w:eastAsia="ru-RU"/>
    </w:rPr>
  </w:style>
  <w:style w:type="table" w:customStyle="1" w:styleId="11">
    <w:name w:val="Сетка таблицы1"/>
    <w:basedOn w:val="a1"/>
    <w:next w:val="a3"/>
    <w:uiPriority w:val="39"/>
    <w:rsid w:val="002D5F05"/>
    <w:pPr>
      <w:spacing w:after="0" w:line="240" w:lineRule="auto"/>
      <w:ind w:firstLine="709"/>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F02C5A"/>
    <w:pPr>
      <w:spacing w:before="100" w:beforeAutospacing="1" w:after="100" w:afterAutospacing="1" w:line="240" w:lineRule="auto"/>
    </w:pPr>
    <w:rPr>
      <w:rFonts w:ascii="Times New Roman" w:hAnsi="Times New Roman"/>
      <w:sz w:val="24"/>
      <w:szCs w:val="24"/>
      <w:lang w:eastAsia="ru-RU"/>
    </w:rPr>
  </w:style>
  <w:style w:type="paragraph" w:styleId="a8">
    <w:name w:val="header"/>
    <w:basedOn w:val="a"/>
    <w:link w:val="a9"/>
    <w:uiPriority w:val="99"/>
    <w:unhideWhenUsed/>
    <w:rsid w:val="00BD5F39"/>
    <w:pPr>
      <w:tabs>
        <w:tab w:val="center" w:pos="4677"/>
        <w:tab w:val="right" w:pos="9355"/>
      </w:tabs>
      <w:spacing w:line="240" w:lineRule="auto"/>
    </w:pPr>
  </w:style>
  <w:style w:type="character" w:customStyle="1" w:styleId="a9">
    <w:name w:val="Верхний колонтитул Знак"/>
    <w:basedOn w:val="a0"/>
    <w:link w:val="a8"/>
    <w:uiPriority w:val="99"/>
    <w:rsid w:val="00BD5F39"/>
    <w:rPr>
      <w:rFonts w:eastAsia="Times New Roman" w:cs="Times New Roman"/>
    </w:rPr>
  </w:style>
  <w:style w:type="paragraph" w:styleId="aa">
    <w:name w:val="footer"/>
    <w:basedOn w:val="a"/>
    <w:link w:val="ab"/>
    <w:uiPriority w:val="99"/>
    <w:unhideWhenUsed/>
    <w:rsid w:val="00BD5F39"/>
    <w:pPr>
      <w:tabs>
        <w:tab w:val="center" w:pos="4677"/>
        <w:tab w:val="right" w:pos="9355"/>
      </w:tabs>
      <w:spacing w:line="240" w:lineRule="auto"/>
    </w:pPr>
  </w:style>
  <w:style w:type="character" w:customStyle="1" w:styleId="ab">
    <w:name w:val="Нижний колонтитул Знак"/>
    <w:basedOn w:val="a0"/>
    <w:link w:val="aa"/>
    <w:uiPriority w:val="99"/>
    <w:rsid w:val="00BD5F39"/>
    <w:rPr>
      <w:rFonts w:eastAsia="Times New Roman" w:cs="Times New Roman"/>
    </w:rPr>
  </w:style>
  <w:style w:type="character" w:styleId="ac">
    <w:name w:val="Emphasis"/>
    <w:basedOn w:val="a0"/>
    <w:uiPriority w:val="20"/>
    <w:qFormat/>
    <w:rsid w:val="00B325E8"/>
    <w:rPr>
      <w:i/>
      <w:iCs/>
    </w:rPr>
  </w:style>
  <w:style w:type="paragraph" w:styleId="ad">
    <w:name w:val="Balloon Text"/>
    <w:basedOn w:val="a"/>
    <w:link w:val="ae"/>
    <w:uiPriority w:val="99"/>
    <w:semiHidden/>
    <w:unhideWhenUsed/>
    <w:rsid w:val="005D5CD7"/>
    <w:pPr>
      <w:spacing w:line="240" w:lineRule="auto"/>
    </w:pPr>
    <w:rPr>
      <w:rFonts w:ascii="Tahoma" w:hAnsi="Tahoma" w:cs="Tahoma"/>
      <w:sz w:val="16"/>
      <w:szCs w:val="16"/>
    </w:rPr>
  </w:style>
  <w:style w:type="character" w:customStyle="1" w:styleId="ae">
    <w:name w:val="Текст выноски Знак"/>
    <w:basedOn w:val="a0"/>
    <w:link w:val="ad"/>
    <w:uiPriority w:val="99"/>
    <w:semiHidden/>
    <w:rsid w:val="005D5CD7"/>
    <w:rPr>
      <w:rFonts w:ascii="Tahoma" w:eastAsia="Times New Roman" w:hAnsi="Tahoma" w:cs="Tahoma"/>
      <w:sz w:val="16"/>
      <w:szCs w:val="16"/>
    </w:rPr>
  </w:style>
  <w:style w:type="table" w:customStyle="1" w:styleId="21">
    <w:name w:val="Сетка таблицы2"/>
    <w:basedOn w:val="a1"/>
    <w:next w:val="a3"/>
    <w:uiPriority w:val="39"/>
    <w:rsid w:val="00342CCA"/>
    <w:pPr>
      <w:spacing w:after="0" w:line="240" w:lineRule="auto"/>
      <w:ind w:firstLine="709"/>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3"/>
    <w:uiPriority w:val="39"/>
    <w:rsid w:val="00FD0D3B"/>
    <w:pPr>
      <w:spacing w:after="0" w:line="240" w:lineRule="auto"/>
      <w:ind w:firstLine="709"/>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3"/>
    <w:uiPriority w:val="59"/>
    <w:rsid w:val="00090A3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59"/>
    <w:rsid w:val="00A367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A668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rsid w:val="00AB0AFD"/>
    <w:rPr>
      <w:rFonts w:asciiTheme="majorHAnsi" w:eastAsiaTheme="majorEastAsia" w:hAnsiTheme="majorHAnsi" w:cstheme="majorBidi"/>
      <w:b/>
      <w:bCs/>
      <w:i/>
      <w:iCs/>
      <w:color w:val="5B9BD5" w:themeColor="accent1"/>
      <w:lang w:eastAsia="ru-RU"/>
    </w:rPr>
  </w:style>
  <w:style w:type="paragraph" w:styleId="22">
    <w:name w:val="Body Text 2"/>
    <w:basedOn w:val="a"/>
    <w:link w:val="23"/>
    <w:uiPriority w:val="99"/>
    <w:unhideWhenUsed/>
    <w:rsid w:val="00AB0AFD"/>
    <w:pPr>
      <w:spacing w:after="120" w:line="480" w:lineRule="auto"/>
    </w:pPr>
    <w:rPr>
      <w:rFonts w:eastAsiaTheme="minorEastAsia" w:cstheme="minorBidi"/>
      <w:lang w:eastAsia="ru-RU"/>
    </w:rPr>
  </w:style>
  <w:style w:type="character" w:customStyle="1" w:styleId="23">
    <w:name w:val="Основной текст 2 Знак"/>
    <w:basedOn w:val="a0"/>
    <w:link w:val="22"/>
    <w:uiPriority w:val="99"/>
    <w:rsid w:val="00AB0AFD"/>
    <w:rPr>
      <w:rFonts w:eastAsiaTheme="minorEastAsia"/>
      <w:lang w:eastAsia="ru-RU"/>
    </w:rPr>
  </w:style>
  <w:style w:type="character" w:customStyle="1" w:styleId="10">
    <w:name w:val="Заголовок 1 Знак"/>
    <w:basedOn w:val="a0"/>
    <w:link w:val="1"/>
    <w:uiPriority w:val="9"/>
    <w:rsid w:val="00A456C4"/>
    <w:rPr>
      <w:rFonts w:ascii="Times New Roman" w:eastAsiaTheme="majorEastAsia" w:hAnsi="Times New Roman" w:cstheme="majorBidi"/>
      <w:color w:val="000000" w:themeColor="text1"/>
      <w:sz w:val="28"/>
      <w:szCs w:val="32"/>
    </w:rPr>
  </w:style>
  <w:style w:type="paragraph" w:styleId="af">
    <w:name w:val="TOC Heading"/>
    <w:basedOn w:val="1"/>
    <w:next w:val="a"/>
    <w:uiPriority w:val="39"/>
    <w:unhideWhenUsed/>
    <w:qFormat/>
    <w:rsid w:val="00C418AC"/>
    <w:pPr>
      <w:spacing w:line="259" w:lineRule="auto"/>
      <w:outlineLvl w:val="9"/>
    </w:pPr>
    <w:rPr>
      <w:rFonts w:asciiTheme="majorHAnsi" w:hAnsiTheme="majorHAnsi"/>
      <w:color w:val="2E74B5" w:themeColor="accent1" w:themeShade="BF"/>
      <w:sz w:val="32"/>
      <w:lang w:eastAsia="ru-RU"/>
    </w:rPr>
  </w:style>
  <w:style w:type="paragraph" w:styleId="12">
    <w:name w:val="toc 1"/>
    <w:basedOn w:val="a"/>
    <w:next w:val="a"/>
    <w:autoRedefine/>
    <w:uiPriority w:val="39"/>
    <w:unhideWhenUsed/>
    <w:rsid w:val="00BE3971"/>
    <w:pPr>
      <w:tabs>
        <w:tab w:val="right" w:leader="dot" w:pos="9344"/>
      </w:tabs>
      <w:spacing w:after="100"/>
      <w:ind w:left="142"/>
    </w:pPr>
    <w:rPr>
      <w:rFonts w:ascii="Times New Roman" w:hAnsi="Times New Roman"/>
      <w:noProof/>
      <w:sz w:val="28"/>
      <w:szCs w:val="28"/>
    </w:rPr>
  </w:style>
  <w:style w:type="character" w:styleId="af0">
    <w:name w:val="Hyperlink"/>
    <w:basedOn w:val="a0"/>
    <w:uiPriority w:val="99"/>
    <w:unhideWhenUsed/>
    <w:rsid w:val="00C418AC"/>
    <w:rPr>
      <w:color w:val="0563C1" w:themeColor="hyperlink"/>
      <w:u w:val="single"/>
    </w:rPr>
  </w:style>
  <w:style w:type="character" w:customStyle="1" w:styleId="20">
    <w:name w:val="Заголовок 2 Знак"/>
    <w:basedOn w:val="a0"/>
    <w:link w:val="2"/>
    <w:uiPriority w:val="9"/>
    <w:rsid w:val="004137DF"/>
    <w:rPr>
      <w:rFonts w:ascii="Times New Roman" w:eastAsiaTheme="majorEastAsia" w:hAnsi="Times New Roman" w:cstheme="majorBidi"/>
      <w:sz w:val="28"/>
      <w:szCs w:val="26"/>
    </w:rPr>
  </w:style>
  <w:style w:type="character" w:customStyle="1" w:styleId="30">
    <w:name w:val="Заголовок 3 Знак"/>
    <w:basedOn w:val="a0"/>
    <w:link w:val="3"/>
    <w:uiPriority w:val="9"/>
    <w:rsid w:val="004137DF"/>
    <w:rPr>
      <w:rFonts w:ascii="Times New Roman" w:eastAsiaTheme="majorEastAsia" w:hAnsi="Times New Roman" w:cstheme="majorBidi"/>
      <w:color w:val="000000" w:themeColor="text1"/>
      <w:sz w:val="28"/>
      <w:szCs w:val="24"/>
    </w:rPr>
  </w:style>
  <w:style w:type="paragraph" w:styleId="24">
    <w:name w:val="toc 2"/>
    <w:basedOn w:val="a"/>
    <w:next w:val="a"/>
    <w:autoRedefine/>
    <w:uiPriority w:val="39"/>
    <w:unhideWhenUsed/>
    <w:rsid w:val="00A456C4"/>
    <w:pPr>
      <w:spacing w:after="100"/>
      <w:ind w:left="220"/>
    </w:pPr>
  </w:style>
  <w:style w:type="paragraph" w:styleId="32">
    <w:name w:val="toc 3"/>
    <w:basedOn w:val="a"/>
    <w:next w:val="a"/>
    <w:autoRedefine/>
    <w:uiPriority w:val="39"/>
    <w:unhideWhenUsed/>
    <w:rsid w:val="00A456C4"/>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541F"/>
    <w:pPr>
      <w:spacing w:after="0" w:line="276" w:lineRule="auto"/>
    </w:pPr>
    <w:rPr>
      <w:rFonts w:eastAsia="Times New Roman" w:cs="Times New Roman"/>
    </w:rPr>
  </w:style>
  <w:style w:type="paragraph" w:styleId="1">
    <w:name w:val="heading 1"/>
    <w:basedOn w:val="a"/>
    <w:next w:val="a"/>
    <w:link w:val="10"/>
    <w:uiPriority w:val="9"/>
    <w:qFormat/>
    <w:rsid w:val="00A456C4"/>
    <w:pPr>
      <w:keepNext/>
      <w:keepLines/>
      <w:spacing w:before="240" w:line="360" w:lineRule="auto"/>
      <w:jc w:val="center"/>
      <w:outlineLvl w:val="0"/>
    </w:pPr>
    <w:rPr>
      <w:rFonts w:ascii="Times New Roman" w:eastAsiaTheme="majorEastAsia" w:hAnsi="Times New Roman" w:cstheme="majorBidi"/>
      <w:color w:val="000000" w:themeColor="text1"/>
      <w:sz w:val="28"/>
      <w:szCs w:val="32"/>
    </w:rPr>
  </w:style>
  <w:style w:type="paragraph" w:styleId="2">
    <w:name w:val="heading 2"/>
    <w:basedOn w:val="a"/>
    <w:next w:val="a"/>
    <w:link w:val="20"/>
    <w:uiPriority w:val="9"/>
    <w:unhideWhenUsed/>
    <w:qFormat/>
    <w:rsid w:val="004137DF"/>
    <w:pPr>
      <w:keepNext/>
      <w:keepLines/>
      <w:spacing w:before="40" w:line="240" w:lineRule="auto"/>
      <w:jc w:val="center"/>
      <w:outlineLvl w:val="1"/>
    </w:pPr>
    <w:rPr>
      <w:rFonts w:ascii="Times New Roman" w:eastAsiaTheme="majorEastAsia" w:hAnsi="Times New Roman" w:cstheme="majorBidi"/>
      <w:sz w:val="28"/>
      <w:szCs w:val="26"/>
    </w:rPr>
  </w:style>
  <w:style w:type="paragraph" w:styleId="3">
    <w:name w:val="heading 3"/>
    <w:basedOn w:val="a"/>
    <w:next w:val="a"/>
    <w:link w:val="30"/>
    <w:uiPriority w:val="9"/>
    <w:unhideWhenUsed/>
    <w:qFormat/>
    <w:rsid w:val="004137DF"/>
    <w:pPr>
      <w:keepNext/>
      <w:keepLines/>
      <w:spacing w:before="40"/>
      <w:jc w:val="center"/>
      <w:outlineLvl w:val="2"/>
    </w:pPr>
    <w:rPr>
      <w:rFonts w:ascii="Times New Roman" w:eastAsiaTheme="majorEastAsia" w:hAnsi="Times New Roman" w:cstheme="majorBidi"/>
      <w:color w:val="000000" w:themeColor="text1"/>
      <w:sz w:val="28"/>
      <w:szCs w:val="24"/>
    </w:rPr>
  </w:style>
  <w:style w:type="paragraph" w:styleId="4">
    <w:name w:val="heading 4"/>
    <w:basedOn w:val="a"/>
    <w:next w:val="a"/>
    <w:link w:val="40"/>
    <w:unhideWhenUsed/>
    <w:qFormat/>
    <w:rsid w:val="00AB0AFD"/>
    <w:pPr>
      <w:keepNext/>
      <w:keepLines/>
      <w:spacing w:before="200"/>
      <w:outlineLvl w:val="3"/>
    </w:pPr>
    <w:rPr>
      <w:rFonts w:asciiTheme="majorHAnsi" w:eastAsiaTheme="majorEastAsia" w:hAnsiTheme="majorHAnsi" w:cstheme="majorBidi"/>
      <w:b/>
      <w:bCs/>
      <w:i/>
      <w:iCs/>
      <w:color w:val="5B9BD5"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1135E"/>
    <w:pPr>
      <w:spacing w:after="0" w:line="240" w:lineRule="auto"/>
      <w:ind w:firstLine="709"/>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99"/>
    <w:qFormat/>
    <w:rsid w:val="00730553"/>
    <w:pPr>
      <w:widowControl w:val="0"/>
      <w:autoSpaceDE w:val="0"/>
      <w:autoSpaceDN w:val="0"/>
      <w:adjustRightInd w:val="0"/>
      <w:spacing w:line="240" w:lineRule="auto"/>
      <w:ind w:left="720"/>
      <w:contextualSpacing/>
    </w:pPr>
    <w:rPr>
      <w:rFonts w:ascii="Arial" w:hAnsi="Arial" w:cs="Arial"/>
      <w:sz w:val="18"/>
      <w:szCs w:val="18"/>
      <w:lang w:eastAsia="ru-RU"/>
    </w:rPr>
  </w:style>
  <w:style w:type="character" w:customStyle="1" w:styleId="a5">
    <w:name w:val="Абзац списка Знак"/>
    <w:link w:val="a4"/>
    <w:uiPriority w:val="34"/>
    <w:locked/>
    <w:rsid w:val="00B835C2"/>
    <w:rPr>
      <w:rFonts w:ascii="Arial" w:eastAsia="Times New Roman" w:hAnsi="Arial" w:cs="Arial"/>
      <w:sz w:val="18"/>
      <w:szCs w:val="18"/>
      <w:lang w:eastAsia="ru-RU"/>
    </w:rPr>
  </w:style>
  <w:style w:type="paragraph" w:styleId="a6">
    <w:name w:val="caption"/>
    <w:basedOn w:val="a"/>
    <w:next w:val="a"/>
    <w:unhideWhenUsed/>
    <w:qFormat/>
    <w:rsid w:val="005B4EE6"/>
    <w:pPr>
      <w:spacing w:line="240" w:lineRule="auto"/>
      <w:jc w:val="center"/>
    </w:pPr>
    <w:rPr>
      <w:rFonts w:ascii="Times New Roman" w:hAnsi="Times New Roman"/>
      <w:b/>
      <w:sz w:val="24"/>
      <w:szCs w:val="20"/>
      <w:lang w:eastAsia="ru-RU"/>
    </w:rPr>
  </w:style>
  <w:style w:type="table" w:customStyle="1" w:styleId="11">
    <w:name w:val="Сетка таблицы1"/>
    <w:basedOn w:val="a1"/>
    <w:next w:val="a3"/>
    <w:uiPriority w:val="39"/>
    <w:rsid w:val="002D5F05"/>
    <w:pPr>
      <w:spacing w:after="0" w:line="240" w:lineRule="auto"/>
      <w:ind w:firstLine="709"/>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F02C5A"/>
    <w:pPr>
      <w:spacing w:before="100" w:beforeAutospacing="1" w:after="100" w:afterAutospacing="1" w:line="240" w:lineRule="auto"/>
    </w:pPr>
    <w:rPr>
      <w:rFonts w:ascii="Times New Roman" w:hAnsi="Times New Roman"/>
      <w:sz w:val="24"/>
      <w:szCs w:val="24"/>
      <w:lang w:eastAsia="ru-RU"/>
    </w:rPr>
  </w:style>
  <w:style w:type="paragraph" w:styleId="a8">
    <w:name w:val="header"/>
    <w:basedOn w:val="a"/>
    <w:link w:val="a9"/>
    <w:uiPriority w:val="99"/>
    <w:unhideWhenUsed/>
    <w:rsid w:val="00BD5F39"/>
    <w:pPr>
      <w:tabs>
        <w:tab w:val="center" w:pos="4677"/>
        <w:tab w:val="right" w:pos="9355"/>
      </w:tabs>
      <w:spacing w:line="240" w:lineRule="auto"/>
    </w:pPr>
  </w:style>
  <w:style w:type="character" w:customStyle="1" w:styleId="a9">
    <w:name w:val="Верхний колонтитул Знак"/>
    <w:basedOn w:val="a0"/>
    <w:link w:val="a8"/>
    <w:uiPriority w:val="99"/>
    <w:rsid w:val="00BD5F39"/>
    <w:rPr>
      <w:rFonts w:eastAsia="Times New Roman" w:cs="Times New Roman"/>
    </w:rPr>
  </w:style>
  <w:style w:type="paragraph" w:styleId="aa">
    <w:name w:val="footer"/>
    <w:basedOn w:val="a"/>
    <w:link w:val="ab"/>
    <w:uiPriority w:val="99"/>
    <w:unhideWhenUsed/>
    <w:rsid w:val="00BD5F39"/>
    <w:pPr>
      <w:tabs>
        <w:tab w:val="center" w:pos="4677"/>
        <w:tab w:val="right" w:pos="9355"/>
      </w:tabs>
      <w:spacing w:line="240" w:lineRule="auto"/>
    </w:pPr>
  </w:style>
  <w:style w:type="character" w:customStyle="1" w:styleId="ab">
    <w:name w:val="Нижний колонтитул Знак"/>
    <w:basedOn w:val="a0"/>
    <w:link w:val="aa"/>
    <w:uiPriority w:val="99"/>
    <w:rsid w:val="00BD5F39"/>
    <w:rPr>
      <w:rFonts w:eastAsia="Times New Roman" w:cs="Times New Roman"/>
    </w:rPr>
  </w:style>
  <w:style w:type="character" w:styleId="ac">
    <w:name w:val="Emphasis"/>
    <w:basedOn w:val="a0"/>
    <w:uiPriority w:val="20"/>
    <w:qFormat/>
    <w:rsid w:val="00B325E8"/>
    <w:rPr>
      <w:i/>
      <w:iCs/>
    </w:rPr>
  </w:style>
  <w:style w:type="paragraph" w:styleId="ad">
    <w:name w:val="Balloon Text"/>
    <w:basedOn w:val="a"/>
    <w:link w:val="ae"/>
    <w:uiPriority w:val="99"/>
    <w:semiHidden/>
    <w:unhideWhenUsed/>
    <w:rsid w:val="005D5CD7"/>
    <w:pPr>
      <w:spacing w:line="240" w:lineRule="auto"/>
    </w:pPr>
    <w:rPr>
      <w:rFonts w:ascii="Tahoma" w:hAnsi="Tahoma" w:cs="Tahoma"/>
      <w:sz w:val="16"/>
      <w:szCs w:val="16"/>
    </w:rPr>
  </w:style>
  <w:style w:type="character" w:customStyle="1" w:styleId="ae">
    <w:name w:val="Текст выноски Знак"/>
    <w:basedOn w:val="a0"/>
    <w:link w:val="ad"/>
    <w:uiPriority w:val="99"/>
    <w:semiHidden/>
    <w:rsid w:val="005D5CD7"/>
    <w:rPr>
      <w:rFonts w:ascii="Tahoma" w:eastAsia="Times New Roman" w:hAnsi="Tahoma" w:cs="Tahoma"/>
      <w:sz w:val="16"/>
      <w:szCs w:val="16"/>
    </w:rPr>
  </w:style>
  <w:style w:type="table" w:customStyle="1" w:styleId="21">
    <w:name w:val="Сетка таблицы2"/>
    <w:basedOn w:val="a1"/>
    <w:next w:val="a3"/>
    <w:uiPriority w:val="39"/>
    <w:rsid w:val="00342CCA"/>
    <w:pPr>
      <w:spacing w:after="0" w:line="240" w:lineRule="auto"/>
      <w:ind w:firstLine="709"/>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3"/>
    <w:uiPriority w:val="39"/>
    <w:rsid w:val="00FD0D3B"/>
    <w:pPr>
      <w:spacing w:after="0" w:line="240" w:lineRule="auto"/>
      <w:ind w:firstLine="709"/>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3"/>
    <w:uiPriority w:val="59"/>
    <w:rsid w:val="00090A3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59"/>
    <w:rsid w:val="00A367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A668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rsid w:val="00AB0AFD"/>
    <w:rPr>
      <w:rFonts w:asciiTheme="majorHAnsi" w:eastAsiaTheme="majorEastAsia" w:hAnsiTheme="majorHAnsi" w:cstheme="majorBidi"/>
      <w:b/>
      <w:bCs/>
      <w:i/>
      <w:iCs/>
      <w:color w:val="5B9BD5" w:themeColor="accent1"/>
      <w:lang w:eastAsia="ru-RU"/>
    </w:rPr>
  </w:style>
  <w:style w:type="paragraph" w:styleId="22">
    <w:name w:val="Body Text 2"/>
    <w:basedOn w:val="a"/>
    <w:link w:val="23"/>
    <w:uiPriority w:val="99"/>
    <w:unhideWhenUsed/>
    <w:rsid w:val="00AB0AFD"/>
    <w:pPr>
      <w:spacing w:after="120" w:line="480" w:lineRule="auto"/>
    </w:pPr>
    <w:rPr>
      <w:rFonts w:eastAsiaTheme="minorEastAsia" w:cstheme="minorBidi"/>
      <w:lang w:eastAsia="ru-RU"/>
    </w:rPr>
  </w:style>
  <w:style w:type="character" w:customStyle="1" w:styleId="23">
    <w:name w:val="Основной текст 2 Знак"/>
    <w:basedOn w:val="a0"/>
    <w:link w:val="22"/>
    <w:uiPriority w:val="99"/>
    <w:rsid w:val="00AB0AFD"/>
    <w:rPr>
      <w:rFonts w:eastAsiaTheme="minorEastAsia"/>
      <w:lang w:eastAsia="ru-RU"/>
    </w:rPr>
  </w:style>
  <w:style w:type="character" w:customStyle="1" w:styleId="10">
    <w:name w:val="Заголовок 1 Знак"/>
    <w:basedOn w:val="a0"/>
    <w:link w:val="1"/>
    <w:uiPriority w:val="9"/>
    <w:rsid w:val="00A456C4"/>
    <w:rPr>
      <w:rFonts w:ascii="Times New Roman" w:eastAsiaTheme="majorEastAsia" w:hAnsi="Times New Roman" w:cstheme="majorBidi"/>
      <w:color w:val="000000" w:themeColor="text1"/>
      <w:sz w:val="28"/>
      <w:szCs w:val="32"/>
    </w:rPr>
  </w:style>
  <w:style w:type="paragraph" w:styleId="af">
    <w:name w:val="TOC Heading"/>
    <w:basedOn w:val="1"/>
    <w:next w:val="a"/>
    <w:uiPriority w:val="39"/>
    <w:unhideWhenUsed/>
    <w:qFormat/>
    <w:rsid w:val="00C418AC"/>
    <w:pPr>
      <w:spacing w:line="259" w:lineRule="auto"/>
      <w:outlineLvl w:val="9"/>
    </w:pPr>
    <w:rPr>
      <w:rFonts w:asciiTheme="majorHAnsi" w:hAnsiTheme="majorHAnsi"/>
      <w:color w:val="2E74B5" w:themeColor="accent1" w:themeShade="BF"/>
      <w:sz w:val="32"/>
      <w:lang w:eastAsia="ru-RU"/>
    </w:rPr>
  </w:style>
  <w:style w:type="paragraph" w:styleId="12">
    <w:name w:val="toc 1"/>
    <w:basedOn w:val="a"/>
    <w:next w:val="a"/>
    <w:autoRedefine/>
    <w:uiPriority w:val="39"/>
    <w:unhideWhenUsed/>
    <w:rsid w:val="00BE3971"/>
    <w:pPr>
      <w:tabs>
        <w:tab w:val="right" w:leader="dot" w:pos="9344"/>
      </w:tabs>
      <w:spacing w:after="100"/>
      <w:ind w:left="142"/>
    </w:pPr>
    <w:rPr>
      <w:rFonts w:ascii="Times New Roman" w:hAnsi="Times New Roman"/>
      <w:noProof/>
      <w:sz w:val="28"/>
      <w:szCs w:val="28"/>
    </w:rPr>
  </w:style>
  <w:style w:type="character" w:styleId="af0">
    <w:name w:val="Hyperlink"/>
    <w:basedOn w:val="a0"/>
    <w:uiPriority w:val="99"/>
    <w:unhideWhenUsed/>
    <w:rsid w:val="00C418AC"/>
    <w:rPr>
      <w:color w:val="0563C1" w:themeColor="hyperlink"/>
      <w:u w:val="single"/>
    </w:rPr>
  </w:style>
  <w:style w:type="character" w:customStyle="1" w:styleId="20">
    <w:name w:val="Заголовок 2 Знак"/>
    <w:basedOn w:val="a0"/>
    <w:link w:val="2"/>
    <w:uiPriority w:val="9"/>
    <w:rsid w:val="004137DF"/>
    <w:rPr>
      <w:rFonts w:ascii="Times New Roman" w:eastAsiaTheme="majorEastAsia" w:hAnsi="Times New Roman" w:cstheme="majorBidi"/>
      <w:sz w:val="28"/>
      <w:szCs w:val="26"/>
    </w:rPr>
  </w:style>
  <w:style w:type="character" w:customStyle="1" w:styleId="30">
    <w:name w:val="Заголовок 3 Знак"/>
    <w:basedOn w:val="a0"/>
    <w:link w:val="3"/>
    <w:uiPriority w:val="9"/>
    <w:rsid w:val="004137DF"/>
    <w:rPr>
      <w:rFonts w:ascii="Times New Roman" w:eastAsiaTheme="majorEastAsia" w:hAnsi="Times New Roman" w:cstheme="majorBidi"/>
      <w:color w:val="000000" w:themeColor="text1"/>
      <w:sz w:val="28"/>
      <w:szCs w:val="24"/>
    </w:rPr>
  </w:style>
  <w:style w:type="paragraph" w:styleId="24">
    <w:name w:val="toc 2"/>
    <w:basedOn w:val="a"/>
    <w:next w:val="a"/>
    <w:autoRedefine/>
    <w:uiPriority w:val="39"/>
    <w:unhideWhenUsed/>
    <w:rsid w:val="00A456C4"/>
    <w:pPr>
      <w:spacing w:after="100"/>
      <w:ind w:left="220"/>
    </w:pPr>
  </w:style>
  <w:style w:type="paragraph" w:styleId="32">
    <w:name w:val="toc 3"/>
    <w:basedOn w:val="a"/>
    <w:next w:val="a"/>
    <w:autoRedefine/>
    <w:uiPriority w:val="39"/>
    <w:unhideWhenUsed/>
    <w:rsid w:val="00A456C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012">
      <w:bodyDiv w:val="1"/>
      <w:marLeft w:val="0"/>
      <w:marRight w:val="0"/>
      <w:marTop w:val="0"/>
      <w:marBottom w:val="0"/>
      <w:divBdr>
        <w:top w:val="none" w:sz="0" w:space="0" w:color="auto"/>
        <w:left w:val="none" w:sz="0" w:space="0" w:color="auto"/>
        <w:bottom w:val="none" w:sz="0" w:space="0" w:color="auto"/>
        <w:right w:val="none" w:sz="0" w:space="0" w:color="auto"/>
      </w:divBdr>
    </w:div>
    <w:div w:id="83577499">
      <w:bodyDiv w:val="1"/>
      <w:marLeft w:val="0"/>
      <w:marRight w:val="0"/>
      <w:marTop w:val="0"/>
      <w:marBottom w:val="0"/>
      <w:divBdr>
        <w:top w:val="none" w:sz="0" w:space="0" w:color="auto"/>
        <w:left w:val="none" w:sz="0" w:space="0" w:color="auto"/>
        <w:bottom w:val="none" w:sz="0" w:space="0" w:color="auto"/>
        <w:right w:val="none" w:sz="0" w:space="0" w:color="auto"/>
      </w:divBdr>
    </w:div>
    <w:div w:id="245308258">
      <w:bodyDiv w:val="1"/>
      <w:marLeft w:val="0"/>
      <w:marRight w:val="0"/>
      <w:marTop w:val="0"/>
      <w:marBottom w:val="0"/>
      <w:divBdr>
        <w:top w:val="none" w:sz="0" w:space="0" w:color="auto"/>
        <w:left w:val="none" w:sz="0" w:space="0" w:color="auto"/>
        <w:bottom w:val="none" w:sz="0" w:space="0" w:color="auto"/>
        <w:right w:val="none" w:sz="0" w:space="0" w:color="auto"/>
      </w:divBdr>
    </w:div>
    <w:div w:id="271864682">
      <w:bodyDiv w:val="1"/>
      <w:marLeft w:val="0"/>
      <w:marRight w:val="0"/>
      <w:marTop w:val="0"/>
      <w:marBottom w:val="0"/>
      <w:divBdr>
        <w:top w:val="none" w:sz="0" w:space="0" w:color="auto"/>
        <w:left w:val="none" w:sz="0" w:space="0" w:color="auto"/>
        <w:bottom w:val="none" w:sz="0" w:space="0" w:color="auto"/>
        <w:right w:val="none" w:sz="0" w:space="0" w:color="auto"/>
      </w:divBdr>
      <w:divsChild>
        <w:div w:id="2122334043">
          <w:marLeft w:val="0"/>
          <w:marRight w:val="0"/>
          <w:marTop w:val="0"/>
          <w:marBottom w:val="0"/>
          <w:divBdr>
            <w:top w:val="none" w:sz="0" w:space="0" w:color="auto"/>
            <w:left w:val="none" w:sz="0" w:space="0" w:color="auto"/>
            <w:bottom w:val="none" w:sz="0" w:space="0" w:color="auto"/>
            <w:right w:val="none" w:sz="0" w:space="0" w:color="auto"/>
          </w:divBdr>
          <w:divsChild>
            <w:div w:id="665979435">
              <w:marLeft w:val="0"/>
              <w:marRight w:val="0"/>
              <w:marTop w:val="0"/>
              <w:marBottom w:val="0"/>
              <w:divBdr>
                <w:top w:val="none" w:sz="0" w:space="0" w:color="auto"/>
                <w:left w:val="none" w:sz="0" w:space="0" w:color="auto"/>
                <w:bottom w:val="none" w:sz="0" w:space="0" w:color="auto"/>
                <w:right w:val="none" w:sz="0" w:space="0" w:color="auto"/>
              </w:divBdr>
            </w:div>
            <w:div w:id="61290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437385">
      <w:bodyDiv w:val="1"/>
      <w:marLeft w:val="0"/>
      <w:marRight w:val="0"/>
      <w:marTop w:val="0"/>
      <w:marBottom w:val="0"/>
      <w:divBdr>
        <w:top w:val="none" w:sz="0" w:space="0" w:color="auto"/>
        <w:left w:val="none" w:sz="0" w:space="0" w:color="auto"/>
        <w:bottom w:val="none" w:sz="0" w:space="0" w:color="auto"/>
        <w:right w:val="none" w:sz="0" w:space="0" w:color="auto"/>
      </w:divBdr>
    </w:div>
    <w:div w:id="404106112">
      <w:bodyDiv w:val="1"/>
      <w:marLeft w:val="0"/>
      <w:marRight w:val="0"/>
      <w:marTop w:val="0"/>
      <w:marBottom w:val="0"/>
      <w:divBdr>
        <w:top w:val="none" w:sz="0" w:space="0" w:color="auto"/>
        <w:left w:val="none" w:sz="0" w:space="0" w:color="auto"/>
        <w:bottom w:val="none" w:sz="0" w:space="0" w:color="auto"/>
        <w:right w:val="none" w:sz="0" w:space="0" w:color="auto"/>
      </w:divBdr>
    </w:div>
    <w:div w:id="689842463">
      <w:bodyDiv w:val="1"/>
      <w:marLeft w:val="0"/>
      <w:marRight w:val="0"/>
      <w:marTop w:val="0"/>
      <w:marBottom w:val="0"/>
      <w:divBdr>
        <w:top w:val="none" w:sz="0" w:space="0" w:color="auto"/>
        <w:left w:val="none" w:sz="0" w:space="0" w:color="auto"/>
        <w:bottom w:val="none" w:sz="0" w:space="0" w:color="auto"/>
        <w:right w:val="none" w:sz="0" w:space="0" w:color="auto"/>
      </w:divBdr>
    </w:div>
    <w:div w:id="757409999">
      <w:bodyDiv w:val="1"/>
      <w:marLeft w:val="0"/>
      <w:marRight w:val="0"/>
      <w:marTop w:val="0"/>
      <w:marBottom w:val="0"/>
      <w:divBdr>
        <w:top w:val="none" w:sz="0" w:space="0" w:color="auto"/>
        <w:left w:val="none" w:sz="0" w:space="0" w:color="auto"/>
        <w:bottom w:val="none" w:sz="0" w:space="0" w:color="auto"/>
        <w:right w:val="none" w:sz="0" w:space="0" w:color="auto"/>
      </w:divBdr>
    </w:div>
    <w:div w:id="820194463">
      <w:bodyDiv w:val="1"/>
      <w:marLeft w:val="0"/>
      <w:marRight w:val="0"/>
      <w:marTop w:val="0"/>
      <w:marBottom w:val="0"/>
      <w:divBdr>
        <w:top w:val="none" w:sz="0" w:space="0" w:color="auto"/>
        <w:left w:val="none" w:sz="0" w:space="0" w:color="auto"/>
        <w:bottom w:val="none" w:sz="0" w:space="0" w:color="auto"/>
        <w:right w:val="none" w:sz="0" w:space="0" w:color="auto"/>
      </w:divBdr>
    </w:div>
    <w:div w:id="842859487">
      <w:bodyDiv w:val="1"/>
      <w:marLeft w:val="0"/>
      <w:marRight w:val="0"/>
      <w:marTop w:val="0"/>
      <w:marBottom w:val="0"/>
      <w:divBdr>
        <w:top w:val="none" w:sz="0" w:space="0" w:color="auto"/>
        <w:left w:val="none" w:sz="0" w:space="0" w:color="auto"/>
        <w:bottom w:val="none" w:sz="0" w:space="0" w:color="auto"/>
        <w:right w:val="none" w:sz="0" w:space="0" w:color="auto"/>
      </w:divBdr>
    </w:div>
    <w:div w:id="1181814995">
      <w:bodyDiv w:val="1"/>
      <w:marLeft w:val="0"/>
      <w:marRight w:val="0"/>
      <w:marTop w:val="0"/>
      <w:marBottom w:val="0"/>
      <w:divBdr>
        <w:top w:val="none" w:sz="0" w:space="0" w:color="auto"/>
        <w:left w:val="none" w:sz="0" w:space="0" w:color="auto"/>
        <w:bottom w:val="none" w:sz="0" w:space="0" w:color="auto"/>
        <w:right w:val="none" w:sz="0" w:space="0" w:color="auto"/>
      </w:divBdr>
    </w:div>
    <w:div w:id="1323002839">
      <w:bodyDiv w:val="1"/>
      <w:marLeft w:val="0"/>
      <w:marRight w:val="0"/>
      <w:marTop w:val="0"/>
      <w:marBottom w:val="0"/>
      <w:divBdr>
        <w:top w:val="none" w:sz="0" w:space="0" w:color="auto"/>
        <w:left w:val="none" w:sz="0" w:space="0" w:color="auto"/>
        <w:bottom w:val="none" w:sz="0" w:space="0" w:color="auto"/>
        <w:right w:val="none" w:sz="0" w:space="0" w:color="auto"/>
      </w:divBdr>
    </w:div>
    <w:div w:id="1325084523">
      <w:bodyDiv w:val="1"/>
      <w:marLeft w:val="0"/>
      <w:marRight w:val="0"/>
      <w:marTop w:val="0"/>
      <w:marBottom w:val="0"/>
      <w:divBdr>
        <w:top w:val="none" w:sz="0" w:space="0" w:color="auto"/>
        <w:left w:val="none" w:sz="0" w:space="0" w:color="auto"/>
        <w:bottom w:val="none" w:sz="0" w:space="0" w:color="auto"/>
        <w:right w:val="none" w:sz="0" w:space="0" w:color="auto"/>
      </w:divBdr>
    </w:div>
    <w:div w:id="1329560450">
      <w:bodyDiv w:val="1"/>
      <w:marLeft w:val="0"/>
      <w:marRight w:val="0"/>
      <w:marTop w:val="0"/>
      <w:marBottom w:val="0"/>
      <w:divBdr>
        <w:top w:val="none" w:sz="0" w:space="0" w:color="auto"/>
        <w:left w:val="none" w:sz="0" w:space="0" w:color="auto"/>
        <w:bottom w:val="none" w:sz="0" w:space="0" w:color="auto"/>
        <w:right w:val="none" w:sz="0" w:space="0" w:color="auto"/>
      </w:divBdr>
    </w:div>
    <w:div w:id="1415469918">
      <w:bodyDiv w:val="1"/>
      <w:marLeft w:val="0"/>
      <w:marRight w:val="0"/>
      <w:marTop w:val="0"/>
      <w:marBottom w:val="0"/>
      <w:divBdr>
        <w:top w:val="none" w:sz="0" w:space="0" w:color="auto"/>
        <w:left w:val="none" w:sz="0" w:space="0" w:color="auto"/>
        <w:bottom w:val="none" w:sz="0" w:space="0" w:color="auto"/>
        <w:right w:val="none" w:sz="0" w:space="0" w:color="auto"/>
      </w:divBdr>
    </w:div>
    <w:div w:id="1654676941">
      <w:bodyDiv w:val="1"/>
      <w:marLeft w:val="0"/>
      <w:marRight w:val="0"/>
      <w:marTop w:val="0"/>
      <w:marBottom w:val="0"/>
      <w:divBdr>
        <w:top w:val="none" w:sz="0" w:space="0" w:color="auto"/>
        <w:left w:val="none" w:sz="0" w:space="0" w:color="auto"/>
        <w:bottom w:val="none" w:sz="0" w:space="0" w:color="auto"/>
        <w:right w:val="none" w:sz="0" w:space="0" w:color="auto"/>
      </w:divBdr>
    </w:div>
    <w:div w:id="2001032230">
      <w:bodyDiv w:val="1"/>
      <w:marLeft w:val="0"/>
      <w:marRight w:val="0"/>
      <w:marTop w:val="0"/>
      <w:marBottom w:val="0"/>
      <w:divBdr>
        <w:top w:val="none" w:sz="0" w:space="0" w:color="auto"/>
        <w:left w:val="none" w:sz="0" w:space="0" w:color="auto"/>
        <w:bottom w:val="none" w:sz="0" w:space="0" w:color="auto"/>
        <w:right w:val="none" w:sz="0" w:space="0" w:color="auto"/>
      </w:divBdr>
    </w:div>
    <w:div w:id="2016691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737C9-B8B1-4451-BC16-32907BE84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17552</Words>
  <Characters>100052</Characters>
  <Application>Microsoft Office Word</Application>
  <DocSecurity>0</DocSecurity>
  <Lines>833</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Torf2</dc:creator>
  <cp:lastModifiedBy>Елена Купцова</cp:lastModifiedBy>
  <cp:revision>2</cp:revision>
  <cp:lastPrinted>2019-10-31T04:33:00Z</cp:lastPrinted>
  <dcterms:created xsi:type="dcterms:W3CDTF">2020-12-16T07:30:00Z</dcterms:created>
  <dcterms:modified xsi:type="dcterms:W3CDTF">2020-12-16T07:30:00Z</dcterms:modified>
</cp:coreProperties>
</file>