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bookmarkStart w:id="0" w:name="_GoBack"/>
      <w:bookmarkEnd w:id="0"/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0153DC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0153DC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0153DC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0153DC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153DC">
        <w:rPr>
          <w:rFonts w:ascii="PT Astra Serif" w:hAnsi="PT Astra Serif"/>
          <w:b/>
          <w:sz w:val="28"/>
          <w:szCs w:val="28"/>
        </w:rPr>
        <w:t>ПРИКАЗ</w:t>
      </w:r>
    </w:p>
    <w:p w:rsidR="00352FC3" w:rsidRDefault="000153DC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31.01.</w:t>
      </w:r>
      <w:r w:rsidR="00352FC3" w:rsidRPr="00352FC3">
        <w:rPr>
          <w:rFonts w:ascii="PT Astra Serif" w:hAnsi="PT Astra Serif"/>
          <w:sz w:val="25"/>
          <w:szCs w:val="25"/>
        </w:rPr>
        <w:t>202</w:t>
      </w:r>
      <w:r w:rsidR="009969F9">
        <w:rPr>
          <w:rFonts w:ascii="PT Astra Serif" w:hAnsi="PT Astra Serif"/>
          <w:sz w:val="25"/>
          <w:szCs w:val="25"/>
        </w:rPr>
        <w:t>2</w:t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  <w:t xml:space="preserve">                                          № 5</w:t>
      </w:r>
    </w:p>
    <w:p w:rsidR="00352FC3" w:rsidRPr="009969F9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9969F9" w:rsidRPr="000153DC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5"/>
          <w:szCs w:val="25"/>
        </w:rPr>
      </w:pPr>
      <w:r w:rsidRPr="000153DC">
        <w:rPr>
          <w:rFonts w:ascii="PT Astra Serif" w:hAnsi="PT Astra Serif"/>
          <w:sz w:val="25"/>
          <w:szCs w:val="25"/>
        </w:rPr>
        <w:t xml:space="preserve">О внесении изменений в отдельные приказы </w:t>
      </w:r>
    </w:p>
    <w:p w:rsidR="009969F9" w:rsidRPr="000153DC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5"/>
          <w:szCs w:val="25"/>
        </w:rPr>
      </w:pPr>
      <w:r w:rsidRPr="000153DC">
        <w:rPr>
          <w:rFonts w:ascii="PT Astra Serif" w:hAnsi="PT Astra Serif"/>
          <w:sz w:val="25"/>
          <w:szCs w:val="25"/>
        </w:rPr>
        <w:t xml:space="preserve">Департамента по социально-экономическому развитию села Томской области 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086CB4" w:rsidRPr="00086CB4" w:rsidRDefault="00086CB4" w:rsidP="00086CB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proofErr w:type="gramStart"/>
      <w:r w:rsidRPr="00086CB4">
        <w:rPr>
          <w:rFonts w:ascii="PT Astra Serif" w:hAnsi="PT Astra Serif"/>
          <w:sz w:val="24"/>
          <w:szCs w:val="24"/>
        </w:rPr>
        <w:t xml:space="preserve">В целях </w:t>
      </w:r>
      <w:r>
        <w:rPr>
          <w:rFonts w:ascii="PT Astra Serif" w:hAnsi="PT Astra Serif"/>
          <w:sz w:val="24"/>
          <w:szCs w:val="24"/>
        </w:rPr>
        <w:t xml:space="preserve">приведения в соответствие с </w:t>
      </w:r>
      <w:r w:rsidRPr="00086CB4">
        <w:rPr>
          <w:rFonts w:ascii="PT Astra Serif" w:hAnsi="PT Astra Serif"/>
          <w:sz w:val="24"/>
          <w:szCs w:val="24"/>
        </w:rPr>
        <w:t>Постановление</w:t>
      </w:r>
      <w:r>
        <w:rPr>
          <w:rFonts w:ascii="PT Astra Serif" w:hAnsi="PT Astra Serif"/>
          <w:sz w:val="24"/>
          <w:szCs w:val="24"/>
        </w:rPr>
        <w:t>м</w:t>
      </w:r>
      <w:r w:rsidRPr="00086CB4">
        <w:rPr>
          <w:rFonts w:ascii="PT Astra Serif" w:hAnsi="PT Astra Serif"/>
          <w:sz w:val="24"/>
          <w:szCs w:val="24"/>
        </w:rPr>
        <w:t xml:space="preserve"> Правительства Р</w:t>
      </w:r>
      <w:r>
        <w:rPr>
          <w:rFonts w:ascii="PT Astra Serif" w:hAnsi="PT Astra Serif"/>
          <w:sz w:val="24"/>
          <w:szCs w:val="24"/>
        </w:rPr>
        <w:t xml:space="preserve">оссийской Федерации </w:t>
      </w:r>
      <w:r w:rsidRPr="00086CB4">
        <w:rPr>
          <w:rFonts w:ascii="PT Astra Serif" w:hAnsi="PT Astra Serif"/>
          <w:sz w:val="24"/>
          <w:szCs w:val="24"/>
        </w:rPr>
        <w:t xml:space="preserve">от 18.09.2020 </w:t>
      </w:r>
      <w:r>
        <w:rPr>
          <w:rFonts w:ascii="PT Astra Serif" w:hAnsi="PT Astra Serif"/>
          <w:sz w:val="24"/>
          <w:szCs w:val="24"/>
        </w:rPr>
        <w:t>№</w:t>
      </w:r>
      <w:r w:rsidRPr="00086CB4">
        <w:rPr>
          <w:rFonts w:ascii="PT Astra Serif" w:hAnsi="PT Astra Serif"/>
          <w:sz w:val="24"/>
          <w:szCs w:val="24"/>
        </w:rPr>
        <w:t xml:space="preserve"> 1492 </w:t>
      </w:r>
      <w:r>
        <w:rPr>
          <w:rFonts w:ascii="PT Astra Serif" w:hAnsi="PT Astra Serif"/>
          <w:sz w:val="24"/>
          <w:szCs w:val="24"/>
        </w:rPr>
        <w:t>«</w:t>
      </w:r>
      <w:r w:rsidRPr="00086CB4">
        <w:rPr>
          <w:rFonts w:ascii="PT Astra Serif" w:hAnsi="PT Astra Serif"/>
          <w:sz w:val="24"/>
          <w:szCs w:val="24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</w:t>
      </w:r>
      <w:proofErr w:type="gramEnd"/>
      <w:r w:rsidRPr="00086CB4">
        <w:rPr>
          <w:rFonts w:ascii="PT Astra Serif" w:hAnsi="PT Astra Serif"/>
          <w:sz w:val="24"/>
          <w:szCs w:val="24"/>
        </w:rPr>
        <w:t xml:space="preserve"> Правительства Российской Федерации</w:t>
      </w:r>
      <w:r>
        <w:rPr>
          <w:rFonts w:ascii="PT Astra Serif" w:hAnsi="PT Astra Serif"/>
          <w:sz w:val="24"/>
          <w:szCs w:val="24"/>
        </w:rPr>
        <w:t>»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969F9">
        <w:rPr>
          <w:rFonts w:ascii="PT Astra Serif" w:hAnsi="PT Astra Serif"/>
          <w:sz w:val="24"/>
          <w:szCs w:val="24"/>
        </w:rPr>
        <w:t>ПРИКАЗЫВАЮ:</w:t>
      </w:r>
    </w:p>
    <w:p w:rsidR="009969F9" w:rsidRPr="00086CB4" w:rsidRDefault="00BC662C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86CB4">
        <w:rPr>
          <w:rFonts w:ascii="PT Astra Serif" w:hAnsi="PT Astra Serif"/>
          <w:sz w:val="24"/>
          <w:szCs w:val="24"/>
        </w:rPr>
        <w:t>1</w:t>
      </w:r>
      <w:r w:rsidR="009969F9" w:rsidRPr="00086CB4">
        <w:rPr>
          <w:rFonts w:ascii="PT Astra Serif" w:hAnsi="PT Astra Serif"/>
          <w:sz w:val="24"/>
          <w:szCs w:val="24"/>
        </w:rPr>
        <w:t xml:space="preserve">. Внести в </w:t>
      </w:r>
      <w:hyperlink r:id="rId10" w:history="1">
        <w:r w:rsidR="009969F9" w:rsidRPr="00086CB4">
          <w:rPr>
            <w:rFonts w:ascii="PT Astra Serif" w:hAnsi="PT Astra Serif"/>
            <w:sz w:val="24"/>
            <w:szCs w:val="24"/>
          </w:rPr>
          <w:t>приказ</w:t>
        </w:r>
      </w:hyperlink>
      <w:r w:rsidR="009969F9" w:rsidRPr="00086CB4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25.06.2021 № 53 «Об утверждении Порядка предоставления из областного бюджета субсидий на возмещение части затрат, связанных с оплатой труда и проживанием студентов, привлеченных для прохождения производственной практики» (Официальный интернет-портал правовой информации http://www.pravo.gov.ru, 30.06.2021, № 7001202106300007) следующ</w:t>
      </w:r>
      <w:r w:rsidRPr="00086CB4">
        <w:rPr>
          <w:rFonts w:ascii="PT Astra Serif" w:hAnsi="PT Astra Serif"/>
          <w:sz w:val="24"/>
          <w:szCs w:val="24"/>
        </w:rPr>
        <w:t>и</w:t>
      </w:r>
      <w:r w:rsidR="009969F9" w:rsidRPr="00086CB4">
        <w:rPr>
          <w:rFonts w:ascii="PT Astra Serif" w:hAnsi="PT Astra Serif"/>
          <w:sz w:val="24"/>
          <w:szCs w:val="24"/>
        </w:rPr>
        <w:t>е изменени</w:t>
      </w:r>
      <w:r w:rsidRPr="00086CB4">
        <w:rPr>
          <w:rFonts w:ascii="PT Astra Serif" w:hAnsi="PT Astra Serif"/>
          <w:sz w:val="24"/>
          <w:szCs w:val="24"/>
        </w:rPr>
        <w:t>я</w:t>
      </w:r>
      <w:r w:rsidR="009969F9" w:rsidRPr="00086CB4">
        <w:rPr>
          <w:rFonts w:ascii="PT Astra Serif" w:hAnsi="PT Astra Serif"/>
          <w:sz w:val="24"/>
          <w:szCs w:val="24"/>
        </w:rPr>
        <w:t>:</w:t>
      </w:r>
    </w:p>
    <w:p w:rsidR="00BC662C" w:rsidRPr="00086CB4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86CB4">
        <w:rPr>
          <w:rFonts w:ascii="PT Astra Serif" w:hAnsi="PT Astra Serif"/>
          <w:sz w:val="24"/>
          <w:szCs w:val="24"/>
        </w:rPr>
        <w:t>в Порядке предоставления из областного бюджета субсидий на возмещение части затрат, связанных с оплатой труда и проживанием студентов, привлеченных для прохождения производственной практики</w:t>
      </w:r>
      <w:r w:rsidR="00086CB4" w:rsidRPr="00086CB4">
        <w:rPr>
          <w:rFonts w:ascii="PT Astra Serif" w:hAnsi="PT Astra Serif"/>
          <w:sz w:val="24"/>
          <w:szCs w:val="24"/>
        </w:rPr>
        <w:t>, утвержденном указанным приказом</w:t>
      </w:r>
      <w:r w:rsidRPr="00086CB4">
        <w:rPr>
          <w:rFonts w:ascii="PT Astra Serif" w:hAnsi="PT Astra Serif"/>
          <w:sz w:val="24"/>
          <w:szCs w:val="24"/>
        </w:rPr>
        <w:t>:</w:t>
      </w:r>
    </w:p>
    <w:p w:rsidR="00BC662C" w:rsidRPr="00086CB4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86CB4">
        <w:rPr>
          <w:rFonts w:ascii="PT Astra Serif" w:hAnsi="PT Astra Serif"/>
          <w:sz w:val="24"/>
          <w:szCs w:val="24"/>
        </w:rPr>
        <w:t>1) в абзаце первом пункта 33 после слова «достижении» дополнить словом «значений»;</w:t>
      </w:r>
    </w:p>
    <w:p w:rsidR="00BC662C" w:rsidRPr="00086CB4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86CB4">
        <w:rPr>
          <w:rFonts w:ascii="PT Astra Serif" w:hAnsi="PT Astra Serif"/>
          <w:sz w:val="24"/>
          <w:szCs w:val="24"/>
        </w:rPr>
        <w:t>2) наименование раздела 5 изложить в следующей редакции:</w:t>
      </w:r>
    </w:p>
    <w:p w:rsidR="00BC662C" w:rsidRPr="00086CB4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86CB4">
        <w:rPr>
          <w:rFonts w:ascii="PT Astra Serif" w:hAnsi="PT Astra Serif"/>
          <w:sz w:val="24"/>
          <w:szCs w:val="24"/>
        </w:rPr>
        <w:t>«5. Требования об осуществлении контроля (мониторинга) за соблюдением условий, цели и порядка предоставления субсидий и ответственности за их нарушение»;</w:t>
      </w:r>
    </w:p>
    <w:p w:rsidR="00BC662C" w:rsidRPr="00086CB4" w:rsidRDefault="00BC662C" w:rsidP="00086CB4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86CB4">
        <w:rPr>
          <w:rFonts w:ascii="PT Astra Serif" w:hAnsi="PT Astra Serif"/>
          <w:sz w:val="24"/>
          <w:szCs w:val="24"/>
        </w:rPr>
        <w:t xml:space="preserve">3) </w:t>
      </w:r>
      <w:r w:rsidR="00086CB4" w:rsidRPr="00086CB4">
        <w:rPr>
          <w:rFonts w:ascii="PT Astra Serif" w:hAnsi="PT Astra Serif"/>
          <w:sz w:val="24"/>
          <w:szCs w:val="24"/>
        </w:rPr>
        <w:t>пункт</w:t>
      </w:r>
      <w:r w:rsidRPr="00086CB4">
        <w:rPr>
          <w:rFonts w:ascii="PT Astra Serif" w:hAnsi="PT Astra Serif"/>
          <w:sz w:val="24"/>
          <w:szCs w:val="24"/>
        </w:rPr>
        <w:t xml:space="preserve"> 34 </w:t>
      </w:r>
      <w:r w:rsidR="00086CB4" w:rsidRPr="00086CB4">
        <w:rPr>
          <w:rFonts w:ascii="PT Astra Serif" w:hAnsi="PT Astra Serif"/>
          <w:sz w:val="24"/>
          <w:szCs w:val="24"/>
        </w:rPr>
        <w:t>изложить в следующей редакции:</w:t>
      </w:r>
    </w:p>
    <w:p w:rsidR="00086CB4" w:rsidRPr="00BC662C" w:rsidRDefault="00086CB4" w:rsidP="00086CB4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86CB4">
        <w:rPr>
          <w:rFonts w:ascii="PT Astra Serif" w:hAnsi="PT Astra Serif"/>
          <w:sz w:val="24"/>
          <w:szCs w:val="24"/>
        </w:rPr>
        <w:t>«34. 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статьями 268.1 и 269.2 Бюджетного кодекса Российской Федерации</w:t>
      </w:r>
      <w:proofErr w:type="gramStart"/>
      <w:r w:rsidRPr="00086CB4">
        <w:rPr>
          <w:rFonts w:ascii="PT Astra Serif" w:hAnsi="PT Astra Serif"/>
          <w:sz w:val="24"/>
          <w:szCs w:val="24"/>
        </w:rPr>
        <w:t>.».</w:t>
      </w:r>
      <w:proofErr w:type="gramEnd"/>
    </w:p>
    <w:p w:rsidR="009969F9" w:rsidRPr="009969F9" w:rsidRDefault="00BC662C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21306">
        <w:rPr>
          <w:rFonts w:ascii="PT Astra Serif" w:hAnsi="PT Astra Serif"/>
          <w:sz w:val="24"/>
          <w:szCs w:val="24"/>
        </w:rPr>
        <w:t>2</w:t>
      </w:r>
      <w:r w:rsidR="009969F9" w:rsidRPr="00021306">
        <w:rPr>
          <w:rFonts w:ascii="PT Astra Serif" w:hAnsi="PT Astra Serif"/>
          <w:sz w:val="24"/>
          <w:szCs w:val="24"/>
        </w:rPr>
        <w:t>. Внести в приказ Департамента по социально-экономическому развитию села Томской области от 19.07.2021 № 57 «Об утверждении порядка определения объема и предоставления из областного бюджета субсидий на возмещение части затрат сельскохозяйственных потребительских кооперативов» (Официальный интернет-портал правовой информации http://www.pravo.gov.ru, 20.07.2021, 7001202107200002) следующ</w:t>
      </w:r>
      <w:r w:rsidRPr="00021306">
        <w:rPr>
          <w:rFonts w:ascii="PT Astra Serif" w:hAnsi="PT Astra Serif"/>
          <w:sz w:val="24"/>
          <w:szCs w:val="24"/>
        </w:rPr>
        <w:t>и</w:t>
      </w:r>
      <w:r w:rsidR="009969F9" w:rsidRPr="00021306">
        <w:rPr>
          <w:rFonts w:ascii="PT Astra Serif" w:hAnsi="PT Astra Serif"/>
          <w:sz w:val="24"/>
          <w:szCs w:val="24"/>
        </w:rPr>
        <w:t>е изменени</w:t>
      </w:r>
      <w:r w:rsidRPr="00021306">
        <w:rPr>
          <w:rFonts w:ascii="PT Astra Serif" w:hAnsi="PT Astra Serif"/>
          <w:sz w:val="24"/>
          <w:szCs w:val="24"/>
        </w:rPr>
        <w:t>я</w:t>
      </w:r>
      <w:r w:rsidR="009969F9" w:rsidRPr="00021306">
        <w:rPr>
          <w:rFonts w:ascii="PT Astra Serif" w:hAnsi="PT Astra Serif"/>
          <w:sz w:val="24"/>
          <w:szCs w:val="24"/>
        </w:rPr>
        <w:t>: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в Порядке определения объема и предоставления из областного бюджета субсидий на возмещение части затрат сельскохозяйственных потребительских кооперативов</w:t>
      </w:r>
      <w:r w:rsidR="00021306">
        <w:rPr>
          <w:rFonts w:ascii="PT Astra Serif" w:hAnsi="PT Astra Serif"/>
          <w:sz w:val="24"/>
          <w:szCs w:val="24"/>
        </w:rPr>
        <w:t xml:space="preserve">, </w:t>
      </w:r>
      <w:r w:rsidR="00021306" w:rsidRPr="00021306">
        <w:rPr>
          <w:rFonts w:ascii="PT Astra Serif" w:hAnsi="PT Astra Serif"/>
          <w:sz w:val="24"/>
          <w:szCs w:val="24"/>
        </w:rPr>
        <w:t>утвержденном указанным приказом: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lastRenderedPageBreak/>
        <w:t xml:space="preserve">1) в абзаце первом пункта </w:t>
      </w:r>
      <w:r>
        <w:rPr>
          <w:rFonts w:ascii="PT Astra Serif" w:hAnsi="PT Astra Serif"/>
          <w:sz w:val="24"/>
          <w:szCs w:val="24"/>
        </w:rPr>
        <w:t>34</w:t>
      </w:r>
      <w:r w:rsidRPr="00BC662C">
        <w:rPr>
          <w:rFonts w:ascii="PT Astra Serif" w:hAnsi="PT Astra Serif"/>
          <w:sz w:val="24"/>
          <w:szCs w:val="24"/>
        </w:rPr>
        <w:t xml:space="preserve"> после слова «достижении» дополнить словом «значений»;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2) наименование раздела 5 изложить в следующей редакции: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«5. Требования об осуществлении контроля (мониторинга) за соблюдением условий, цели и порядка предоставления субсидий и ответственности за их нарушение»;</w:t>
      </w:r>
    </w:p>
    <w:p w:rsidR="00BC662C" w:rsidRPr="00BC662C" w:rsidRDefault="00155D7E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 пункт</w:t>
      </w:r>
      <w:r w:rsidR="00BC662C" w:rsidRPr="00BC662C">
        <w:rPr>
          <w:rFonts w:ascii="PT Astra Serif" w:hAnsi="PT Astra Serif"/>
          <w:sz w:val="24"/>
          <w:szCs w:val="24"/>
        </w:rPr>
        <w:t xml:space="preserve"> 3</w:t>
      </w:r>
      <w:r w:rsidR="00BC662C">
        <w:rPr>
          <w:rFonts w:ascii="PT Astra Serif" w:hAnsi="PT Astra Serif"/>
          <w:sz w:val="24"/>
          <w:szCs w:val="24"/>
        </w:rPr>
        <w:t>5</w:t>
      </w:r>
      <w:r w:rsidR="00BC662C" w:rsidRPr="00BC662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изложить в следующей редакции:</w:t>
      </w:r>
    </w:p>
    <w:p w:rsidR="00021306" w:rsidRDefault="00155D7E" w:rsidP="00021306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155D7E">
        <w:rPr>
          <w:rFonts w:ascii="PT Astra Serif" w:hAnsi="PT Astra Serif"/>
          <w:sz w:val="24"/>
          <w:szCs w:val="24"/>
        </w:rPr>
        <w:t>«3</w:t>
      </w:r>
      <w:r>
        <w:rPr>
          <w:rFonts w:ascii="PT Astra Serif" w:hAnsi="PT Astra Serif"/>
          <w:sz w:val="24"/>
          <w:szCs w:val="24"/>
        </w:rPr>
        <w:t>5</w:t>
      </w:r>
      <w:r w:rsidRPr="00155D7E">
        <w:rPr>
          <w:rFonts w:ascii="PT Astra Serif" w:hAnsi="PT Astra Serif"/>
          <w:sz w:val="24"/>
          <w:szCs w:val="24"/>
        </w:rPr>
        <w:t>. 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статьями 268.1 и 269.2 Бюджетного кодекса Российской Федерации</w:t>
      </w:r>
      <w:proofErr w:type="gramStart"/>
      <w:r w:rsidRPr="00155D7E">
        <w:rPr>
          <w:rFonts w:ascii="PT Astra Serif" w:hAnsi="PT Astra Serif"/>
          <w:sz w:val="24"/>
          <w:szCs w:val="24"/>
        </w:rPr>
        <w:t>.</w:t>
      </w:r>
      <w:r w:rsidR="00021306">
        <w:rPr>
          <w:rFonts w:ascii="PT Astra Serif" w:hAnsi="PT Astra Serif"/>
          <w:sz w:val="24"/>
          <w:szCs w:val="24"/>
        </w:rPr>
        <w:t>»;</w:t>
      </w:r>
      <w:proofErr w:type="gramEnd"/>
    </w:p>
    <w:p w:rsidR="00021306" w:rsidRPr="00021306" w:rsidRDefault="00021306" w:rsidP="00021306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21306">
        <w:rPr>
          <w:rFonts w:ascii="PT Astra Serif" w:hAnsi="PT Astra Serif"/>
          <w:sz w:val="24"/>
          <w:szCs w:val="24"/>
        </w:rPr>
        <w:t>4) дополнить пунктом 3</w:t>
      </w:r>
      <w:r>
        <w:rPr>
          <w:rFonts w:ascii="PT Astra Serif" w:hAnsi="PT Astra Serif"/>
          <w:sz w:val="24"/>
          <w:szCs w:val="24"/>
        </w:rPr>
        <w:t>5</w:t>
      </w:r>
      <w:r w:rsidRPr="00021306">
        <w:rPr>
          <w:rFonts w:ascii="PT Astra Serif" w:hAnsi="PT Astra Serif"/>
          <w:sz w:val="24"/>
          <w:szCs w:val="24"/>
        </w:rPr>
        <w:t>-1 следующего содержания:</w:t>
      </w:r>
    </w:p>
    <w:p w:rsidR="00155D7E" w:rsidRPr="00155D7E" w:rsidRDefault="00021306" w:rsidP="00155D7E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«35-1. </w:t>
      </w:r>
      <w:r w:rsidRPr="00021306">
        <w:rPr>
          <w:rFonts w:ascii="PT Astra Serif" w:hAnsi="PT Astra Serif"/>
          <w:sz w:val="24"/>
          <w:szCs w:val="24"/>
        </w:rPr>
        <w:t>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в порядке и по формам, которые установлены Министерством финансов Российской Федерации</w:t>
      </w:r>
      <w:proofErr w:type="gramStart"/>
      <w:r w:rsidRPr="00021306">
        <w:rPr>
          <w:rFonts w:ascii="PT Astra Serif" w:hAnsi="PT Astra Serif"/>
          <w:sz w:val="24"/>
          <w:szCs w:val="24"/>
        </w:rPr>
        <w:t>.».</w:t>
      </w:r>
      <w:proofErr w:type="gramEnd"/>
    </w:p>
    <w:p w:rsidR="009969F9" w:rsidRPr="009969F9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="009969F9" w:rsidRPr="009969F9">
        <w:rPr>
          <w:rFonts w:ascii="PT Astra Serif" w:hAnsi="PT Astra Serif"/>
          <w:sz w:val="24"/>
          <w:szCs w:val="24"/>
        </w:rPr>
        <w:t xml:space="preserve">. Внести в </w:t>
      </w:r>
      <w:hyperlink r:id="rId11" w:history="1">
        <w:r w:rsidR="009969F9" w:rsidRPr="009969F9">
          <w:rPr>
            <w:rFonts w:ascii="PT Astra Serif" w:hAnsi="PT Astra Serif"/>
            <w:sz w:val="24"/>
            <w:szCs w:val="24"/>
          </w:rPr>
          <w:t>приказ</w:t>
        </w:r>
      </w:hyperlink>
      <w:r w:rsidR="009969F9" w:rsidRPr="009969F9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17.09.2021 № 67 «Об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культур» (Официальный интернет-портал правовой информации http://www.pravo.gov.ru, 20.09.2021, № 7001202109200002) следующ</w:t>
      </w:r>
      <w:r>
        <w:rPr>
          <w:rFonts w:ascii="PT Astra Serif" w:hAnsi="PT Astra Serif"/>
          <w:sz w:val="24"/>
          <w:szCs w:val="24"/>
        </w:rPr>
        <w:t>и</w:t>
      </w:r>
      <w:r w:rsidR="009969F9" w:rsidRPr="009969F9">
        <w:rPr>
          <w:rFonts w:ascii="PT Astra Serif" w:hAnsi="PT Astra Serif"/>
          <w:sz w:val="24"/>
          <w:szCs w:val="24"/>
        </w:rPr>
        <w:t>е изменени</w:t>
      </w:r>
      <w:r>
        <w:rPr>
          <w:rFonts w:ascii="PT Astra Serif" w:hAnsi="PT Astra Serif"/>
          <w:sz w:val="24"/>
          <w:szCs w:val="24"/>
        </w:rPr>
        <w:t>я</w:t>
      </w:r>
      <w:r w:rsidR="009969F9" w:rsidRPr="009969F9">
        <w:rPr>
          <w:rFonts w:ascii="PT Astra Serif" w:hAnsi="PT Astra Serif"/>
          <w:sz w:val="24"/>
          <w:szCs w:val="24"/>
        </w:rPr>
        <w:t>:</w:t>
      </w:r>
    </w:p>
    <w:p w:rsidR="00021306" w:rsidRPr="00021306" w:rsidRDefault="00BC662C" w:rsidP="00021306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в Порядке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</w:t>
      </w:r>
      <w:r w:rsidR="00021306">
        <w:rPr>
          <w:rFonts w:ascii="PT Astra Serif" w:hAnsi="PT Astra Serif"/>
          <w:sz w:val="24"/>
          <w:szCs w:val="24"/>
        </w:rPr>
        <w:t>,</w:t>
      </w:r>
      <w:r w:rsidR="00021306" w:rsidRPr="00021306">
        <w:rPr>
          <w:rFonts w:ascii="PT Astra Serif" w:hAnsi="PT Astra Serif"/>
          <w:sz w:val="24"/>
          <w:szCs w:val="24"/>
        </w:rPr>
        <w:t xml:space="preserve"> утвержденном указанным приказом: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1) в абзаце первом пункта 3</w:t>
      </w:r>
      <w:r>
        <w:rPr>
          <w:rFonts w:ascii="PT Astra Serif" w:hAnsi="PT Astra Serif"/>
          <w:sz w:val="24"/>
          <w:szCs w:val="24"/>
        </w:rPr>
        <w:t>2</w:t>
      </w:r>
      <w:r w:rsidRPr="00BC662C">
        <w:rPr>
          <w:rFonts w:ascii="PT Astra Serif" w:hAnsi="PT Astra Serif"/>
          <w:sz w:val="24"/>
          <w:szCs w:val="24"/>
        </w:rPr>
        <w:t xml:space="preserve"> после слова «достижении» дополнить словом «значений»;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2) наименование раздела 5 изложить в следующей редакции: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«5. Требования об осуществлении контроля (мониторинга) за соблюдением условий, цели и порядка предоставления субсидий и ответственности за их нарушение»;</w:t>
      </w:r>
    </w:p>
    <w:p w:rsidR="00155D7E" w:rsidRPr="00155D7E" w:rsidRDefault="00155D7E" w:rsidP="00155D7E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155D7E">
        <w:rPr>
          <w:rFonts w:ascii="PT Astra Serif" w:hAnsi="PT Astra Serif"/>
          <w:sz w:val="24"/>
          <w:szCs w:val="24"/>
        </w:rPr>
        <w:t>3) пункт 3</w:t>
      </w:r>
      <w:r>
        <w:rPr>
          <w:rFonts w:ascii="PT Astra Serif" w:hAnsi="PT Astra Serif"/>
          <w:sz w:val="24"/>
          <w:szCs w:val="24"/>
        </w:rPr>
        <w:t>3</w:t>
      </w:r>
      <w:r w:rsidRPr="00155D7E">
        <w:rPr>
          <w:rFonts w:ascii="PT Astra Serif" w:hAnsi="PT Astra Serif"/>
          <w:sz w:val="24"/>
          <w:szCs w:val="24"/>
        </w:rPr>
        <w:t xml:space="preserve"> изложить в следующей редакции:</w:t>
      </w:r>
    </w:p>
    <w:p w:rsidR="00155D7E" w:rsidRPr="00021306" w:rsidRDefault="00155D7E" w:rsidP="00155D7E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155D7E">
        <w:rPr>
          <w:rFonts w:ascii="PT Astra Serif" w:hAnsi="PT Astra Serif"/>
          <w:sz w:val="24"/>
          <w:szCs w:val="24"/>
        </w:rPr>
        <w:t>«3</w:t>
      </w:r>
      <w:r>
        <w:rPr>
          <w:rFonts w:ascii="PT Astra Serif" w:hAnsi="PT Astra Serif"/>
          <w:sz w:val="24"/>
          <w:szCs w:val="24"/>
        </w:rPr>
        <w:t>3</w:t>
      </w:r>
      <w:r w:rsidRPr="00155D7E">
        <w:rPr>
          <w:rFonts w:ascii="PT Astra Serif" w:hAnsi="PT Astra Serif"/>
          <w:sz w:val="24"/>
          <w:szCs w:val="24"/>
        </w:rPr>
        <w:t xml:space="preserve">. 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</w:t>
      </w:r>
      <w:r w:rsidRPr="00021306">
        <w:rPr>
          <w:rFonts w:ascii="PT Astra Serif" w:hAnsi="PT Astra Serif"/>
          <w:sz w:val="24"/>
          <w:szCs w:val="24"/>
        </w:rPr>
        <w:t>соответствии со статьями 268.1 и 269.2 Бюджетного кодекса Российской Федерации</w:t>
      </w:r>
      <w:proofErr w:type="gramStart"/>
      <w:r w:rsidRPr="00021306">
        <w:rPr>
          <w:rFonts w:ascii="PT Astra Serif" w:hAnsi="PT Astra Serif"/>
          <w:sz w:val="24"/>
          <w:szCs w:val="24"/>
        </w:rPr>
        <w:t>.».</w:t>
      </w:r>
      <w:proofErr w:type="gramEnd"/>
    </w:p>
    <w:p w:rsidR="009969F9" w:rsidRPr="00021306" w:rsidRDefault="00BC662C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21306">
        <w:rPr>
          <w:rFonts w:ascii="PT Astra Serif" w:hAnsi="PT Astra Serif"/>
          <w:sz w:val="24"/>
          <w:szCs w:val="24"/>
        </w:rPr>
        <w:t>4</w:t>
      </w:r>
      <w:r w:rsidR="009969F9" w:rsidRPr="00021306">
        <w:rPr>
          <w:rFonts w:ascii="PT Astra Serif" w:hAnsi="PT Astra Serif"/>
          <w:sz w:val="24"/>
          <w:szCs w:val="24"/>
        </w:rPr>
        <w:t>. Внести в приказ Департамента по социально-экономическому развитию села Томской области от 10.11.2021 № 81 «Об утверждении Порядка предоставления субсидий на возмещение части прямых понесенных затрат на создание и (или) модернизацию объектов агропромышленного комплекса»</w:t>
      </w:r>
      <w:r w:rsidR="009969F9" w:rsidRPr="00021306">
        <w:rPr>
          <w:rFonts w:ascii="PT Astra Serif" w:hAnsi="PT Astra Serif" w:cs="PT Astra Serif"/>
          <w:sz w:val="24"/>
          <w:szCs w:val="24"/>
        </w:rPr>
        <w:t xml:space="preserve"> </w:t>
      </w:r>
      <w:r w:rsidR="009969F9" w:rsidRPr="00021306">
        <w:rPr>
          <w:rFonts w:ascii="PT Astra Serif" w:hAnsi="PT Astra Serif"/>
          <w:sz w:val="24"/>
          <w:szCs w:val="24"/>
        </w:rPr>
        <w:t>(Официальный интернет-портал правовой информации http://www.pravo.gov.ru, 10.11.2021, № 7001202111100007) следующ</w:t>
      </w:r>
      <w:r w:rsidRPr="00021306">
        <w:rPr>
          <w:rFonts w:ascii="PT Astra Serif" w:hAnsi="PT Astra Serif"/>
          <w:sz w:val="24"/>
          <w:szCs w:val="24"/>
        </w:rPr>
        <w:t>и</w:t>
      </w:r>
      <w:r w:rsidR="009969F9" w:rsidRPr="00021306">
        <w:rPr>
          <w:rFonts w:ascii="PT Astra Serif" w:hAnsi="PT Astra Serif"/>
          <w:sz w:val="24"/>
          <w:szCs w:val="24"/>
        </w:rPr>
        <w:t>е изменени</w:t>
      </w:r>
      <w:r w:rsidRPr="00021306">
        <w:rPr>
          <w:rFonts w:ascii="PT Astra Serif" w:hAnsi="PT Astra Serif"/>
          <w:sz w:val="24"/>
          <w:szCs w:val="24"/>
        </w:rPr>
        <w:t>я</w:t>
      </w:r>
      <w:r w:rsidR="009969F9" w:rsidRPr="00021306">
        <w:rPr>
          <w:rFonts w:ascii="PT Astra Serif" w:hAnsi="PT Astra Serif"/>
          <w:sz w:val="24"/>
          <w:szCs w:val="24"/>
        </w:rPr>
        <w:t xml:space="preserve">: </w:t>
      </w:r>
    </w:p>
    <w:p w:rsidR="00BC662C" w:rsidRPr="00BC662C" w:rsidRDefault="00BC662C" w:rsidP="00021306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21306">
        <w:rPr>
          <w:rFonts w:ascii="PT Astra Serif" w:hAnsi="PT Astra Serif"/>
          <w:sz w:val="24"/>
          <w:szCs w:val="24"/>
        </w:rPr>
        <w:t>в Порядке предоставления субсидий на возмещение части прямых понесенных затрат на создание и (или) модернизацию объектов агропромышленного комплекса</w:t>
      </w:r>
      <w:r w:rsidR="00021306">
        <w:rPr>
          <w:rFonts w:ascii="PT Astra Serif" w:hAnsi="PT Astra Serif"/>
          <w:sz w:val="24"/>
          <w:szCs w:val="24"/>
        </w:rPr>
        <w:t>,</w:t>
      </w:r>
      <w:r w:rsidR="00021306" w:rsidRPr="00021306">
        <w:rPr>
          <w:rFonts w:ascii="PT Astra Serif" w:hAnsi="PT Astra Serif"/>
          <w:sz w:val="24"/>
          <w:szCs w:val="24"/>
        </w:rPr>
        <w:t xml:space="preserve"> утвержденном указанным приказом: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1) в абзаце первом пункта 3</w:t>
      </w:r>
      <w:r>
        <w:rPr>
          <w:rFonts w:ascii="PT Astra Serif" w:hAnsi="PT Astra Serif"/>
          <w:sz w:val="24"/>
          <w:szCs w:val="24"/>
        </w:rPr>
        <w:t>1</w:t>
      </w:r>
      <w:r w:rsidRPr="00BC662C">
        <w:rPr>
          <w:rFonts w:ascii="PT Astra Serif" w:hAnsi="PT Astra Serif"/>
          <w:sz w:val="24"/>
          <w:szCs w:val="24"/>
        </w:rPr>
        <w:t xml:space="preserve"> после слова «достижении» дополнить словом «значений»;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2) наименование раздела 5 изложить в следующей редакции: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«5. Требования об осуществлении контроля (мониторинга) за соблюдением условий, цели и порядка предоставления субсидий и ответственности за их нарушение»;</w:t>
      </w:r>
    </w:p>
    <w:p w:rsidR="00021306" w:rsidRDefault="00BC662C" w:rsidP="00021306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3) пункт 3</w:t>
      </w:r>
      <w:r>
        <w:rPr>
          <w:rFonts w:ascii="PT Astra Serif" w:hAnsi="PT Astra Serif"/>
          <w:sz w:val="24"/>
          <w:szCs w:val="24"/>
        </w:rPr>
        <w:t>2</w:t>
      </w:r>
      <w:r w:rsidRPr="00BC662C">
        <w:rPr>
          <w:rFonts w:ascii="PT Astra Serif" w:hAnsi="PT Astra Serif"/>
          <w:sz w:val="24"/>
          <w:szCs w:val="24"/>
        </w:rPr>
        <w:t xml:space="preserve"> </w:t>
      </w:r>
      <w:r w:rsidR="00021306">
        <w:rPr>
          <w:rFonts w:ascii="PT Astra Serif" w:hAnsi="PT Astra Serif"/>
          <w:sz w:val="24"/>
          <w:szCs w:val="24"/>
        </w:rPr>
        <w:t>изложить в следующей редакции:</w:t>
      </w:r>
    </w:p>
    <w:p w:rsidR="00BC662C" w:rsidRPr="00BC662C" w:rsidRDefault="00021306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«32. </w:t>
      </w:r>
      <w:r w:rsidRPr="00021306">
        <w:rPr>
          <w:rFonts w:ascii="PT Astra Serif" w:hAnsi="PT Astra Serif"/>
          <w:sz w:val="24"/>
          <w:szCs w:val="24"/>
        </w:rPr>
        <w:t xml:space="preserve">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</w:t>
      </w:r>
      <w:r w:rsidRPr="00021306">
        <w:rPr>
          <w:rFonts w:ascii="PT Astra Serif" w:hAnsi="PT Astra Serif"/>
          <w:sz w:val="24"/>
          <w:szCs w:val="24"/>
        </w:rPr>
        <w:lastRenderedPageBreak/>
        <w:t>предоставления. Органы государственного финансового контроля осуществляют проверку в соответствии со статьями 268.1 и 269.2 Бюджетного</w:t>
      </w:r>
      <w:r>
        <w:rPr>
          <w:rFonts w:ascii="PT Astra Serif" w:hAnsi="PT Astra Serif"/>
          <w:sz w:val="24"/>
          <w:szCs w:val="24"/>
        </w:rPr>
        <w:t xml:space="preserve"> кодекса Российской Федерации</w:t>
      </w:r>
      <w:proofErr w:type="gramStart"/>
      <w:r>
        <w:rPr>
          <w:rFonts w:ascii="PT Astra Serif" w:hAnsi="PT Astra Serif"/>
          <w:sz w:val="24"/>
          <w:szCs w:val="24"/>
        </w:rPr>
        <w:t>.»</w:t>
      </w:r>
      <w:r w:rsidR="00BC662C" w:rsidRPr="00BC662C">
        <w:rPr>
          <w:rFonts w:ascii="PT Astra Serif" w:hAnsi="PT Astra Serif"/>
          <w:sz w:val="24"/>
          <w:szCs w:val="24"/>
        </w:rPr>
        <w:t>;</w:t>
      </w:r>
      <w:proofErr w:type="gramEnd"/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4) дополнить пунктом 3</w:t>
      </w:r>
      <w:r>
        <w:rPr>
          <w:rFonts w:ascii="PT Astra Serif" w:hAnsi="PT Astra Serif"/>
          <w:sz w:val="24"/>
          <w:szCs w:val="24"/>
        </w:rPr>
        <w:t>2</w:t>
      </w:r>
      <w:r w:rsidRPr="00BC662C">
        <w:rPr>
          <w:rFonts w:ascii="PT Astra Serif" w:hAnsi="PT Astra Serif"/>
          <w:sz w:val="24"/>
          <w:szCs w:val="24"/>
        </w:rPr>
        <w:t>-1 следующего содержания:</w:t>
      </w:r>
    </w:p>
    <w:p w:rsidR="00BC662C" w:rsidRPr="00BC662C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C662C">
        <w:rPr>
          <w:rFonts w:ascii="PT Astra Serif" w:hAnsi="PT Astra Serif"/>
          <w:sz w:val="24"/>
          <w:szCs w:val="24"/>
        </w:rPr>
        <w:t>«3</w:t>
      </w:r>
      <w:r>
        <w:rPr>
          <w:rFonts w:ascii="PT Astra Serif" w:hAnsi="PT Astra Serif"/>
          <w:sz w:val="24"/>
          <w:szCs w:val="24"/>
        </w:rPr>
        <w:t>2</w:t>
      </w:r>
      <w:r w:rsidRPr="00BC662C">
        <w:rPr>
          <w:rFonts w:ascii="PT Astra Serif" w:hAnsi="PT Astra Serif"/>
          <w:sz w:val="24"/>
          <w:szCs w:val="24"/>
        </w:rPr>
        <w:t>-1. 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в порядке и по формам, которые установлены Министерством финансов Российской Федерации</w:t>
      </w:r>
      <w:proofErr w:type="gramStart"/>
      <w:r w:rsidRPr="00BC662C">
        <w:rPr>
          <w:rFonts w:ascii="PT Astra Serif" w:hAnsi="PT Astra Serif"/>
          <w:sz w:val="24"/>
          <w:szCs w:val="24"/>
        </w:rPr>
        <w:t>.».</w:t>
      </w:r>
      <w:proofErr w:type="gramEnd"/>
    </w:p>
    <w:p w:rsidR="009969F9" w:rsidRPr="00E55248" w:rsidRDefault="00BC662C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55248">
        <w:rPr>
          <w:rFonts w:ascii="PT Astra Serif" w:hAnsi="PT Astra Serif"/>
          <w:sz w:val="24"/>
          <w:szCs w:val="24"/>
        </w:rPr>
        <w:t>5</w:t>
      </w:r>
      <w:r w:rsidR="009969F9" w:rsidRPr="00E55248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="009969F9" w:rsidRPr="00E55248">
        <w:rPr>
          <w:rFonts w:ascii="PT Astra Serif" w:hAnsi="PT Astra Serif"/>
          <w:sz w:val="24"/>
          <w:szCs w:val="24"/>
        </w:rPr>
        <w:t xml:space="preserve">Внести в </w:t>
      </w:r>
      <w:hyperlink r:id="rId12" w:history="1">
        <w:r w:rsidR="009969F9" w:rsidRPr="00E55248">
          <w:rPr>
            <w:rFonts w:ascii="PT Astra Serif" w:hAnsi="PT Astra Serif"/>
            <w:sz w:val="24"/>
            <w:szCs w:val="24"/>
          </w:rPr>
          <w:t>приказ</w:t>
        </w:r>
      </w:hyperlink>
      <w:r w:rsidR="009969F9" w:rsidRPr="00E55248">
        <w:rPr>
          <w:rFonts w:ascii="PT Astra Serif" w:hAnsi="PT Astra Serif"/>
          <w:sz w:val="24"/>
          <w:szCs w:val="24"/>
        </w:rPr>
        <w:t xml:space="preserve"> Департамента по социально-экономическому развитию села Томской области от 06.12.2021 № 92 «Об утверждении Порядка предоставления из областного бюджета субсидий на возмещение производителям, осуществляющим разведение и (или) содержание молочного крупного рогатого скота, части затрат на приобретение кормов для молочного крупного рогатого скота» (Официальный интернет-портал правовой информации http://www.pravo.gov.ru, 07.12.2021, № 7001202112070007) следующ</w:t>
      </w:r>
      <w:r w:rsidRPr="00E55248">
        <w:rPr>
          <w:rFonts w:ascii="PT Astra Serif" w:hAnsi="PT Astra Serif"/>
          <w:sz w:val="24"/>
          <w:szCs w:val="24"/>
        </w:rPr>
        <w:t>е</w:t>
      </w:r>
      <w:r w:rsidR="009969F9" w:rsidRPr="00E55248">
        <w:rPr>
          <w:rFonts w:ascii="PT Astra Serif" w:hAnsi="PT Astra Serif"/>
          <w:sz w:val="24"/>
          <w:szCs w:val="24"/>
        </w:rPr>
        <w:t>е изменени</w:t>
      </w:r>
      <w:r w:rsidRPr="00E55248">
        <w:rPr>
          <w:rFonts w:ascii="PT Astra Serif" w:hAnsi="PT Astra Serif"/>
          <w:sz w:val="24"/>
          <w:szCs w:val="24"/>
        </w:rPr>
        <w:t>е</w:t>
      </w:r>
      <w:r w:rsidR="009969F9" w:rsidRPr="00E55248">
        <w:rPr>
          <w:rFonts w:ascii="PT Astra Serif" w:hAnsi="PT Astra Serif"/>
          <w:sz w:val="24"/>
          <w:szCs w:val="24"/>
        </w:rPr>
        <w:t>:</w:t>
      </w:r>
      <w:proofErr w:type="gramEnd"/>
    </w:p>
    <w:p w:rsidR="00BC662C" w:rsidRPr="00E55248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55248">
        <w:rPr>
          <w:rFonts w:ascii="PT Astra Serif" w:hAnsi="PT Astra Serif"/>
          <w:sz w:val="24"/>
          <w:szCs w:val="24"/>
        </w:rPr>
        <w:t>пункт 32 Порядка предоставления из областного бюджета субсидий на возмещение производителям, осуществляющим разведение и (или) содержание молочного крупного рогатого скота, части затрат на приобретение кормов для молочного крупного рогатого скота</w:t>
      </w:r>
      <w:r w:rsidR="00021306">
        <w:rPr>
          <w:rFonts w:ascii="PT Astra Serif" w:hAnsi="PT Astra Serif"/>
          <w:sz w:val="24"/>
          <w:szCs w:val="24"/>
        </w:rPr>
        <w:t xml:space="preserve">, </w:t>
      </w:r>
      <w:r w:rsidR="00021306" w:rsidRPr="00021306">
        <w:rPr>
          <w:rFonts w:ascii="PT Astra Serif" w:hAnsi="PT Astra Serif"/>
          <w:sz w:val="24"/>
          <w:szCs w:val="24"/>
        </w:rPr>
        <w:t>утвержденно</w:t>
      </w:r>
      <w:r w:rsidR="00021306">
        <w:rPr>
          <w:rFonts w:ascii="PT Astra Serif" w:hAnsi="PT Astra Serif"/>
          <w:sz w:val="24"/>
          <w:szCs w:val="24"/>
        </w:rPr>
        <w:t>го</w:t>
      </w:r>
      <w:r w:rsidR="00021306" w:rsidRPr="00021306">
        <w:rPr>
          <w:rFonts w:ascii="PT Astra Serif" w:hAnsi="PT Astra Serif"/>
          <w:sz w:val="24"/>
          <w:szCs w:val="24"/>
        </w:rPr>
        <w:t xml:space="preserve"> указанным приказом</w:t>
      </w:r>
      <w:r w:rsidR="00021306">
        <w:rPr>
          <w:rFonts w:ascii="PT Astra Serif" w:hAnsi="PT Astra Serif"/>
          <w:sz w:val="24"/>
          <w:szCs w:val="24"/>
        </w:rPr>
        <w:t>,</w:t>
      </w:r>
      <w:r w:rsidRPr="00E55248">
        <w:rPr>
          <w:rFonts w:ascii="PT Astra Serif" w:hAnsi="PT Astra Serif"/>
          <w:sz w:val="24"/>
          <w:szCs w:val="24"/>
        </w:rPr>
        <w:t xml:space="preserve"> </w:t>
      </w:r>
      <w:r w:rsidR="00021306">
        <w:rPr>
          <w:rFonts w:ascii="PT Astra Serif" w:hAnsi="PT Astra Serif"/>
          <w:sz w:val="24"/>
          <w:szCs w:val="24"/>
        </w:rPr>
        <w:t>изложить в следующей редакции:</w:t>
      </w:r>
    </w:p>
    <w:p w:rsidR="00021306" w:rsidRPr="00021306" w:rsidRDefault="00BC662C" w:rsidP="00021306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21306">
        <w:rPr>
          <w:rFonts w:ascii="PT Astra Serif" w:hAnsi="PT Astra Serif"/>
          <w:sz w:val="24"/>
          <w:szCs w:val="24"/>
        </w:rPr>
        <w:t>«</w:t>
      </w:r>
      <w:r w:rsidR="00021306">
        <w:rPr>
          <w:rFonts w:ascii="PT Astra Serif" w:hAnsi="PT Astra Serif"/>
          <w:sz w:val="24"/>
          <w:szCs w:val="24"/>
        </w:rPr>
        <w:t xml:space="preserve">32. </w:t>
      </w:r>
      <w:r w:rsidR="00021306" w:rsidRPr="00021306">
        <w:rPr>
          <w:rFonts w:ascii="PT Astra Serif" w:hAnsi="PT Astra Serif"/>
          <w:sz w:val="24"/>
          <w:szCs w:val="24"/>
        </w:rPr>
        <w:t>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статьями 268.1 и 269.2 Бюджетного</w:t>
      </w:r>
      <w:r w:rsidR="00021306">
        <w:rPr>
          <w:rFonts w:ascii="PT Astra Serif" w:hAnsi="PT Astra Serif"/>
          <w:sz w:val="24"/>
          <w:szCs w:val="24"/>
        </w:rPr>
        <w:t xml:space="preserve"> кодекса Российской Федерации.</w:t>
      </w:r>
    </w:p>
    <w:p w:rsidR="00BC662C" w:rsidRPr="00021306" w:rsidRDefault="00BC662C" w:rsidP="00BC662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21306">
        <w:rPr>
          <w:rFonts w:ascii="PT Astra Serif" w:hAnsi="PT Astra Serif"/>
          <w:sz w:val="24"/>
          <w:szCs w:val="24"/>
        </w:rPr>
        <w:t>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в порядке и по формам, которые установлены Министерством финансов Российской Федерации</w:t>
      </w:r>
      <w:proofErr w:type="gramStart"/>
      <w:r w:rsidRPr="00021306">
        <w:rPr>
          <w:rFonts w:ascii="PT Astra Serif" w:hAnsi="PT Astra Serif"/>
          <w:sz w:val="24"/>
          <w:szCs w:val="24"/>
        </w:rPr>
        <w:t>.».</w:t>
      </w:r>
      <w:proofErr w:type="gramEnd"/>
    </w:p>
    <w:p w:rsidR="009969F9" w:rsidRPr="00021306" w:rsidRDefault="00BC662C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21306">
        <w:rPr>
          <w:rFonts w:ascii="PT Astra Serif" w:hAnsi="PT Astra Serif"/>
          <w:sz w:val="24"/>
          <w:szCs w:val="24"/>
        </w:rPr>
        <w:t>6</w:t>
      </w:r>
      <w:r w:rsidR="009969F9" w:rsidRPr="00021306">
        <w:rPr>
          <w:rFonts w:ascii="PT Astra Serif" w:hAnsi="PT Astra Serif"/>
          <w:sz w:val="24"/>
          <w:szCs w:val="24"/>
        </w:rPr>
        <w:t>. Настоящий приказ вступает в силу со дня его официального опубликования.</w:t>
      </w:r>
    </w:p>
    <w:p w:rsidR="009969F9" w:rsidRPr="00021306" w:rsidRDefault="009969F9" w:rsidP="009969F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969F9" w:rsidRPr="00021306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969F9" w:rsidRPr="00021306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969F9" w:rsidRPr="00021306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4"/>
          <w:szCs w:val="24"/>
        </w:rPr>
      </w:pPr>
      <w:r w:rsidRPr="00021306">
        <w:rPr>
          <w:rFonts w:ascii="PT Astra Serif" w:hAnsi="PT Astra Serif"/>
          <w:sz w:val="24"/>
          <w:szCs w:val="24"/>
        </w:rPr>
        <w:t xml:space="preserve">И.о. начальника департамента                                                                   </w:t>
      </w:r>
      <w:r w:rsidRPr="00021306">
        <w:rPr>
          <w:rFonts w:ascii="PT Astra Serif" w:hAnsi="PT Astra Serif"/>
          <w:sz w:val="24"/>
          <w:szCs w:val="24"/>
        </w:rPr>
        <w:tab/>
        <w:t xml:space="preserve">      А.В. Савенко</w:t>
      </w:r>
    </w:p>
    <w:p w:rsidR="00352FC3" w:rsidRPr="00021306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352FC3" w:rsidRPr="00021306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F1D38" w:rsidRPr="00021306" w:rsidRDefault="009F1D38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F1D38" w:rsidRPr="00021306" w:rsidRDefault="009F1D38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352FC3" w:rsidRPr="00021306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445FEB" w:rsidRPr="00021306" w:rsidRDefault="00445FEB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9969F9" w:rsidRPr="00021306" w:rsidRDefault="009969F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BC662C" w:rsidRPr="00021306" w:rsidRDefault="00BC662C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BC662C" w:rsidRPr="00021306" w:rsidRDefault="00BC662C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BC662C" w:rsidRPr="00021306" w:rsidRDefault="00BC662C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BC662C" w:rsidRPr="00021306" w:rsidRDefault="00BC662C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BC662C" w:rsidRPr="00021306" w:rsidRDefault="00BC662C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BC662C" w:rsidRPr="00021306" w:rsidRDefault="00BC662C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BC662C" w:rsidRPr="00021306" w:rsidRDefault="00BC662C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  <w:u w:val="single"/>
        </w:rPr>
      </w:pPr>
    </w:p>
    <w:p w:rsidR="00021306" w:rsidRPr="00021306" w:rsidRDefault="00021306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969F9" w:rsidRPr="00021306" w:rsidRDefault="009969F9" w:rsidP="00021306">
      <w:pPr>
        <w:spacing w:after="0" w:line="240" w:lineRule="atLeast"/>
        <w:jc w:val="both"/>
        <w:rPr>
          <w:rFonts w:ascii="PT Astra Serif" w:hAnsi="PT Astra Serif"/>
        </w:rPr>
      </w:pPr>
      <w:r w:rsidRPr="00021306">
        <w:rPr>
          <w:rFonts w:ascii="PT Astra Serif" w:hAnsi="PT Astra Serif"/>
        </w:rPr>
        <w:t>В.В. Буркин</w:t>
      </w:r>
    </w:p>
    <w:sectPr w:rsidR="009969F9" w:rsidRPr="00021306" w:rsidSect="009969F9">
      <w:headerReference w:type="default" r:id="rId13"/>
      <w:pgSz w:w="11906" w:h="16838" w:code="9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3FD" w:rsidRDefault="000E53FD" w:rsidP="00E03604">
      <w:pPr>
        <w:spacing w:after="0" w:line="240" w:lineRule="auto"/>
      </w:pPr>
      <w:r>
        <w:separator/>
      </w:r>
    </w:p>
  </w:endnote>
  <w:endnote w:type="continuationSeparator" w:id="0">
    <w:p w:rsidR="000E53FD" w:rsidRDefault="000E53FD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3FD" w:rsidRDefault="000E53FD" w:rsidP="00E03604">
      <w:pPr>
        <w:spacing w:after="0" w:line="240" w:lineRule="auto"/>
      </w:pPr>
      <w:r>
        <w:separator/>
      </w:r>
    </w:p>
  </w:footnote>
  <w:footnote w:type="continuationSeparator" w:id="0">
    <w:p w:rsidR="000E53FD" w:rsidRDefault="000E53FD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ADF">
          <w:rPr>
            <w:noProof/>
          </w:rPr>
          <w:t>3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1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53DC"/>
    <w:rsid w:val="00021306"/>
    <w:rsid w:val="00026F67"/>
    <w:rsid w:val="0002796E"/>
    <w:rsid w:val="000430AE"/>
    <w:rsid w:val="00086CB4"/>
    <w:rsid w:val="000B164F"/>
    <w:rsid w:val="000B3546"/>
    <w:rsid w:val="000E53FD"/>
    <w:rsid w:val="0015510F"/>
    <w:rsid w:val="00155D7E"/>
    <w:rsid w:val="00177B3C"/>
    <w:rsid w:val="001929CD"/>
    <w:rsid w:val="00196BB6"/>
    <w:rsid w:val="001C2EA4"/>
    <w:rsid w:val="001D2C0E"/>
    <w:rsid w:val="001E7868"/>
    <w:rsid w:val="00207A52"/>
    <w:rsid w:val="00225A93"/>
    <w:rsid w:val="00233998"/>
    <w:rsid w:val="00296EF5"/>
    <w:rsid w:val="002A26F5"/>
    <w:rsid w:val="002C49D8"/>
    <w:rsid w:val="002E0BC4"/>
    <w:rsid w:val="002F7153"/>
    <w:rsid w:val="00352FC3"/>
    <w:rsid w:val="003712CB"/>
    <w:rsid w:val="0037631F"/>
    <w:rsid w:val="00392E2C"/>
    <w:rsid w:val="003A0046"/>
    <w:rsid w:val="00402745"/>
    <w:rsid w:val="00414ABF"/>
    <w:rsid w:val="00414CD5"/>
    <w:rsid w:val="00437C78"/>
    <w:rsid w:val="00445FEB"/>
    <w:rsid w:val="004521C3"/>
    <w:rsid w:val="004A6AD5"/>
    <w:rsid w:val="004C11A7"/>
    <w:rsid w:val="004C7232"/>
    <w:rsid w:val="004D47E2"/>
    <w:rsid w:val="004E6165"/>
    <w:rsid w:val="005457EC"/>
    <w:rsid w:val="00546A4D"/>
    <w:rsid w:val="0059267E"/>
    <w:rsid w:val="005D6AD3"/>
    <w:rsid w:val="00600260"/>
    <w:rsid w:val="006213AD"/>
    <w:rsid w:val="006261C0"/>
    <w:rsid w:val="006512FC"/>
    <w:rsid w:val="0066722B"/>
    <w:rsid w:val="006779C1"/>
    <w:rsid w:val="006A542F"/>
    <w:rsid w:val="006B7ACE"/>
    <w:rsid w:val="006C016E"/>
    <w:rsid w:val="006C4A9B"/>
    <w:rsid w:val="006D096B"/>
    <w:rsid w:val="006D6005"/>
    <w:rsid w:val="006D7BD4"/>
    <w:rsid w:val="006E1E25"/>
    <w:rsid w:val="007020AC"/>
    <w:rsid w:val="007205AD"/>
    <w:rsid w:val="00727C5A"/>
    <w:rsid w:val="00730441"/>
    <w:rsid w:val="007461A2"/>
    <w:rsid w:val="007951E1"/>
    <w:rsid w:val="007A4CEF"/>
    <w:rsid w:val="007B5B5F"/>
    <w:rsid w:val="007F2B9C"/>
    <w:rsid w:val="008045B8"/>
    <w:rsid w:val="008939D2"/>
    <w:rsid w:val="00897D7C"/>
    <w:rsid w:val="008E649F"/>
    <w:rsid w:val="00915A88"/>
    <w:rsid w:val="009160B5"/>
    <w:rsid w:val="00927915"/>
    <w:rsid w:val="00936D76"/>
    <w:rsid w:val="00987AAC"/>
    <w:rsid w:val="009969F9"/>
    <w:rsid w:val="009B235A"/>
    <w:rsid w:val="009F1D38"/>
    <w:rsid w:val="009F5446"/>
    <w:rsid w:val="00A04AC4"/>
    <w:rsid w:val="00A64B53"/>
    <w:rsid w:val="00A80504"/>
    <w:rsid w:val="00AD1AAD"/>
    <w:rsid w:val="00B03D09"/>
    <w:rsid w:val="00B1491B"/>
    <w:rsid w:val="00B85005"/>
    <w:rsid w:val="00BC662C"/>
    <w:rsid w:val="00C7444D"/>
    <w:rsid w:val="00CD4BC9"/>
    <w:rsid w:val="00CD54A7"/>
    <w:rsid w:val="00CF5D2D"/>
    <w:rsid w:val="00D04769"/>
    <w:rsid w:val="00D46DE0"/>
    <w:rsid w:val="00D62F64"/>
    <w:rsid w:val="00D71334"/>
    <w:rsid w:val="00DA3BAC"/>
    <w:rsid w:val="00DB4FCE"/>
    <w:rsid w:val="00DF2838"/>
    <w:rsid w:val="00E002C7"/>
    <w:rsid w:val="00E00E1B"/>
    <w:rsid w:val="00E03604"/>
    <w:rsid w:val="00E209AC"/>
    <w:rsid w:val="00E54412"/>
    <w:rsid w:val="00E55248"/>
    <w:rsid w:val="00E7276A"/>
    <w:rsid w:val="00E74110"/>
    <w:rsid w:val="00EB10D0"/>
    <w:rsid w:val="00ED3B87"/>
    <w:rsid w:val="00F10ADF"/>
    <w:rsid w:val="00F460D4"/>
    <w:rsid w:val="00F50637"/>
    <w:rsid w:val="00F55439"/>
    <w:rsid w:val="00F87346"/>
    <w:rsid w:val="00FA1326"/>
    <w:rsid w:val="00FA4C13"/>
    <w:rsid w:val="00FA637B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086C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086C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9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654051138200DED92A256095721C50084888BA993C4EB776053BDBC09FF280BA52AE0BC36953EA40A5C8BC628EC5E2315l7x9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39DCB54EBBB499109B887A95ABC7E60D4E149F66017D05D1119EBA293F8D5212860E08C89CAFEAF3C7EB424947C0E9412c06A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35C8392EB1F5DC1EC5FB704F659FDBC334AF091E30EE67257807A108FC23CA99243DE842E3315711B7C6924F28BBB0876Y9C4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2C04D-FE74-4A15-BFA3-608E22B6C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2</cp:revision>
  <cp:lastPrinted>2022-01-31T11:01:00Z</cp:lastPrinted>
  <dcterms:created xsi:type="dcterms:W3CDTF">2022-03-04T09:20:00Z</dcterms:created>
  <dcterms:modified xsi:type="dcterms:W3CDTF">2022-03-04T09:20:00Z</dcterms:modified>
</cp:coreProperties>
</file>