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bookmarkStart w:id="0" w:name="_GoBack"/>
      <w:bookmarkEnd w:id="0"/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BA70D3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</w:t>
      </w:r>
      <w:r w:rsidR="00E567B2">
        <w:rPr>
          <w:rFonts w:ascii="PT Astra Serif" w:hAnsi="PT Astra Serif"/>
          <w:sz w:val="26"/>
          <w:szCs w:val="26"/>
        </w:rPr>
        <w:t>.</w:t>
      </w:r>
      <w:r w:rsidR="00A0148A">
        <w:rPr>
          <w:rFonts w:ascii="PT Astra Serif" w:hAnsi="PT Astra Serif"/>
          <w:sz w:val="26"/>
          <w:szCs w:val="26"/>
        </w:rPr>
        <w:t>11</w:t>
      </w:r>
      <w:r w:rsidR="00E567B2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9969F9" w:rsidRPr="00DF01CC">
        <w:rPr>
          <w:rFonts w:ascii="PT Astra Serif" w:hAnsi="PT Astra Serif"/>
          <w:sz w:val="26"/>
          <w:szCs w:val="26"/>
        </w:rPr>
        <w:t>2</w:t>
      </w:r>
      <w:r w:rsidR="00E567B2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</w:r>
      <w:r w:rsidR="00E567B2">
        <w:rPr>
          <w:rFonts w:ascii="PT Astra Serif" w:hAnsi="PT Astra Serif"/>
          <w:sz w:val="26"/>
          <w:szCs w:val="26"/>
        </w:rPr>
        <w:tab/>
        <w:t xml:space="preserve"> </w:t>
      </w:r>
      <w:r w:rsidR="00A0148A">
        <w:rPr>
          <w:rFonts w:ascii="PT Astra Serif" w:hAnsi="PT Astra Serif"/>
          <w:sz w:val="26"/>
          <w:szCs w:val="26"/>
        </w:rPr>
        <w:t xml:space="preserve">                             </w:t>
      </w:r>
      <w:r>
        <w:rPr>
          <w:rFonts w:ascii="PT Astra Serif" w:hAnsi="PT Astra Serif"/>
          <w:sz w:val="26"/>
          <w:szCs w:val="26"/>
        </w:rPr>
        <w:t>№ 117</w:t>
      </w:r>
    </w:p>
    <w:p w:rsidR="00352FC3" w:rsidRPr="00DF01CC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9969F9" w:rsidRPr="00DF01CC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О внесении изменений в отдельные приказы </w:t>
      </w:r>
    </w:p>
    <w:p w:rsidR="009969F9" w:rsidRPr="00DF01CC" w:rsidRDefault="009969F9" w:rsidP="009969F9">
      <w:pPr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</w:t>
      </w:r>
    </w:p>
    <w:p w:rsidR="009969F9" w:rsidRPr="009969F9" w:rsidRDefault="009969F9" w:rsidP="009969F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296FD3" w:rsidRPr="00702F7B" w:rsidRDefault="00296FD3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 xml:space="preserve">В целях приведения в соответствие с </w:t>
      </w:r>
      <w:r w:rsidR="00C2579C" w:rsidRPr="00702F7B">
        <w:rPr>
          <w:rFonts w:ascii="PT Astra Serif" w:hAnsi="PT Astra Serif"/>
          <w:sz w:val="26"/>
          <w:szCs w:val="26"/>
        </w:rPr>
        <w:t>п</w:t>
      </w:r>
      <w:r w:rsidRPr="00702F7B">
        <w:rPr>
          <w:rFonts w:ascii="PT Astra Serif" w:hAnsi="PT Astra Serif"/>
          <w:sz w:val="26"/>
          <w:szCs w:val="26"/>
        </w:rPr>
        <w:t>остановлением Правительства Российской Федерации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</w:p>
    <w:p w:rsidR="009969F9" w:rsidRPr="00702F7B" w:rsidRDefault="009969F9" w:rsidP="00A91F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>ПРИКАЗЫВАЮ:</w:t>
      </w:r>
    </w:p>
    <w:p w:rsidR="00A0148A" w:rsidRPr="00702F7B" w:rsidRDefault="009969F9" w:rsidP="00A91F95">
      <w:pPr>
        <w:tabs>
          <w:tab w:val="left" w:pos="7088"/>
        </w:tabs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 xml:space="preserve">1. </w:t>
      </w:r>
      <w:r w:rsidR="00A0148A" w:rsidRPr="00702F7B">
        <w:rPr>
          <w:rFonts w:ascii="PT Astra Serif" w:hAnsi="PT Astra Serif"/>
          <w:sz w:val="26"/>
          <w:szCs w:val="26"/>
        </w:rPr>
        <w:t>Внести в приказ Департамента по социально-экономическому развитию села Томской области от 20.10.2020 № 84 «</w:t>
      </w:r>
      <w:r w:rsidR="002475AC" w:rsidRPr="00702F7B">
        <w:rPr>
          <w:rFonts w:ascii="PT Astra Serif" w:hAnsi="PT Astra Serif"/>
          <w:sz w:val="26"/>
          <w:szCs w:val="26"/>
        </w:rPr>
        <w:t>Об утверждении Порядка предоставления субсидий на возмещение части затрат на уплату процентов по инвестиционным кредитам (займам) в агропромышленном комплексе</w:t>
      </w:r>
      <w:r w:rsidR="00A0148A" w:rsidRPr="00702F7B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http://www.pravo.gov.ru, 21.10.2020, № 7001202010210002) следующие изменения:</w:t>
      </w:r>
    </w:p>
    <w:p w:rsidR="00A0148A" w:rsidRPr="00702F7B" w:rsidRDefault="00A0148A" w:rsidP="00A91F95">
      <w:pPr>
        <w:tabs>
          <w:tab w:val="left" w:pos="7088"/>
        </w:tabs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 xml:space="preserve">в Порядке предоставлении субсидий на возмещение части </w:t>
      </w:r>
      <w:r w:rsidR="00C2579C" w:rsidRPr="00702F7B">
        <w:rPr>
          <w:rFonts w:ascii="PT Astra Serif" w:hAnsi="PT Astra Serif"/>
          <w:sz w:val="26"/>
          <w:szCs w:val="26"/>
        </w:rPr>
        <w:t xml:space="preserve">затрат на уплату </w:t>
      </w:r>
      <w:r w:rsidRPr="00702F7B">
        <w:rPr>
          <w:rFonts w:ascii="PT Astra Serif" w:hAnsi="PT Astra Serif"/>
          <w:sz w:val="26"/>
          <w:szCs w:val="26"/>
        </w:rPr>
        <w:t>процентной ставки по инвестиционным кредитам (займам)</w:t>
      </w:r>
      <w:r w:rsidR="00C2579C" w:rsidRPr="00702F7B">
        <w:rPr>
          <w:rFonts w:ascii="PT Astra Serif" w:hAnsi="PT Astra Serif"/>
          <w:sz w:val="26"/>
          <w:szCs w:val="26"/>
        </w:rPr>
        <w:t xml:space="preserve"> в агропромышленном комплексе</w:t>
      </w:r>
      <w:r w:rsidRPr="00702F7B">
        <w:rPr>
          <w:rFonts w:ascii="PT Astra Serif" w:hAnsi="PT Astra Serif"/>
          <w:sz w:val="26"/>
          <w:szCs w:val="26"/>
        </w:rPr>
        <w:t>, утвержденном указанным приказом:</w:t>
      </w:r>
    </w:p>
    <w:p w:rsidR="00A0148A" w:rsidRPr="00702F7B" w:rsidRDefault="00A0148A" w:rsidP="00A91F95">
      <w:pPr>
        <w:tabs>
          <w:tab w:val="left" w:pos="7088"/>
        </w:tabs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 xml:space="preserve">1) </w:t>
      </w:r>
      <w:r w:rsidR="00156A0E" w:rsidRPr="00702F7B">
        <w:rPr>
          <w:rFonts w:ascii="PT Astra Serif" w:hAnsi="PT Astra Serif"/>
          <w:sz w:val="26"/>
          <w:szCs w:val="26"/>
        </w:rPr>
        <w:t>пункт 6 изложить в следующей редакции:</w:t>
      </w:r>
    </w:p>
    <w:p w:rsidR="00156A0E" w:rsidRPr="00702F7B" w:rsidRDefault="00156A0E" w:rsidP="00A9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/>
          <w:sz w:val="26"/>
          <w:szCs w:val="26"/>
        </w:rPr>
        <w:t xml:space="preserve">«6. 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(далее – единый портал) не позднее 15-го рабочего дня, следующего за днем принятия закона Томской области об областном бюджете на очередной финансовый год и плановый период, о внесении в него изменений.»;</w:t>
      </w:r>
    </w:p>
    <w:p w:rsidR="00017AB7" w:rsidRPr="00702F7B" w:rsidRDefault="00017AB7" w:rsidP="00A9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color w:val="FF0000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2) в пункт</w:t>
      </w:r>
      <w:r w:rsidR="00983CFE" w:rsidRPr="00702F7B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8</w:t>
      </w:r>
      <w:r w:rsidR="00983CFE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после слов «на официальном сайте Департамента в информационно-телекоммуникационной сети «Интернет» дополнить словами «(далее – официальный сайт)»;</w:t>
      </w:r>
      <w:r w:rsidR="009F4A7F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983CFE" w:rsidRPr="00702F7B" w:rsidRDefault="00983CFE" w:rsidP="00983C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3) </w:t>
      </w:r>
      <w:r w:rsidR="00C2579C" w:rsidRPr="00702F7B">
        <w:rPr>
          <w:rFonts w:ascii="PT Astra Serif" w:hAnsi="PT Astra Serif" w:cs="PT Astra Serif"/>
          <w:sz w:val="26"/>
          <w:szCs w:val="26"/>
          <w:lang w:eastAsia="en-US"/>
        </w:rPr>
        <w:t>в подпункте в) подпункта 1) пункта 10  слово «приказом» заменить словом «распоряжением»;</w:t>
      </w:r>
    </w:p>
    <w:p w:rsidR="00A91F95" w:rsidRPr="00702F7B" w:rsidRDefault="00983CFE" w:rsidP="00A9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4</w:t>
      </w:r>
      <w:r w:rsidR="00A91F95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C2579C" w:rsidRPr="00702F7B">
        <w:rPr>
          <w:rFonts w:ascii="PT Astra Serif" w:hAnsi="PT Astra Serif" w:cs="PT Astra Serif"/>
          <w:sz w:val="26"/>
          <w:szCs w:val="26"/>
          <w:lang w:eastAsia="en-US"/>
        </w:rPr>
        <w:t>в пункте 16 слова «Департамента в информационно-телекоммуникационной сети «Интернет» исключить;</w:t>
      </w:r>
    </w:p>
    <w:p w:rsidR="00017AB7" w:rsidRPr="00702F7B" w:rsidRDefault="00983CFE" w:rsidP="00A9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5</w:t>
      </w:r>
      <w:r w:rsidR="00017AB7" w:rsidRPr="00702F7B">
        <w:rPr>
          <w:rFonts w:ascii="PT Astra Serif" w:hAnsi="PT Astra Serif" w:cs="PT Astra Serif"/>
          <w:sz w:val="26"/>
          <w:szCs w:val="26"/>
          <w:lang w:eastAsia="en-US"/>
        </w:rPr>
        <w:t>) пункт 31 изложить в следующей редакции:</w:t>
      </w:r>
    </w:p>
    <w:p w:rsidR="00017AB7" w:rsidRPr="00702F7B" w:rsidRDefault="00017AB7" w:rsidP="00A9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lastRenderedPageBreak/>
        <w:t>«31. Достигнутым результатом предоставления субсидии является сохранение или уменьшение объема остатка ссудной задолженности по субсидируемым кредитам (займам) текущего года к уровню предшествующего года.</w:t>
      </w:r>
    </w:p>
    <w:p w:rsidR="00017AB7" w:rsidRPr="00702F7B" w:rsidRDefault="00017AB7" w:rsidP="00A9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Показателем, необходимым для достижения результата предоставления субсидии (далее - </w:t>
      </w:r>
      <w:r w:rsidR="00A91F95" w:rsidRPr="00702F7B">
        <w:rPr>
          <w:rFonts w:ascii="PT Astra Serif" w:hAnsi="PT Astra Serif" w:cs="PT Astra Serif"/>
          <w:sz w:val="26"/>
          <w:szCs w:val="26"/>
          <w:lang w:eastAsia="en-US"/>
        </w:rPr>
        <w:t>характеристика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), является объем остатка ссудной задолженности по субсидируемым кредитам (займам).</w:t>
      </w:r>
    </w:p>
    <w:p w:rsidR="00017AB7" w:rsidRPr="00702F7B" w:rsidRDefault="00017AB7" w:rsidP="00A91F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Значение </w:t>
      </w:r>
      <w:r w:rsidR="00A91F95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характеристики 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устанавливается Департаментом в Соглашении.</w:t>
      </w:r>
      <w:r w:rsidR="00A91F95" w:rsidRPr="00702F7B">
        <w:rPr>
          <w:rFonts w:ascii="PT Astra Serif" w:hAnsi="PT Astra Serif" w:cs="PT Astra Serif"/>
          <w:sz w:val="26"/>
          <w:szCs w:val="26"/>
          <w:lang w:eastAsia="en-US"/>
        </w:rPr>
        <w:t>»</w:t>
      </w:r>
      <w:r w:rsidR="00AC3DC3" w:rsidRPr="00702F7B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7A6E9A" w:rsidRPr="00702F7B" w:rsidRDefault="007A6E9A" w:rsidP="007A6E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5) в пункте 34 слова «</w:t>
      </w:r>
      <w:r w:rsidR="009F4A7F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значений 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результата предоставления субсидии, показателя результата» заменить словами «значений результата предоставления субсидии и характеристики»;</w:t>
      </w:r>
    </w:p>
    <w:p w:rsidR="007A6E9A" w:rsidRPr="00702F7B" w:rsidRDefault="007A6E9A" w:rsidP="007A6E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6) в абзацах первом, втором </w:t>
      </w:r>
      <w:r w:rsidR="00001E78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пункта 37 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слова «показателя результата</w:t>
      </w:r>
      <w:r w:rsidR="00001E78" w:rsidRPr="00702F7B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» </w:t>
      </w:r>
      <w:r w:rsidR="00001E78" w:rsidRPr="00702F7B">
        <w:rPr>
          <w:rFonts w:ascii="PT Astra Serif" w:hAnsi="PT Astra Serif" w:cs="PT Astra Serif"/>
          <w:sz w:val="26"/>
          <w:szCs w:val="26"/>
          <w:lang w:eastAsia="en-US"/>
        </w:rPr>
        <w:t>исключить.</w:t>
      </w:r>
    </w:p>
    <w:p w:rsidR="00A91F95" w:rsidRPr="00702F7B" w:rsidRDefault="00A91F95" w:rsidP="00A91F95">
      <w:pPr>
        <w:tabs>
          <w:tab w:val="left" w:pos="0"/>
        </w:tabs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r w:rsidRPr="00702F7B">
        <w:rPr>
          <w:rFonts w:ascii="PT Astra Serif" w:hAnsi="PT Astra Serif"/>
          <w:color w:val="000000"/>
          <w:sz w:val="26"/>
          <w:szCs w:val="26"/>
        </w:rPr>
        <w:t>Внести в приказ Департамента по социально-экономическому развитию села Томской области от 03.03.2021 № 13 «Об утверждении Порядка предоставления субсидий на возмещение части процентной ставки по краткосрочным кредитам (займам)» (Официальный интернет-портал правовой информации http://www.pravo.gov.ru, 03.03.2021, № 7001202103030001) следующие изменения:</w:t>
      </w:r>
    </w:p>
    <w:p w:rsidR="00A91F95" w:rsidRPr="00702F7B" w:rsidRDefault="00A91F95" w:rsidP="00A91F95">
      <w:pPr>
        <w:tabs>
          <w:tab w:val="left" w:pos="0"/>
        </w:tabs>
        <w:spacing w:after="0" w:line="240" w:lineRule="auto"/>
        <w:ind w:firstLine="567"/>
        <w:jc w:val="both"/>
        <w:rPr>
          <w:rFonts w:ascii="PT Astra Serif" w:hAnsi="PT Astra Serif"/>
          <w:color w:val="000000"/>
          <w:sz w:val="26"/>
          <w:szCs w:val="26"/>
        </w:rPr>
      </w:pPr>
      <w:r w:rsidRPr="00702F7B">
        <w:rPr>
          <w:rFonts w:ascii="PT Astra Serif" w:hAnsi="PT Astra Serif"/>
          <w:color w:val="000000"/>
          <w:sz w:val="26"/>
          <w:szCs w:val="26"/>
        </w:rPr>
        <w:t>в Порядке предоставления субсидий на возмещение части процентной ставки по краткосрочным кредитам (займам), утвержденном указанным приказом:</w:t>
      </w:r>
    </w:p>
    <w:p w:rsidR="00A91F95" w:rsidRPr="00702F7B" w:rsidRDefault="00A91F95" w:rsidP="00A91F95">
      <w:pPr>
        <w:tabs>
          <w:tab w:val="left" w:pos="7088"/>
        </w:tabs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>1) пункт 6 изложить в следующей редакции:</w:t>
      </w:r>
    </w:p>
    <w:p w:rsidR="00A91F95" w:rsidRPr="00702F7B" w:rsidRDefault="00A91F95" w:rsidP="00A9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/>
          <w:sz w:val="26"/>
          <w:szCs w:val="26"/>
        </w:rPr>
        <w:t xml:space="preserve">«6. 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(далее – единый портал) не позднее 15-го рабочего дня, следующего за днем принятия закона Томской области об областном бюджете на очередной финансовый год и плановый период, о внесении в него изменений.»;</w:t>
      </w:r>
    </w:p>
    <w:p w:rsidR="00A91F95" w:rsidRPr="00702F7B" w:rsidRDefault="00A91F95" w:rsidP="00A91F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color w:val="FF0000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2) в пункт</w:t>
      </w:r>
      <w:r w:rsidR="00983CFE" w:rsidRPr="00702F7B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8 после слов «на официальном сайте Департамента в информационно-телекоммуникационной сети «Интернет» дополнить словами «(далее – официальный сайт)»;</w:t>
      </w:r>
      <w:r w:rsidR="00AB784A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          </w:t>
      </w:r>
    </w:p>
    <w:p w:rsidR="00983CFE" w:rsidRPr="00702F7B" w:rsidRDefault="00983CFE" w:rsidP="00983C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3) в пункте 16 слова «Департамента в информационно-телекоммуникационной сети «Интернет» исключить;</w:t>
      </w:r>
    </w:p>
    <w:p w:rsidR="00A9566C" w:rsidRPr="00702F7B" w:rsidRDefault="00983CFE" w:rsidP="00A956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4</w:t>
      </w:r>
      <w:r w:rsidR="00A9566C" w:rsidRPr="00702F7B">
        <w:rPr>
          <w:rFonts w:ascii="PT Astra Serif" w:hAnsi="PT Astra Serif" w:cs="PT Astra Serif"/>
          <w:sz w:val="26"/>
          <w:szCs w:val="26"/>
          <w:lang w:eastAsia="en-US"/>
        </w:rPr>
        <w:t>) в подпункте в) подпункта 1) пункта 10  слово «приказом» заменить словом «распоряжением»;</w:t>
      </w:r>
    </w:p>
    <w:p w:rsidR="00926D6E" w:rsidRPr="00702F7B" w:rsidRDefault="00983CFE" w:rsidP="00A9566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5</w:t>
      </w:r>
      <w:r w:rsidR="00926D6E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AB784A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в </w:t>
      </w:r>
      <w:r w:rsidR="00926D6E" w:rsidRPr="00702F7B">
        <w:rPr>
          <w:rFonts w:ascii="PT Astra Serif" w:hAnsi="PT Astra Serif" w:cs="PT Astra Serif"/>
          <w:sz w:val="26"/>
          <w:szCs w:val="26"/>
          <w:lang w:eastAsia="en-US"/>
        </w:rPr>
        <w:t>пункт</w:t>
      </w:r>
      <w:r w:rsidR="00AB784A" w:rsidRPr="00702F7B">
        <w:rPr>
          <w:rFonts w:ascii="PT Astra Serif" w:hAnsi="PT Astra Serif" w:cs="PT Astra Serif"/>
          <w:sz w:val="26"/>
          <w:szCs w:val="26"/>
          <w:lang w:eastAsia="en-US"/>
        </w:rPr>
        <w:t>е</w:t>
      </w:r>
      <w:r w:rsidR="00926D6E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11 </w:t>
      </w:r>
      <w:r w:rsidR="00AB784A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после абзаца девятого </w:t>
      </w:r>
      <w:r w:rsidR="00926D6E" w:rsidRPr="00702F7B">
        <w:rPr>
          <w:rFonts w:ascii="PT Astra Serif" w:hAnsi="PT Astra Serif" w:cs="PT Astra Serif"/>
          <w:sz w:val="26"/>
          <w:szCs w:val="26"/>
          <w:lang w:eastAsia="en-US"/>
        </w:rPr>
        <w:t>дополнить</w:t>
      </w:r>
      <w:r w:rsidR="00AB784A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абзацем следующего </w:t>
      </w:r>
      <w:r w:rsidR="00926D6E" w:rsidRPr="00702F7B">
        <w:rPr>
          <w:rFonts w:ascii="PT Astra Serif" w:hAnsi="PT Astra Serif" w:cs="PT Astra Serif"/>
          <w:sz w:val="26"/>
          <w:szCs w:val="26"/>
          <w:lang w:eastAsia="en-US"/>
        </w:rPr>
        <w:t>содержания:</w:t>
      </w:r>
    </w:p>
    <w:p w:rsidR="00926D6E" w:rsidRPr="00702F7B" w:rsidRDefault="00926D6E" w:rsidP="00926D6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«В случае если участником отбора ранее (в течение десяти предшествующих лет до даты обращения за предоставлением указанной субсидии) представлялись в Департамент документы, предусмотренные настоящим Порядком, повторного представления указанных документов не требуется, за исключением документов, в которые вносились изменения.»;</w:t>
      </w:r>
    </w:p>
    <w:p w:rsidR="00A9566C" w:rsidRPr="00702F7B" w:rsidRDefault="00C2579C" w:rsidP="00AC3D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6</w:t>
      </w:r>
      <w:r w:rsidR="00A9566C" w:rsidRPr="00702F7B">
        <w:rPr>
          <w:rFonts w:ascii="PT Astra Serif" w:hAnsi="PT Astra Serif" w:cs="PT Astra Serif"/>
          <w:sz w:val="26"/>
          <w:szCs w:val="26"/>
          <w:lang w:eastAsia="en-US"/>
        </w:rPr>
        <w:t>) пункт 31 изложить в следующей редакции:</w:t>
      </w:r>
    </w:p>
    <w:p w:rsidR="00A9566C" w:rsidRPr="00702F7B" w:rsidRDefault="00A9566C" w:rsidP="00AC3D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«31. </w:t>
      </w:r>
      <w:r w:rsidR="00AC3DC3" w:rsidRPr="00702F7B">
        <w:rPr>
          <w:rFonts w:ascii="PT Astra Serif" w:hAnsi="PT Astra Serif" w:cs="PT Astra Serif"/>
          <w:sz w:val="26"/>
          <w:szCs w:val="26"/>
          <w:lang w:eastAsia="en-US"/>
        </w:rPr>
        <w:t>Достигнутым р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езультатом предоставления субсидии является сохранение или увеличение объема субсидируемых кредитов текущего года к уровню предшествующего года.</w:t>
      </w:r>
    </w:p>
    <w:p w:rsidR="00A9566C" w:rsidRPr="00702F7B" w:rsidRDefault="00A9566C" w:rsidP="00AC3D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Показателем</w:t>
      </w:r>
      <w:r w:rsidR="00AC3DC3" w:rsidRPr="00702F7B">
        <w:rPr>
          <w:rFonts w:ascii="PT Astra Serif" w:hAnsi="PT Astra Serif" w:cs="PT Astra Serif"/>
          <w:sz w:val="26"/>
          <w:szCs w:val="26"/>
          <w:lang w:eastAsia="en-US"/>
        </w:rPr>
        <w:t>, необходимым для достижения результата предоставления субсидии (далее – характеристика),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является объем субсидируемых кредитов.</w:t>
      </w:r>
    </w:p>
    <w:p w:rsidR="00A9566C" w:rsidRPr="00702F7B" w:rsidRDefault="00A9566C" w:rsidP="00AC3DC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Значение </w:t>
      </w:r>
      <w:r w:rsidR="00AC3DC3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характеристики 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устанавливается Департаментом в Соглашении.</w:t>
      </w:r>
      <w:r w:rsidR="00AC3DC3" w:rsidRPr="00702F7B">
        <w:rPr>
          <w:rFonts w:ascii="PT Astra Serif" w:hAnsi="PT Astra Serif" w:cs="PT Astra Serif"/>
          <w:sz w:val="26"/>
          <w:szCs w:val="26"/>
          <w:lang w:eastAsia="en-US"/>
        </w:rPr>
        <w:t>».</w:t>
      </w:r>
    </w:p>
    <w:p w:rsidR="00B32833" w:rsidRPr="00702F7B" w:rsidRDefault="00C2579C" w:rsidP="00B32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lastRenderedPageBreak/>
        <w:t>7</w:t>
      </w:r>
      <w:r w:rsidR="00B32833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) в пункте 34 слова </w:t>
      </w:r>
      <w:r w:rsidR="007A6E9A" w:rsidRPr="00702F7B"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="00B32833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результата предоставления </w:t>
      </w:r>
      <w:r w:rsidR="007A6E9A" w:rsidRPr="00702F7B">
        <w:rPr>
          <w:rFonts w:ascii="PT Astra Serif" w:hAnsi="PT Astra Serif" w:cs="PT Astra Serif"/>
          <w:sz w:val="26"/>
          <w:szCs w:val="26"/>
          <w:lang w:eastAsia="en-US"/>
        </w:rPr>
        <w:t>субсидии, показателя результата» заменить словами «значений результата предоставления субсидии и характеристики»;</w:t>
      </w:r>
    </w:p>
    <w:p w:rsidR="007A6E9A" w:rsidRPr="00702F7B" w:rsidRDefault="00C2579C" w:rsidP="007A6E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8</w:t>
      </w:r>
      <w:r w:rsidR="007A6E9A" w:rsidRPr="00702F7B">
        <w:rPr>
          <w:rFonts w:ascii="PT Astra Serif" w:hAnsi="PT Astra Serif" w:cs="PT Astra Serif"/>
          <w:sz w:val="26"/>
          <w:szCs w:val="26"/>
          <w:lang w:eastAsia="en-US"/>
        </w:rPr>
        <w:t>) в абзацах первом, втором пункта 37 слова «показателя результата,» исключить.</w:t>
      </w:r>
    </w:p>
    <w:p w:rsidR="00AC3DC3" w:rsidRPr="00702F7B" w:rsidRDefault="00AC3DC3" w:rsidP="002B5172">
      <w:pPr>
        <w:tabs>
          <w:tab w:val="left" w:pos="7088"/>
        </w:tabs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3. </w:t>
      </w:r>
      <w:r w:rsidRPr="00702F7B">
        <w:rPr>
          <w:rFonts w:ascii="PT Astra Serif" w:hAnsi="PT Astra Serif"/>
          <w:sz w:val="26"/>
          <w:szCs w:val="26"/>
        </w:rPr>
        <w:t>Внести в приказ Департамента по социально-экономическому развитию села Томской области от 10.11.2021 № 81 «Об утверждении Порядка предоставления субсидий на возмещение части прямых понесенных затрат на создание и (или) модернизацию объектов агропромышленного комплекса»</w:t>
      </w:r>
      <w:r w:rsidRPr="00702F7B">
        <w:rPr>
          <w:rFonts w:ascii="PT Astra Serif" w:hAnsi="PT Astra Serif" w:cs="PT Astra Serif"/>
          <w:sz w:val="26"/>
          <w:szCs w:val="26"/>
        </w:rPr>
        <w:t xml:space="preserve"> </w:t>
      </w:r>
      <w:r w:rsidRPr="00702F7B">
        <w:rPr>
          <w:rFonts w:ascii="PT Astra Serif" w:hAnsi="PT Astra Serif"/>
          <w:sz w:val="26"/>
          <w:szCs w:val="26"/>
        </w:rPr>
        <w:t>(Официальный интернет-портал правовой информации http://www.pravo.gov.ru, 10.11.2021,</w:t>
      </w:r>
      <w:r w:rsidR="00D132F7" w:rsidRPr="00D132F7">
        <w:rPr>
          <w:rFonts w:ascii="PT Astra Serif" w:hAnsi="PT Astra Serif"/>
          <w:sz w:val="26"/>
          <w:szCs w:val="26"/>
        </w:rPr>
        <w:t xml:space="preserve">                                 </w:t>
      </w:r>
      <w:r w:rsidRPr="00702F7B">
        <w:rPr>
          <w:rFonts w:ascii="PT Astra Serif" w:hAnsi="PT Astra Serif"/>
          <w:sz w:val="26"/>
          <w:szCs w:val="26"/>
        </w:rPr>
        <w:t xml:space="preserve"> № 7001202111100007) следующие изменения: </w:t>
      </w:r>
    </w:p>
    <w:p w:rsidR="00AC3DC3" w:rsidRPr="00702F7B" w:rsidRDefault="00AC3DC3" w:rsidP="002B5172">
      <w:pPr>
        <w:tabs>
          <w:tab w:val="left" w:pos="7088"/>
        </w:tabs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>в Порядке предоставления субсидий на возмещение части прямых понесенных затрат на создание и (или) модернизацию объектов агропромышленного комплекса, утвержденном указанным приказом:</w:t>
      </w:r>
    </w:p>
    <w:p w:rsidR="00AC3DC3" w:rsidRPr="00702F7B" w:rsidRDefault="00AC3DC3" w:rsidP="00AC3DC3">
      <w:pPr>
        <w:tabs>
          <w:tab w:val="left" w:pos="7088"/>
        </w:tabs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1) </w:t>
      </w:r>
      <w:r w:rsidRPr="00702F7B">
        <w:rPr>
          <w:rFonts w:ascii="PT Astra Serif" w:hAnsi="PT Astra Serif"/>
          <w:sz w:val="26"/>
          <w:szCs w:val="26"/>
        </w:rPr>
        <w:t>пункт 7 изложить в следующей редакции:</w:t>
      </w:r>
    </w:p>
    <w:p w:rsidR="00AC3DC3" w:rsidRPr="00702F7B" w:rsidRDefault="00AC3DC3" w:rsidP="00AC3DC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/>
          <w:sz w:val="26"/>
          <w:szCs w:val="26"/>
        </w:rPr>
        <w:t xml:space="preserve">«7. 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Сведения о субсидии размещаются на едином портале бюджетной системы Российской Федерации в информационно-телекоммуникационной сети «Интернет» (далее – единый портал) не позднее 15-го рабочего дня, следующего за днем принятия закона Томской области об областном бюджете на очередной финансовый год и плановый период, о внесении в него изменений.»;</w:t>
      </w:r>
    </w:p>
    <w:p w:rsidR="00926D6E" w:rsidRPr="00702F7B" w:rsidRDefault="00926D6E" w:rsidP="00926D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color w:val="FF0000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2)</w:t>
      </w:r>
      <w:r w:rsidR="00AC3DC3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983CFE" w:rsidRPr="00702F7B">
        <w:rPr>
          <w:rFonts w:ascii="PT Astra Serif" w:hAnsi="PT Astra Serif" w:cs="PT Astra Serif"/>
          <w:sz w:val="26"/>
          <w:szCs w:val="26"/>
          <w:lang w:eastAsia="en-US"/>
        </w:rPr>
        <w:t>в пункте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9 после слов «на официальном сайте Департамента в информационно-телекоммуникационной сети «Интернет» дополнить словами «(далее – официальный сайт)»;</w:t>
      </w:r>
      <w:r w:rsidR="00AB784A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</w:p>
    <w:p w:rsidR="00983CFE" w:rsidRPr="00702F7B" w:rsidRDefault="00983CFE" w:rsidP="00983CF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3) в пункте 17 слова «Департамента в информационно-телекоммуникационной сети «Интернет» исключить;</w:t>
      </w:r>
    </w:p>
    <w:p w:rsidR="00926D6E" w:rsidRPr="00702F7B" w:rsidRDefault="00983CFE" w:rsidP="00926D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4</w:t>
      </w:r>
      <w:r w:rsidR="00926D6E" w:rsidRPr="00702F7B">
        <w:rPr>
          <w:rFonts w:ascii="PT Astra Serif" w:hAnsi="PT Astra Serif" w:cs="PT Astra Serif"/>
          <w:sz w:val="26"/>
          <w:szCs w:val="26"/>
          <w:lang w:eastAsia="en-US"/>
        </w:rPr>
        <w:t>)  пункт 29 изложить в следующей редакции:</w:t>
      </w:r>
    </w:p>
    <w:p w:rsidR="00926D6E" w:rsidRPr="00702F7B" w:rsidRDefault="00926D6E" w:rsidP="00926D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«29.  Достигнутым результатом предоставления субсидии (далее - результат) является объем введенных в год предоставления субсидии, а также в году, предшествующему году предоставления субсидии, мощностей животноводческих комплексов молочного направления (молочных ферм) (ското-мест) на 31 декабря года предоставления субсидии.</w:t>
      </w:r>
    </w:p>
    <w:p w:rsidR="00926D6E" w:rsidRPr="00702F7B" w:rsidRDefault="00926D6E" w:rsidP="00926D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Показателем, необходимым для достижения результата предоставления субсидии (далее – характеристика), является увеличение или сохранение поголовья коров текущего года к уровню года начала создания и (или) модернизации объектов агропромышленного комплекса молочного направления (молочных ферм).</w:t>
      </w:r>
    </w:p>
    <w:p w:rsidR="00926D6E" w:rsidRPr="00702F7B" w:rsidRDefault="00926D6E" w:rsidP="00926D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Значение характеристики устанавливается </w:t>
      </w:r>
      <w:r w:rsidR="00B32833" w:rsidRPr="00702F7B">
        <w:rPr>
          <w:rFonts w:ascii="PT Astra Serif" w:hAnsi="PT Astra Serif" w:cs="PT Astra Serif"/>
          <w:sz w:val="26"/>
          <w:szCs w:val="26"/>
          <w:lang w:eastAsia="en-US"/>
        </w:rPr>
        <w:t>Департаментом в Соглашении.»;</w:t>
      </w:r>
    </w:p>
    <w:p w:rsidR="00B32833" w:rsidRPr="00702F7B" w:rsidRDefault="00983CFE" w:rsidP="00B32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5</w:t>
      </w:r>
      <w:r w:rsidR="00B32833" w:rsidRPr="00702F7B">
        <w:rPr>
          <w:rFonts w:ascii="PT Astra Serif" w:hAnsi="PT Astra Serif" w:cs="PT Astra Serif"/>
          <w:sz w:val="26"/>
          <w:szCs w:val="26"/>
          <w:lang w:eastAsia="en-US"/>
        </w:rPr>
        <w:t>) в пункте 31 слова «значений результата предоставления субсидии и показателей, необходимых для достижения результата» заменить словами «значений результата предоставления субсидии и характеристики»;</w:t>
      </w:r>
    </w:p>
    <w:p w:rsidR="00C2579C" w:rsidRPr="00702F7B" w:rsidRDefault="00983CFE" w:rsidP="00C2579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6</w:t>
      </w:r>
      <w:r w:rsidR="00B32833"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5F5C51">
        <w:rPr>
          <w:rFonts w:ascii="PT Astra Serif" w:hAnsi="PT Astra Serif" w:cs="PT Astra Serif"/>
          <w:sz w:val="26"/>
          <w:szCs w:val="26"/>
          <w:lang w:eastAsia="en-US"/>
        </w:rPr>
        <w:t>пункт 3</w:t>
      </w:r>
      <w:r w:rsidR="005F5C51" w:rsidRPr="005F5C51"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C2579C" w:rsidRPr="00702F7B">
        <w:rPr>
          <w:rFonts w:ascii="PT Astra Serif" w:hAnsi="PT Astra Serif" w:cs="PT Astra Serif"/>
          <w:sz w:val="26"/>
          <w:szCs w:val="26"/>
          <w:lang w:eastAsia="en-US"/>
        </w:rPr>
        <w:t>-1 изложить в следующей редакции:</w:t>
      </w:r>
    </w:p>
    <w:p w:rsidR="00C2579C" w:rsidRPr="00702F7B" w:rsidRDefault="00C2579C" w:rsidP="00C2579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«32-1. Мониторинг достижения значения результата предоставления субсидии, определенного соглашением, и событий, отражающих факт завершения соответствующего мероприятия по достижению результата предоставления субсидии (контрольная точка), проводится в порядке и по формам, которые установлены Министерством финансов Российской Федерации.»;</w:t>
      </w:r>
    </w:p>
    <w:p w:rsidR="00B32833" w:rsidRPr="00702F7B" w:rsidRDefault="00C2579C" w:rsidP="00B32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 xml:space="preserve">7) </w:t>
      </w:r>
      <w:r w:rsidR="00B32833" w:rsidRPr="00702F7B">
        <w:rPr>
          <w:rFonts w:ascii="PT Astra Serif" w:hAnsi="PT Astra Serif" w:cs="PT Astra Serif"/>
          <w:sz w:val="26"/>
          <w:szCs w:val="26"/>
          <w:lang w:eastAsia="en-US"/>
        </w:rPr>
        <w:t>в абзацах первом, втором пункта 35 слова «конкретные показатели» заменить словом «значения».</w:t>
      </w:r>
    </w:p>
    <w:p w:rsidR="00702F7B" w:rsidRPr="00702F7B" w:rsidRDefault="00702F7B" w:rsidP="00702F7B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lastRenderedPageBreak/>
        <w:t xml:space="preserve">4. </w:t>
      </w:r>
      <w:r w:rsidRPr="00702F7B">
        <w:rPr>
          <w:rFonts w:ascii="PT Astra Serif" w:hAnsi="PT Astra Serif"/>
          <w:sz w:val="26"/>
          <w:szCs w:val="26"/>
        </w:rPr>
        <w:t xml:space="preserve">Внести в </w:t>
      </w:r>
      <w:hyperlink r:id="rId10" w:history="1">
        <w:r w:rsidRPr="00702F7B">
          <w:rPr>
            <w:rFonts w:ascii="PT Astra Serif" w:hAnsi="PT Astra Serif"/>
            <w:sz w:val="26"/>
            <w:szCs w:val="26"/>
          </w:rPr>
          <w:t>приказ</w:t>
        </w:r>
      </w:hyperlink>
      <w:r w:rsidRPr="00702F7B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от 05.10.2020 № 81 «Об утверждении Порядка предоставления субсидий на государственную поддержку </w:t>
      </w:r>
      <w:r w:rsidR="005F5C51">
        <w:rPr>
          <w:rFonts w:ascii="PT Astra Serif" w:hAnsi="PT Astra Serif"/>
          <w:sz w:val="26"/>
          <w:szCs w:val="26"/>
        </w:rPr>
        <w:t xml:space="preserve">стимулирования увеличения </w:t>
      </w:r>
      <w:r w:rsidRPr="00702F7B">
        <w:rPr>
          <w:rFonts w:ascii="PT Astra Serif" w:hAnsi="PT Astra Serif"/>
          <w:sz w:val="26"/>
          <w:szCs w:val="26"/>
        </w:rPr>
        <w:t>производства масличных культур» (Официальный интернет-портал правовой информации http://www.pravo.gov.ru, 09.10.2020, № 7001202010090001) следующие изменения:</w:t>
      </w:r>
    </w:p>
    <w:p w:rsidR="00702F7B" w:rsidRPr="00702F7B" w:rsidRDefault="00702F7B" w:rsidP="00702F7B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 xml:space="preserve">в Порядке предоставления субсидий на государственную поддержку </w:t>
      </w:r>
      <w:r w:rsidR="005F5C51">
        <w:rPr>
          <w:rFonts w:ascii="PT Astra Serif" w:hAnsi="PT Astra Serif"/>
          <w:sz w:val="26"/>
          <w:szCs w:val="26"/>
        </w:rPr>
        <w:t xml:space="preserve">стимулирования увеличения </w:t>
      </w:r>
      <w:r w:rsidRPr="00702F7B">
        <w:rPr>
          <w:rFonts w:ascii="PT Astra Serif" w:hAnsi="PT Astra Serif"/>
          <w:sz w:val="26"/>
          <w:szCs w:val="26"/>
        </w:rPr>
        <w:t xml:space="preserve">производства масличных культур, утвержденном указанным приказом: </w:t>
      </w:r>
    </w:p>
    <w:p w:rsidR="00702F7B" w:rsidRPr="00702F7B" w:rsidRDefault="00702F7B" w:rsidP="00B328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1) абзац первый подпункта ж) подпункта 2) пункта 12 изложить в следующей редакции:</w:t>
      </w:r>
    </w:p>
    <w:p w:rsidR="00702F7B" w:rsidRDefault="00702F7B" w:rsidP="00702F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702F7B">
        <w:rPr>
          <w:rFonts w:ascii="PT Astra Serif" w:hAnsi="PT Astra Serif" w:cs="PT Astra Serif"/>
          <w:sz w:val="26"/>
          <w:szCs w:val="26"/>
          <w:lang w:eastAsia="en-US"/>
        </w:rPr>
        <w:t>«</w:t>
      </w:r>
      <w:r>
        <w:rPr>
          <w:rFonts w:ascii="PT Astra Serif" w:hAnsi="PT Astra Serif" w:cs="PT Astra Serif"/>
          <w:sz w:val="26"/>
          <w:szCs w:val="26"/>
          <w:lang w:eastAsia="en-US"/>
        </w:rPr>
        <w:t>д</w:t>
      </w:r>
      <w:r w:rsidRPr="00702F7B">
        <w:rPr>
          <w:rFonts w:ascii="PT Astra Serif" w:hAnsi="PT Astra Serif" w:cs="PT Astra Serif"/>
          <w:sz w:val="26"/>
          <w:szCs w:val="26"/>
          <w:lang w:eastAsia="en-US"/>
        </w:rPr>
        <w:t>окументов, подтверждающих затраты на проведение агротехнологических работ при возделывании масличных культур (договоров, счетов-фактур и (или) товарно-транспортных накладных и (или) товарных накладных или универсальных передаточных документов, документов, подтверждающих осуществление участником отбора платежей в безналичном порядке за текущий год).»</w:t>
      </w:r>
      <w:r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702F7B" w:rsidRDefault="00702F7B" w:rsidP="00702F7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2) абзац шестой пункта 23 изложить в следующей редакции:</w:t>
      </w:r>
    </w:p>
    <w:p w:rsidR="00702F7B" w:rsidRDefault="00702F7B" w:rsidP="00702F7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«О</w:t>
      </w:r>
      <w:r>
        <w:rPr>
          <w:rFonts w:ascii="PT Astra Serif" w:hAnsi="PT Astra Serif" w:cs="PT Astra Serif"/>
          <w:sz w:val="26"/>
          <w:szCs w:val="26"/>
          <w:vertAlign w:val="subscript"/>
          <w:lang w:eastAsia="en-US"/>
        </w:rPr>
        <w:t>б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– среднее значение фактического объема производства масличных культур за 5 лет, предшествующих текущему календарному году (тонн);».</w:t>
      </w:r>
    </w:p>
    <w:p w:rsidR="00DF01CC" w:rsidRPr="00702F7B" w:rsidRDefault="00702F7B" w:rsidP="002B51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>5</w:t>
      </w:r>
      <w:r w:rsidR="00DF01CC" w:rsidRPr="00702F7B">
        <w:rPr>
          <w:rFonts w:ascii="PT Astra Serif" w:hAnsi="PT Astra Serif"/>
          <w:sz w:val="26"/>
          <w:szCs w:val="26"/>
        </w:rPr>
        <w:t xml:space="preserve">.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DF01CC" w:rsidRPr="00702F7B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DF01CC" w:rsidRPr="00702F7B" w:rsidRDefault="005D36D4" w:rsidP="00DF01CC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4459356" wp14:editId="1C320331">
            <wp:simplePos x="0" y="0"/>
            <wp:positionH relativeFrom="column">
              <wp:posOffset>2892425</wp:posOffset>
            </wp:positionH>
            <wp:positionV relativeFrom="paragraph">
              <wp:posOffset>182245</wp:posOffset>
            </wp:positionV>
            <wp:extent cx="1336675" cy="1353820"/>
            <wp:effectExtent l="0" t="0" r="0" b="0"/>
            <wp:wrapNone/>
            <wp:docPr id="2" name="Рисунок 2" descr="печать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ечать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135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69F9" w:rsidRPr="00702F7B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702F7B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702F7B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r w:rsidRPr="00702F7B">
        <w:rPr>
          <w:rFonts w:ascii="PT Astra Serif" w:hAnsi="PT Astra Serif"/>
          <w:sz w:val="26"/>
          <w:szCs w:val="26"/>
        </w:rPr>
        <w:t xml:space="preserve">И.о. начальника департамента                                                                   </w:t>
      </w:r>
      <w:r w:rsidRPr="00702F7B">
        <w:rPr>
          <w:rFonts w:ascii="PT Astra Serif" w:hAnsi="PT Astra Serif"/>
          <w:sz w:val="26"/>
          <w:szCs w:val="26"/>
        </w:rPr>
        <w:tab/>
        <w:t xml:space="preserve"> </w:t>
      </w:r>
      <w:r w:rsidR="00702F7B">
        <w:rPr>
          <w:rFonts w:ascii="PT Astra Serif" w:hAnsi="PT Astra Serif"/>
          <w:sz w:val="26"/>
          <w:szCs w:val="26"/>
        </w:rPr>
        <w:t xml:space="preserve"> </w:t>
      </w:r>
      <w:r w:rsidRPr="00702F7B">
        <w:rPr>
          <w:rFonts w:ascii="PT Astra Serif" w:hAnsi="PT Astra Serif"/>
          <w:sz w:val="26"/>
          <w:szCs w:val="26"/>
        </w:rPr>
        <w:t xml:space="preserve">  </w:t>
      </w:r>
      <w:r w:rsidR="002B5172" w:rsidRPr="00702F7B">
        <w:rPr>
          <w:rFonts w:ascii="PT Astra Serif" w:hAnsi="PT Astra Serif"/>
          <w:sz w:val="26"/>
          <w:szCs w:val="26"/>
        </w:rPr>
        <w:t>Е.А. Булкина</w:t>
      </w:r>
    </w:p>
    <w:p w:rsidR="00352FC3" w:rsidRPr="00095A08" w:rsidRDefault="00352FC3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F01CC" w:rsidRDefault="00DF01CC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Pr="005D36D4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D132F7" w:rsidRPr="005D36D4" w:rsidRDefault="00D132F7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2E5079" w:rsidRDefault="002E5079" w:rsidP="00352FC3">
      <w:pPr>
        <w:spacing w:after="0" w:line="240" w:lineRule="atLeast"/>
        <w:jc w:val="both"/>
        <w:rPr>
          <w:rFonts w:ascii="PT Astra Serif" w:hAnsi="PT Astra Serif"/>
          <w:sz w:val="25"/>
          <w:szCs w:val="25"/>
        </w:rPr>
      </w:pPr>
    </w:p>
    <w:p w:rsidR="009969F9" w:rsidRDefault="002B5172" w:rsidP="00D132F7">
      <w:pPr>
        <w:spacing w:after="0" w:line="240" w:lineRule="atLeas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>С.С. Бондаренко</w:t>
      </w:r>
    </w:p>
    <w:sectPr w:rsidR="009969F9" w:rsidSect="009969F9">
      <w:headerReference w:type="default" r:id="rId12"/>
      <w:pgSz w:w="11906" w:h="16838" w:code="9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4CF" w:rsidRDefault="00FD04CF" w:rsidP="00E03604">
      <w:pPr>
        <w:spacing w:after="0" w:line="240" w:lineRule="auto"/>
      </w:pPr>
      <w:r>
        <w:separator/>
      </w:r>
    </w:p>
  </w:endnote>
  <w:endnote w:type="continuationSeparator" w:id="0">
    <w:p w:rsidR="00FD04CF" w:rsidRDefault="00FD04CF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4CF" w:rsidRDefault="00FD04CF" w:rsidP="00E03604">
      <w:pPr>
        <w:spacing w:after="0" w:line="240" w:lineRule="auto"/>
      </w:pPr>
      <w:r>
        <w:separator/>
      </w:r>
    </w:p>
  </w:footnote>
  <w:footnote w:type="continuationSeparator" w:id="0">
    <w:p w:rsidR="00FD04CF" w:rsidRDefault="00FD04CF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7C1A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01E78"/>
    <w:rsid w:val="0001311D"/>
    <w:rsid w:val="00017AB7"/>
    <w:rsid w:val="00026F67"/>
    <w:rsid w:val="0002796E"/>
    <w:rsid w:val="000430AE"/>
    <w:rsid w:val="000444BD"/>
    <w:rsid w:val="0005048E"/>
    <w:rsid w:val="00095A08"/>
    <w:rsid w:val="000B164F"/>
    <w:rsid w:val="000B3546"/>
    <w:rsid w:val="000E5B6F"/>
    <w:rsid w:val="00111AEA"/>
    <w:rsid w:val="0011667C"/>
    <w:rsid w:val="0015510F"/>
    <w:rsid w:val="00156A0E"/>
    <w:rsid w:val="00157E2F"/>
    <w:rsid w:val="00160C6E"/>
    <w:rsid w:val="00177B3C"/>
    <w:rsid w:val="00196BB6"/>
    <w:rsid w:val="001A6EC6"/>
    <w:rsid w:val="001C2EA4"/>
    <w:rsid w:val="001D2C0E"/>
    <w:rsid w:val="001E7868"/>
    <w:rsid w:val="00207A52"/>
    <w:rsid w:val="00225A93"/>
    <w:rsid w:val="00233998"/>
    <w:rsid w:val="002475AC"/>
    <w:rsid w:val="00296EF5"/>
    <w:rsid w:val="00296FD3"/>
    <w:rsid w:val="002A26F5"/>
    <w:rsid w:val="002B5172"/>
    <w:rsid w:val="002C49D8"/>
    <w:rsid w:val="002E0BC4"/>
    <w:rsid w:val="002E29AA"/>
    <w:rsid w:val="002E5079"/>
    <w:rsid w:val="002F7153"/>
    <w:rsid w:val="00330FD7"/>
    <w:rsid w:val="00332766"/>
    <w:rsid w:val="00352FC3"/>
    <w:rsid w:val="003712CB"/>
    <w:rsid w:val="0037631F"/>
    <w:rsid w:val="00392E2C"/>
    <w:rsid w:val="003A0046"/>
    <w:rsid w:val="003F7804"/>
    <w:rsid w:val="00402745"/>
    <w:rsid w:val="00414ABF"/>
    <w:rsid w:val="00414CD5"/>
    <w:rsid w:val="00433C26"/>
    <w:rsid w:val="00437C78"/>
    <w:rsid w:val="00445FEB"/>
    <w:rsid w:val="004521C3"/>
    <w:rsid w:val="004658C0"/>
    <w:rsid w:val="004A6AD5"/>
    <w:rsid w:val="004C11A7"/>
    <w:rsid w:val="004C67F8"/>
    <w:rsid w:val="004C7232"/>
    <w:rsid w:val="004D0902"/>
    <w:rsid w:val="004D47E2"/>
    <w:rsid w:val="004E3D80"/>
    <w:rsid w:val="004E6165"/>
    <w:rsid w:val="004F4422"/>
    <w:rsid w:val="004F5D66"/>
    <w:rsid w:val="00503BBD"/>
    <w:rsid w:val="0051745F"/>
    <w:rsid w:val="005457EC"/>
    <w:rsid w:val="00546A4D"/>
    <w:rsid w:val="00563314"/>
    <w:rsid w:val="00565186"/>
    <w:rsid w:val="0059267E"/>
    <w:rsid w:val="005D36D4"/>
    <w:rsid w:val="005D6AD3"/>
    <w:rsid w:val="005F5C51"/>
    <w:rsid w:val="00600260"/>
    <w:rsid w:val="006261C0"/>
    <w:rsid w:val="0063453F"/>
    <w:rsid w:val="00644CB8"/>
    <w:rsid w:val="006512FC"/>
    <w:rsid w:val="0066722B"/>
    <w:rsid w:val="006778FB"/>
    <w:rsid w:val="006779C1"/>
    <w:rsid w:val="006A542F"/>
    <w:rsid w:val="006B7ACE"/>
    <w:rsid w:val="006C016E"/>
    <w:rsid w:val="006C16E8"/>
    <w:rsid w:val="006C4A9B"/>
    <w:rsid w:val="006D096B"/>
    <w:rsid w:val="006D6005"/>
    <w:rsid w:val="006D7BD4"/>
    <w:rsid w:val="006E1E25"/>
    <w:rsid w:val="007020AC"/>
    <w:rsid w:val="00702F7B"/>
    <w:rsid w:val="00711F18"/>
    <w:rsid w:val="007205AD"/>
    <w:rsid w:val="00727C5A"/>
    <w:rsid w:val="00730441"/>
    <w:rsid w:val="00733D66"/>
    <w:rsid w:val="007951E1"/>
    <w:rsid w:val="007A3153"/>
    <w:rsid w:val="007A4CEF"/>
    <w:rsid w:val="007A6E9A"/>
    <w:rsid w:val="007B5B5F"/>
    <w:rsid w:val="007F2B9C"/>
    <w:rsid w:val="008045B8"/>
    <w:rsid w:val="008939D2"/>
    <w:rsid w:val="00897D7C"/>
    <w:rsid w:val="008E649F"/>
    <w:rsid w:val="008F0A8F"/>
    <w:rsid w:val="00915A88"/>
    <w:rsid w:val="009160B5"/>
    <w:rsid w:val="00926D6E"/>
    <w:rsid w:val="00927915"/>
    <w:rsid w:val="009453D5"/>
    <w:rsid w:val="00972501"/>
    <w:rsid w:val="00983CFE"/>
    <w:rsid w:val="00987AAC"/>
    <w:rsid w:val="009969F9"/>
    <w:rsid w:val="009976EE"/>
    <w:rsid w:val="009A1E4C"/>
    <w:rsid w:val="009B235A"/>
    <w:rsid w:val="009F1D38"/>
    <w:rsid w:val="009F4A7F"/>
    <w:rsid w:val="009F5446"/>
    <w:rsid w:val="00A0148A"/>
    <w:rsid w:val="00A01F54"/>
    <w:rsid w:val="00A04AC4"/>
    <w:rsid w:val="00A64B53"/>
    <w:rsid w:val="00A80504"/>
    <w:rsid w:val="00A91F95"/>
    <w:rsid w:val="00A9566C"/>
    <w:rsid w:val="00AB0D47"/>
    <w:rsid w:val="00AB2CE3"/>
    <w:rsid w:val="00AB784A"/>
    <w:rsid w:val="00AC3DC3"/>
    <w:rsid w:val="00AD1AAD"/>
    <w:rsid w:val="00AD7464"/>
    <w:rsid w:val="00AF6FB3"/>
    <w:rsid w:val="00B03D09"/>
    <w:rsid w:val="00B1491B"/>
    <w:rsid w:val="00B31167"/>
    <w:rsid w:val="00B32833"/>
    <w:rsid w:val="00B85005"/>
    <w:rsid w:val="00B91B76"/>
    <w:rsid w:val="00BA70D3"/>
    <w:rsid w:val="00C2579C"/>
    <w:rsid w:val="00C53761"/>
    <w:rsid w:val="00C7444D"/>
    <w:rsid w:val="00C84FB3"/>
    <w:rsid w:val="00CA518A"/>
    <w:rsid w:val="00CC5334"/>
    <w:rsid w:val="00CD54A7"/>
    <w:rsid w:val="00CF5D2D"/>
    <w:rsid w:val="00D04769"/>
    <w:rsid w:val="00D132F7"/>
    <w:rsid w:val="00D454D0"/>
    <w:rsid w:val="00D46DE0"/>
    <w:rsid w:val="00D62F64"/>
    <w:rsid w:val="00D70CEC"/>
    <w:rsid w:val="00D71334"/>
    <w:rsid w:val="00D905DF"/>
    <w:rsid w:val="00DA3BAC"/>
    <w:rsid w:val="00DA3E3D"/>
    <w:rsid w:val="00DB4FCE"/>
    <w:rsid w:val="00DF01CC"/>
    <w:rsid w:val="00DF2838"/>
    <w:rsid w:val="00E002C7"/>
    <w:rsid w:val="00E00E1B"/>
    <w:rsid w:val="00E03604"/>
    <w:rsid w:val="00E209AC"/>
    <w:rsid w:val="00E473D2"/>
    <w:rsid w:val="00E54412"/>
    <w:rsid w:val="00E567B2"/>
    <w:rsid w:val="00E65B03"/>
    <w:rsid w:val="00E7188F"/>
    <w:rsid w:val="00E7276A"/>
    <w:rsid w:val="00E74110"/>
    <w:rsid w:val="00E95346"/>
    <w:rsid w:val="00EB10D0"/>
    <w:rsid w:val="00EC094C"/>
    <w:rsid w:val="00EC3D54"/>
    <w:rsid w:val="00ED3B87"/>
    <w:rsid w:val="00F006B7"/>
    <w:rsid w:val="00F460D4"/>
    <w:rsid w:val="00F47469"/>
    <w:rsid w:val="00F50637"/>
    <w:rsid w:val="00F55439"/>
    <w:rsid w:val="00F77C1A"/>
    <w:rsid w:val="00F87346"/>
    <w:rsid w:val="00FA1326"/>
    <w:rsid w:val="00FA4C13"/>
    <w:rsid w:val="00FA637B"/>
    <w:rsid w:val="00FB37C5"/>
    <w:rsid w:val="00FB4D2B"/>
    <w:rsid w:val="00FC1B53"/>
    <w:rsid w:val="00FD04CF"/>
    <w:rsid w:val="00FD5936"/>
    <w:rsid w:val="00FD6EBE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F80BA7765B012866AF9305B20D40D423BB7141582C40BB282E423453D0C8669386D57ED6827C8D2AD434EE938E337EDB0y679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6BC4E-6544-494F-B474-6E62C6AC1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2</cp:revision>
  <cp:lastPrinted>2022-11-30T04:58:00Z</cp:lastPrinted>
  <dcterms:created xsi:type="dcterms:W3CDTF">2022-11-30T07:04:00Z</dcterms:created>
  <dcterms:modified xsi:type="dcterms:W3CDTF">2022-11-30T07:04:00Z</dcterms:modified>
</cp:coreProperties>
</file>