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5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0"/>
        <w:gridCol w:w="5672"/>
        <w:gridCol w:w="2273"/>
      </w:tblGrid>
      <w:tr w:rsidR="00EF65E1" w:rsidRPr="00860FF3" w:rsidTr="00EF65E1"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F65E1" w:rsidRPr="00860FF3" w:rsidRDefault="008A799A" w:rsidP="008A799A">
            <w:pPr>
              <w:pStyle w:val="24"/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bookmarkStart w:id="0" w:name="_GoBack"/>
            <w:bookmarkEnd w:id="0"/>
            <w:r>
              <w:t>10.08.2023</w:t>
            </w:r>
            <w:r w:rsidR="00EF65E1" w:rsidRPr="00860FF3"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EF65E1" w:rsidRPr="00860FF3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EF65E1" w:rsidRPr="00860FF3">
              <w:fldChar w:fldCharType="end"/>
            </w:r>
          </w:p>
        </w:tc>
        <w:tc>
          <w:tcPr>
            <w:tcW w:w="56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EF65E1" w:rsidRPr="00860FF3" w:rsidRDefault="00EF65E1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F65E1" w:rsidRPr="00860FF3" w:rsidRDefault="00EF65E1" w:rsidP="00D05690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860FF3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="00D05690">
              <w:rPr>
                <w:rFonts w:ascii="PT Astra Serif" w:eastAsia="PT Astra Serif" w:hAnsi="PT Astra Serif" w:cs="PT Astra Serif"/>
                <w:sz w:val="28"/>
                <w:szCs w:val="28"/>
              </w:rPr>
              <w:t>86</w:t>
            </w:r>
            <w:r w:rsidRPr="00860FF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r w:rsidRPr="00860FF3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860FF3">
              <w:rPr>
                <w:rFonts w:ascii="PT Astra Serif" w:eastAsia="PT Astra Serif" w:hAnsi="PT Astra Serif" w:cs="PT Astra Serif"/>
                <w:sz w:val="28"/>
                <w:szCs w:val="28"/>
              </w:rPr>
            </w:r>
            <w:r w:rsidRPr="00860FF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0A7E9E" w:rsidRPr="00860FF3" w:rsidRDefault="000A7E9E" w:rsidP="000A7E9E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0A7E9E" w:rsidRPr="00860FF3" w:rsidRDefault="000A7E9E" w:rsidP="000A7E9E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 w:rsidRPr="00860FF3">
        <w:rPr>
          <w:rFonts w:ascii="PT Astra Serif" w:hAnsi="PT Astra Serif" w:cs="PT Astra Serif"/>
          <w:sz w:val="26"/>
          <w:szCs w:val="26"/>
        </w:rPr>
        <w:t>О внесении изменения в приказ Департамента</w:t>
      </w:r>
    </w:p>
    <w:p w:rsidR="000A7E9E" w:rsidRPr="00860FF3" w:rsidRDefault="000A7E9E" w:rsidP="000A7E9E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 w:rsidRPr="00860FF3">
        <w:rPr>
          <w:rFonts w:ascii="PT Astra Serif" w:hAnsi="PT Astra Serif" w:cs="PT Astra Serif"/>
          <w:sz w:val="26"/>
          <w:szCs w:val="26"/>
        </w:rPr>
        <w:t>по социально-экономическому развитию села Томской области</w:t>
      </w:r>
    </w:p>
    <w:p w:rsidR="00C93EAD" w:rsidRPr="00860FF3" w:rsidRDefault="000A7E9E" w:rsidP="000A7E9E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 w:rsidRPr="00860FF3">
        <w:rPr>
          <w:rFonts w:ascii="PT Astra Serif" w:hAnsi="PT Astra Serif" w:cs="PT Astra Serif"/>
          <w:sz w:val="26"/>
          <w:szCs w:val="26"/>
        </w:rPr>
        <w:t>от 15.11.2022 № 103</w:t>
      </w:r>
    </w:p>
    <w:p w:rsidR="00C93EAD" w:rsidRPr="00860FF3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0A7E9E" w:rsidRPr="00860FF3" w:rsidRDefault="000A7E9E" w:rsidP="000A7E9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60FF3"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0A7E9E" w:rsidRPr="00860FF3" w:rsidRDefault="000A7E9E" w:rsidP="000A7E9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60FF3">
        <w:rPr>
          <w:rFonts w:ascii="PT Astra Serif" w:hAnsi="PT Astra Serif" w:cs="PT Astra Serif"/>
          <w:sz w:val="26"/>
          <w:szCs w:val="26"/>
        </w:rPr>
        <w:t>ПРИКАЗЫВАЮ:</w:t>
      </w:r>
    </w:p>
    <w:p w:rsidR="000A7E9E" w:rsidRPr="00860FF3" w:rsidRDefault="000A7E9E" w:rsidP="000A7E9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60FF3">
        <w:rPr>
          <w:rFonts w:ascii="PT Astra Serif" w:hAnsi="PT Astra Serif" w:cs="PT Astra Serif"/>
          <w:sz w:val="26"/>
          <w:szCs w:val="26"/>
        </w:rPr>
        <w:t xml:space="preserve">1. </w:t>
      </w:r>
      <w:proofErr w:type="gramStart"/>
      <w:r w:rsidRPr="00860FF3">
        <w:rPr>
          <w:rFonts w:ascii="PT Astra Serif" w:hAnsi="PT Astra Serif" w:cs="PT Astra Serif"/>
          <w:sz w:val="26"/>
          <w:szCs w:val="26"/>
        </w:rPr>
        <w:t>Внести в приказ Департамента по социально-экономическому развитию села Томской области от 15.11.2022 № 103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</w:t>
      </w:r>
      <w:proofErr w:type="gramEnd"/>
      <w:r w:rsidRPr="00860FF3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860FF3">
        <w:rPr>
          <w:rFonts w:ascii="PT Astra Serif" w:hAnsi="PT Astra Serif" w:cs="PT Astra Serif"/>
          <w:sz w:val="26"/>
          <w:szCs w:val="26"/>
        </w:rPr>
        <w:t xml:space="preserve">Томской области </w:t>
      </w:r>
      <w:r w:rsidRPr="00860FF3">
        <w:rPr>
          <w:rFonts w:ascii="PT Astra Serif" w:hAnsi="PT Astra Serif" w:cs="PT Astra Serif"/>
          <w:sz w:val="26"/>
          <w:szCs w:val="26"/>
        </w:rPr>
        <w:br/>
        <w:t xml:space="preserve">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Pr="00860FF3">
        <w:rPr>
          <w:rFonts w:ascii="PT Astra Serif" w:hAnsi="PT Astra Serif" w:cs="PT Astra Serif"/>
          <w:sz w:val="26"/>
          <w:szCs w:val="26"/>
        </w:rPr>
        <w:t>софинансирование</w:t>
      </w:r>
      <w:proofErr w:type="spellEnd"/>
      <w:r w:rsidRPr="00860FF3">
        <w:rPr>
          <w:rFonts w:ascii="PT Astra Serif" w:hAnsi="PT Astra Serif" w:cs="PT Astra Serif"/>
          <w:sz w:val="26"/>
          <w:szCs w:val="26"/>
        </w:rPr>
        <w:t xml:space="preserve"> капитальных вложений в объекты муниципальной собственности» (Официальный интернет-портал правовой информации, http://pravo.gov.ru, 16.11.2022, № 7001202211160001) изменение, изложив 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</w:t>
      </w:r>
      <w:proofErr w:type="gramEnd"/>
      <w:r w:rsidRPr="00860FF3">
        <w:rPr>
          <w:rFonts w:ascii="PT Astra Serif" w:hAnsi="PT Astra Serif" w:cs="PT Astra Serif"/>
          <w:sz w:val="26"/>
          <w:szCs w:val="26"/>
        </w:rPr>
        <w:t xml:space="preserve"> объектов недвижимого имущества в государственную собственность Томской области (муниципальную собственность), </w:t>
      </w:r>
      <w:r w:rsidRPr="00860FF3">
        <w:rPr>
          <w:rFonts w:ascii="PT Astra Serif" w:hAnsi="PT Astra Serif" w:cs="PT Astra Serif"/>
          <w:sz w:val="26"/>
          <w:szCs w:val="26"/>
        </w:rPr>
        <w:br/>
      </w:r>
      <w:proofErr w:type="gramStart"/>
      <w:r w:rsidRPr="00860FF3">
        <w:rPr>
          <w:rFonts w:ascii="PT Astra Serif" w:hAnsi="PT Astra Serif" w:cs="PT Astra Serif"/>
          <w:sz w:val="26"/>
          <w:szCs w:val="26"/>
        </w:rPr>
        <w:t xml:space="preserve">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Pr="00860FF3">
        <w:rPr>
          <w:rFonts w:ascii="PT Astra Serif" w:hAnsi="PT Astra Serif" w:cs="PT Astra Serif"/>
          <w:sz w:val="26"/>
          <w:szCs w:val="26"/>
        </w:rPr>
        <w:t>софинансирование</w:t>
      </w:r>
      <w:proofErr w:type="spellEnd"/>
      <w:r w:rsidRPr="00860FF3">
        <w:rPr>
          <w:rFonts w:ascii="PT Astra Serif" w:hAnsi="PT Astra Serif" w:cs="PT Astra Serif"/>
          <w:sz w:val="26"/>
          <w:szCs w:val="26"/>
        </w:rPr>
        <w:t xml:space="preserve"> капитальных вложений в объекты муниципальной собственности, утвержденное указанным приказом, в новой редакции согласно приложению к настоящему приказу.</w:t>
      </w:r>
      <w:proofErr w:type="gramEnd"/>
    </w:p>
    <w:p w:rsidR="00C93EAD" w:rsidRPr="00860FF3" w:rsidRDefault="000A7E9E" w:rsidP="000A7E9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60FF3">
        <w:rPr>
          <w:rFonts w:ascii="PT Astra Serif" w:hAnsi="PT Astra Serif" w:cs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C93EAD" w:rsidRPr="00860FF3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860FF3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860FF3">
        <w:tc>
          <w:tcPr>
            <w:tcW w:w="3831" w:type="dxa"/>
            <w:shd w:val="clear" w:color="FFFFFF" w:fill="FFFFFF"/>
            <w:vAlign w:val="center"/>
          </w:tcPr>
          <w:p w:rsidR="00C93EAD" w:rsidRPr="00860FF3" w:rsidRDefault="00A16C1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 w:rsidRPr="00860FF3">
              <w:rPr>
                <w:rFonts w:ascii="PT Astra Serif" w:eastAsia="PT Astra Serif" w:hAnsi="PT Astra Serif" w:cs="PT Astra Serif"/>
                <w:sz w:val="26"/>
                <w:szCs w:val="26"/>
              </w:rPr>
              <w:t>И.о</w:t>
            </w:r>
            <w:proofErr w:type="spellEnd"/>
            <w:r w:rsidRPr="00860FF3">
              <w:rPr>
                <w:rFonts w:ascii="PT Astra Serif" w:eastAsia="PT Astra Serif" w:hAnsi="PT Astra Serif" w:cs="PT Astra Serif"/>
                <w:sz w:val="26"/>
                <w:szCs w:val="26"/>
              </w:rPr>
              <w:t>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860FF3" w:rsidRDefault="00A16C17" w:rsidP="00D04D02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860FF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860FF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860FF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860FF3" w:rsidRDefault="00A16C17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860FF3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Е.А. Булкина</w:t>
            </w:r>
          </w:p>
        </w:tc>
      </w:tr>
    </w:tbl>
    <w:p w:rsidR="00C93EAD" w:rsidRPr="00860FF3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Pr="00860FF3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Pr="00860FF3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Pr="00860FF3" w:rsidRDefault="00A16C1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C93EAD" w:rsidRPr="00860FF3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860FF3"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 w:rsidRPr="00860FF3"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 w:rsidRPr="00860FF3"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0A7E9E" w:rsidRPr="00860FF3">
        <w:rPr>
          <w:rFonts w:ascii="PT Astra Serif" w:hAnsi="PT Astra Serif" w:cs="PT Astra Serif"/>
          <w:sz w:val="18"/>
          <w:szCs w:val="18"/>
        </w:rPr>
        <w:t>Иванова И.Г.</w:t>
      </w:r>
      <w:r w:rsidRPr="00860FF3">
        <w:rPr>
          <w:rFonts w:ascii="PT Astra Serif" w:hAnsi="PT Astra Serif" w:cs="PT Astra Serif"/>
          <w:sz w:val="18"/>
          <w:szCs w:val="18"/>
        </w:rPr>
        <w:t xml:space="preserve"> </w:t>
      </w:r>
      <w:r w:rsidRPr="00860FF3"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C93EAD" w:rsidRPr="00860FF3" w:rsidRDefault="00A16C17" w:rsidP="008B7BD8">
      <w:pPr>
        <w:ind w:left="10632"/>
        <w:rPr>
          <w:rFonts w:ascii="PT Astra Serif" w:hAnsi="PT Astra Serif" w:cs="PT Astra Serif"/>
          <w:sz w:val="26"/>
          <w:szCs w:val="26"/>
        </w:rPr>
      </w:pPr>
      <w:r w:rsidRPr="00860FF3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C93EAD" w:rsidRPr="00860FF3" w:rsidRDefault="00A16C17" w:rsidP="008B7BD8">
      <w:pPr>
        <w:ind w:left="10632"/>
        <w:outlineLvl w:val="0"/>
        <w:rPr>
          <w:rFonts w:ascii="PT Astra Serif" w:eastAsia="PT Astra Serif" w:hAnsi="PT Astra Serif" w:cs="PT Astra Serif"/>
          <w:sz w:val="26"/>
          <w:szCs w:val="26"/>
        </w:rPr>
      </w:pPr>
      <w:r w:rsidRPr="00860FF3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C93EAD" w:rsidRPr="00860FF3" w:rsidRDefault="00A16C17" w:rsidP="008B7BD8">
      <w:pPr>
        <w:ind w:left="10632"/>
        <w:rPr>
          <w:rFonts w:ascii="PT Astra Serif" w:eastAsia="PT Astra Serif" w:hAnsi="PT Astra Serif" w:cs="PT Astra Serif"/>
          <w:sz w:val="26"/>
          <w:szCs w:val="26"/>
        </w:rPr>
      </w:pPr>
      <w:r w:rsidRPr="00860FF3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</w:t>
      </w:r>
    </w:p>
    <w:p w:rsidR="00EF65E1" w:rsidRPr="00860FF3" w:rsidRDefault="00EF65E1" w:rsidP="00EF65E1">
      <w:pPr>
        <w:tabs>
          <w:tab w:val="left" w:pos="7088"/>
        </w:tabs>
        <w:ind w:left="5669"/>
        <w:jc w:val="center"/>
        <w:rPr>
          <w:rFonts w:ascii="PT Astra Serif" w:hAnsi="PT Astra Serif" w:cs="PT Astra Serif"/>
          <w:sz w:val="28"/>
          <w:szCs w:val="28"/>
        </w:rPr>
      </w:pPr>
      <w:r w:rsidRPr="00860FF3">
        <w:rPr>
          <w:rFonts w:ascii="PT Astra Serif" w:eastAsia="PT Astra Serif" w:hAnsi="PT Astra Serif" w:cs="PT Astra Serif"/>
          <w:sz w:val="28"/>
          <w:szCs w:val="28"/>
        </w:rPr>
        <w:tab/>
      </w:r>
      <w:r w:rsidRPr="00860FF3">
        <w:rPr>
          <w:rFonts w:ascii="PT Astra Serif" w:eastAsia="PT Astra Serif" w:hAnsi="PT Astra Serif" w:cs="PT Astra Serif"/>
          <w:sz w:val="28"/>
          <w:szCs w:val="28"/>
        </w:rPr>
        <w:tab/>
      </w:r>
      <w:r w:rsidRPr="00860FF3">
        <w:rPr>
          <w:rFonts w:ascii="PT Astra Serif" w:eastAsia="PT Astra Serif" w:hAnsi="PT Astra Serif" w:cs="PT Astra Serif"/>
          <w:sz w:val="28"/>
          <w:szCs w:val="28"/>
        </w:rPr>
        <w:tab/>
      </w:r>
      <w:r w:rsidRPr="00860FF3">
        <w:rPr>
          <w:rFonts w:ascii="PT Astra Serif" w:eastAsia="PT Astra Serif" w:hAnsi="PT Astra Serif" w:cs="PT Astra Serif"/>
          <w:sz w:val="28"/>
          <w:szCs w:val="28"/>
        </w:rPr>
        <w:tab/>
        <w:t xml:space="preserve">     от</w:t>
      </w:r>
      <w:r w:rsidRPr="00860FF3">
        <w:rPr>
          <w:rFonts w:ascii="PT Astra Serif" w:hAnsi="PT Astra Serif" w:cs="PT Astra Serif"/>
          <w:sz w:val="28"/>
          <w:szCs w:val="28"/>
        </w:rPr>
        <w:t> </w:t>
      </w:r>
      <w:r w:rsidR="008A799A">
        <w:rPr>
          <w:rFonts w:ascii="PT Astra Serif" w:hAnsi="PT Astra Serif" w:cs="PT Astra Serif"/>
          <w:sz w:val="28"/>
          <w:szCs w:val="28"/>
        </w:rPr>
        <w:t>10.08.2023</w:t>
      </w:r>
      <w:r w:rsidRPr="00860FF3">
        <w:rPr>
          <w:rFonts w:ascii="PT Astra Serif" w:eastAsia="PT Astra Serif" w:hAnsi="PT Astra Serif" w:cs="PT Astra Serif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860FF3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Pr="00860FF3">
        <w:rPr>
          <w:rFonts w:ascii="PT Astra Serif" w:eastAsia="PT Astra Serif" w:hAnsi="PT Astra Serif" w:cs="PT Astra Serif"/>
          <w:sz w:val="28"/>
          <w:szCs w:val="28"/>
        </w:rPr>
      </w:r>
      <w:r w:rsidRPr="00860FF3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860FF3">
        <w:rPr>
          <w:rFonts w:ascii="PT Astra Serif" w:hAnsi="PT Astra Serif" w:cs="PT Astra Serif"/>
          <w:sz w:val="28"/>
          <w:szCs w:val="28"/>
        </w:rPr>
        <w:t> </w:t>
      </w:r>
      <w:r w:rsidRPr="00860FF3">
        <w:rPr>
          <w:rFonts w:ascii="PT Astra Serif" w:eastAsia="PT Astra Serif" w:hAnsi="PT Astra Serif" w:cs="PT Astra Serif"/>
          <w:sz w:val="28"/>
          <w:szCs w:val="28"/>
        </w:rPr>
        <w:t>№</w:t>
      </w:r>
      <w:r w:rsidRPr="00860FF3">
        <w:rPr>
          <w:rFonts w:ascii="PT Astra Serif" w:hAnsi="PT Astra Serif" w:cs="PT Astra Serif"/>
          <w:sz w:val="28"/>
          <w:szCs w:val="28"/>
        </w:rPr>
        <w:t> </w:t>
      </w:r>
      <w:r w:rsidR="00D05690">
        <w:rPr>
          <w:rFonts w:ascii="PT Astra Serif" w:hAnsi="PT Astra Serif" w:cs="PT Astra Serif"/>
          <w:sz w:val="28"/>
          <w:szCs w:val="28"/>
        </w:rPr>
        <w:t>86</w:t>
      </w:r>
      <w:r w:rsidRPr="00860FF3">
        <w:rPr>
          <w:rFonts w:ascii="PT Astra Serif" w:eastAsia="PT Astra Serif" w:hAnsi="PT Astra Serif" w:cs="PT Astra Serif"/>
          <w:sz w:val="28"/>
          <w:szCs w:val="28"/>
        </w:rPr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Pr="00860FF3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Pr="00860FF3">
        <w:rPr>
          <w:rFonts w:ascii="PT Astra Serif" w:eastAsia="PT Astra Serif" w:hAnsi="PT Astra Serif" w:cs="PT Astra Serif"/>
          <w:sz w:val="28"/>
          <w:szCs w:val="28"/>
        </w:rPr>
      </w:r>
      <w:r w:rsidRPr="00860FF3">
        <w:rPr>
          <w:rFonts w:ascii="PT Astra Serif" w:eastAsia="PT Astra Serif" w:hAnsi="PT Astra Serif" w:cs="PT Astra Serif"/>
          <w:sz w:val="28"/>
          <w:szCs w:val="28"/>
        </w:rPr>
        <w:fldChar w:fldCharType="end"/>
      </w:r>
    </w:p>
    <w:p w:rsidR="00C93EAD" w:rsidRPr="00860FF3" w:rsidRDefault="00C93EAD" w:rsidP="00EF65E1">
      <w:pPr>
        <w:tabs>
          <w:tab w:val="left" w:pos="7088"/>
        </w:tabs>
        <w:jc w:val="right"/>
        <w:rPr>
          <w:rFonts w:ascii="PT Astra Serif" w:hAnsi="PT Astra Serif" w:cs="PT Astra Serif"/>
          <w:sz w:val="26"/>
          <w:szCs w:val="26"/>
          <w:highlight w:val="lightGray"/>
        </w:rPr>
      </w:pPr>
    </w:p>
    <w:p w:rsidR="008B7BD8" w:rsidRPr="00860FF3" w:rsidRDefault="008B7BD8" w:rsidP="008B7BD8">
      <w:pPr>
        <w:tabs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  <w:r w:rsidRPr="00860FF3">
        <w:rPr>
          <w:rFonts w:ascii="PT Astra Serif" w:hAnsi="PT Astra Serif" w:cs="PT Astra Serif"/>
          <w:sz w:val="26"/>
          <w:szCs w:val="26"/>
        </w:rPr>
        <w:t>Решение</w:t>
      </w:r>
    </w:p>
    <w:p w:rsidR="008B7BD8" w:rsidRPr="00860FF3" w:rsidRDefault="008B7BD8" w:rsidP="008B7BD8">
      <w:pPr>
        <w:tabs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  <w:proofErr w:type="gramStart"/>
      <w:r w:rsidRPr="00860FF3">
        <w:rPr>
          <w:rFonts w:ascii="PT Astra Serif" w:hAnsi="PT Astra Serif" w:cs="PT Astra Serif"/>
          <w:sz w:val="26"/>
          <w:szCs w:val="26"/>
        </w:rPr>
        <w:t>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</w:t>
      </w:r>
      <w:proofErr w:type="gramEnd"/>
      <w:r w:rsidRPr="00860FF3">
        <w:rPr>
          <w:rFonts w:ascii="PT Astra Serif" w:hAnsi="PT Astra Serif" w:cs="PT Astra Serif"/>
          <w:sz w:val="26"/>
          <w:szCs w:val="26"/>
        </w:rPr>
        <w:t xml:space="preserve"> муниципальной собственности для предоставления субсидии местным бюджетам на </w:t>
      </w:r>
      <w:proofErr w:type="spellStart"/>
      <w:r w:rsidRPr="00860FF3">
        <w:rPr>
          <w:rFonts w:ascii="PT Astra Serif" w:hAnsi="PT Astra Serif" w:cs="PT Astra Serif"/>
          <w:sz w:val="26"/>
          <w:szCs w:val="26"/>
        </w:rPr>
        <w:t>софинансирование</w:t>
      </w:r>
      <w:proofErr w:type="spellEnd"/>
      <w:r w:rsidRPr="00860FF3">
        <w:rPr>
          <w:rFonts w:ascii="PT Astra Serif" w:hAnsi="PT Astra Serif" w:cs="PT Astra Serif"/>
          <w:sz w:val="26"/>
          <w:szCs w:val="26"/>
        </w:rPr>
        <w:t xml:space="preserve"> капитальных вложений в объекты муниципальной собственности</w:t>
      </w:r>
    </w:p>
    <w:p w:rsidR="00CD7165" w:rsidRPr="00860FF3" w:rsidRDefault="00CD7165" w:rsidP="008B7BD8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  <w:highlight w:val="lightGray"/>
        </w:rPr>
      </w:pPr>
    </w:p>
    <w:tbl>
      <w:tblPr>
        <w:tblW w:w="1532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32"/>
        <w:gridCol w:w="1893"/>
        <w:gridCol w:w="992"/>
        <w:gridCol w:w="1134"/>
        <w:gridCol w:w="1134"/>
        <w:gridCol w:w="1155"/>
        <w:gridCol w:w="1113"/>
        <w:gridCol w:w="1134"/>
        <w:gridCol w:w="1181"/>
        <w:gridCol w:w="992"/>
        <w:gridCol w:w="851"/>
        <w:gridCol w:w="914"/>
        <w:gridCol w:w="787"/>
        <w:gridCol w:w="786"/>
        <w:gridCol w:w="726"/>
      </w:tblGrid>
      <w:tr w:rsidR="00860FF3" w:rsidRPr="00860FF3" w:rsidTr="00860FF3">
        <w:trPr>
          <w:trHeight w:val="525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 xml:space="preserve">№ </w:t>
            </w:r>
            <w:proofErr w:type="spellStart"/>
            <w:r w:rsidRPr="00860FF3">
              <w:rPr>
                <w:rFonts w:ascii="PT Astra Serif" w:hAnsi="PT Astra Serif" w:cs="Arial"/>
                <w:sz w:val="12"/>
                <w:szCs w:val="12"/>
              </w:rPr>
              <w:t>пп</w:t>
            </w:r>
            <w:proofErr w:type="spellEnd"/>
          </w:p>
        </w:tc>
        <w:tc>
          <w:tcPr>
            <w:tcW w:w="1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Наименование объекта капитального строительства в соответствии с ПСД &lt;1&gt; (при наличии) или объекта недвижимого имущества (далее - Объект)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Наименование ГРБС &lt;2&gt;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 xml:space="preserve">Форма собственности (о - областная, </w:t>
            </w:r>
            <w:proofErr w:type="gramStart"/>
            <w:r w:rsidRPr="00860FF3">
              <w:rPr>
                <w:rFonts w:ascii="PT Astra Serif" w:hAnsi="PT Astra Serif" w:cs="Arial"/>
                <w:sz w:val="12"/>
                <w:szCs w:val="12"/>
              </w:rPr>
              <w:t>м</w:t>
            </w:r>
            <w:proofErr w:type="gramEnd"/>
            <w:r w:rsidRPr="00860FF3">
              <w:rPr>
                <w:rFonts w:ascii="PT Astra Serif" w:hAnsi="PT Astra Serif" w:cs="Arial"/>
                <w:sz w:val="12"/>
                <w:szCs w:val="12"/>
              </w:rPr>
              <w:t xml:space="preserve"> - муниципальная)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Наименование государственного (муниципального) заказчика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Мощность (прирост мощности) Объекта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Срок ввода в эксплуатацию (приобретения) Объекта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- всего, тыс.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406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руб.</w:t>
            </w:r>
          </w:p>
        </w:tc>
      </w:tr>
      <w:tr w:rsidR="00860FF3" w:rsidRPr="00860FF3" w:rsidTr="00860FF3">
        <w:trPr>
          <w:trHeight w:val="144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источник финансирования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 xml:space="preserve">общий объем инвестиций </w:t>
            </w: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2023 год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2024 год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2025 год</w:t>
            </w:r>
          </w:p>
        </w:tc>
      </w:tr>
      <w:tr w:rsidR="00860FF3" w:rsidRPr="00860FF3" w:rsidTr="00860FF3">
        <w:trPr>
          <w:trHeight w:val="64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5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6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11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12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13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14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15</w:t>
            </w:r>
          </w:p>
        </w:tc>
      </w:tr>
      <w:tr w:rsidR="00860FF3" w:rsidRPr="00860FF3" w:rsidTr="00860FF3">
        <w:trPr>
          <w:trHeight w:val="270"/>
        </w:trPr>
        <w:tc>
          <w:tcPr>
            <w:tcW w:w="1532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Группа 1.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муниципальную собственность, имеющие сметную стоимость</w:t>
            </w:r>
          </w:p>
        </w:tc>
      </w:tr>
      <w:tr w:rsidR="00860FF3" w:rsidRPr="00860FF3" w:rsidTr="00860FF3">
        <w:trPr>
          <w:trHeight w:val="64"/>
        </w:trPr>
        <w:tc>
          <w:tcPr>
            <w:tcW w:w="5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</w:t>
            </w:r>
          </w:p>
        </w:tc>
        <w:tc>
          <w:tcPr>
            <w:tcW w:w="18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 xml:space="preserve">Строительство </w:t>
            </w:r>
            <w:proofErr w:type="spellStart"/>
            <w:r w:rsidRPr="00860FF3">
              <w:rPr>
                <w:rFonts w:ascii="PT Astra Serif" w:hAnsi="PT Astra Serif" w:cs="Arial"/>
                <w:sz w:val="12"/>
                <w:szCs w:val="12"/>
              </w:rPr>
              <w:t>блочно</w:t>
            </w:r>
            <w:proofErr w:type="spellEnd"/>
            <w:r w:rsidRPr="00860FF3">
              <w:rPr>
                <w:rFonts w:ascii="PT Astra Serif" w:hAnsi="PT Astra Serif" w:cs="Arial"/>
                <w:sz w:val="12"/>
                <w:szCs w:val="12"/>
              </w:rPr>
              <w:t xml:space="preserve">-модульной котельной в </w:t>
            </w:r>
            <w:proofErr w:type="spellStart"/>
            <w:r w:rsidRPr="00860FF3">
              <w:rPr>
                <w:rFonts w:ascii="PT Astra Serif" w:hAnsi="PT Astra Serif" w:cs="Arial"/>
                <w:sz w:val="12"/>
                <w:szCs w:val="12"/>
              </w:rPr>
              <w:t>п</w:t>
            </w:r>
            <w:proofErr w:type="gramStart"/>
            <w:r w:rsidRPr="00860FF3">
              <w:rPr>
                <w:rFonts w:ascii="PT Astra Serif" w:hAnsi="PT Astra Serif" w:cs="Arial"/>
                <w:sz w:val="12"/>
                <w:szCs w:val="12"/>
              </w:rPr>
              <w:t>.У</w:t>
            </w:r>
            <w:proofErr w:type="gramEnd"/>
            <w:r w:rsidRPr="00860FF3">
              <w:rPr>
                <w:rFonts w:ascii="PT Astra Serif" w:hAnsi="PT Astra Serif" w:cs="Arial"/>
                <w:sz w:val="12"/>
                <w:szCs w:val="12"/>
              </w:rPr>
              <w:t>лу</w:t>
            </w:r>
            <w:proofErr w:type="spellEnd"/>
            <w:r w:rsidRPr="00860FF3">
              <w:rPr>
                <w:rFonts w:ascii="PT Astra Serif" w:hAnsi="PT Astra Serif" w:cs="Arial"/>
                <w:sz w:val="12"/>
                <w:szCs w:val="12"/>
              </w:rPr>
              <w:t>-Юл, Первомайского района, Томской области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строительство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м</w:t>
            </w:r>
          </w:p>
        </w:tc>
        <w:tc>
          <w:tcPr>
            <w:tcW w:w="11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Администрация Первомайского района</w:t>
            </w:r>
          </w:p>
        </w:tc>
        <w:tc>
          <w:tcPr>
            <w:tcW w:w="11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4 МВт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2022 год</w:t>
            </w:r>
          </w:p>
        </w:tc>
        <w:tc>
          <w:tcPr>
            <w:tcW w:w="11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111 217,73333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бюджетные инвестиции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ОБ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13 261,1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13 261,1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860FF3" w:rsidRPr="00860FF3" w:rsidTr="00860FF3">
        <w:trPr>
          <w:trHeight w:val="64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ФБ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860FF3" w:rsidRPr="00860FF3" w:rsidTr="00860FF3">
        <w:trPr>
          <w:trHeight w:val="64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МБ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2 403,6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2 403,6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860FF3" w:rsidRPr="00860FF3" w:rsidTr="00860FF3">
        <w:trPr>
          <w:trHeight w:val="64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ВБ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860FF3" w:rsidRPr="00860FF3" w:rsidTr="00860FF3">
        <w:trPr>
          <w:trHeight w:val="64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Всего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15 664,7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15 664,7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860FF3" w:rsidRPr="00860FF3" w:rsidTr="00860FF3">
        <w:trPr>
          <w:trHeight w:val="88"/>
        </w:trPr>
        <w:tc>
          <w:tcPr>
            <w:tcW w:w="5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2</w:t>
            </w:r>
          </w:p>
        </w:tc>
        <w:tc>
          <w:tcPr>
            <w:tcW w:w="18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 xml:space="preserve">Строительство инженерной инфраструктуры на территории для размещения индивидуального жилищного строительства в </w:t>
            </w:r>
            <w:proofErr w:type="spellStart"/>
            <w:r w:rsidRPr="00860FF3">
              <w:rPr>
                <w:rFonts w:ascii="PT Astra Serif" w:hAnsi="PT Astra Serif" w:cs="Arial"/>
                <w:sz w:val="12"/>
                <w:szCs w:val="12"/>
              </w:rPr>
              <w:t>п</w:t>
            </w:r>
            <w:proofErr w:type="gramStart"/>
            <w:r w:rsidRPr="00860FF3">
              <w:rPr>
                <w:rFonts w:ascii="PT Astra Serif" w:hAnsi="PT Astra Serif" w:cs="Arial"/>
                <w:sz w:val="12"/>
                <w:szCs w:val="12"/>
              </w:rPr>
              <w:t>.С</w:t>
            </w:r>
            <w:proofErr w:type="gramEnd"/>
            <w:r w:rsidRPr="00860FF3">
              <w:rPr>
                <w:rFonts w:ascii="PT Astra Serif" w:hAnsi="PT Astra Serif" w:cs="Arial"/>
                <w:sz w:val="12"/>
                <w:szCs w:val="12"/>
              </w:rPr>
              <w:t>амусь</w:t>
            </w:r>
            <w:proofErr w:type="spellEnd"/>
            <w:r w:rsidRPr="00860FF3">
              <w:rPr>
                <w:rFonts w:ascii="PT Astra Serif" w:hAnsi="PT Astra Serif" w:cs="Arial"/>
                <w:sz w:val="12"/>
                <w:szCs w:val="12"/>
              </w:rPr>
              <w:t xml:space="preserve"> ЗАТО Северск Томской области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строительство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м</w:t>
            </w:r>
          </w:p>
        </w:tc>
        <w:tc>
          <w:tcPr>
            <w:tcW w:w="11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 xml:space="preserve">УКС </w:t>
            </w:r>
            <w:proofErr w:type="gramStart"/>
            <w:r w:rsidRPr="00860FF3">
              <w:rPr>
                <w:rFonts w:ascii="PT Astra Serif" w:hAnsi="PT Astra Serif" w:cs="Arial"/>
                <w:sz w:val="12"/>
                <w:szCs w:val="12"/>
              </w:rPr>
              <w:t>Администрации</w:t>
            </w:r>
            <w:proofErr w:type="gramEnd"/>
            <w:r w:rsidRPr="00860FF3">
              <w:rPr>
                <w:rFonts w:ascii="PT Astra Serif" w:hAnsi="PT Astra Serif" w:cs="Arial"/>
                <w:sz w:val="12"/>
                <w:szCs w:val="12"/>
              </w:rPr>
              <w:t xml:space="preserve"> ЗАТО Северск</w:t>
            </w:r>
          </w:p>
        </w:tc>
        <w:tc>
          <w:tcPr>
            <w:tcW w:w="11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улицы 2,5 км    водопровод 3,4 км  электросети 4,5 км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2023 год</w:t>
            </w:r>
          </w:p>
        </w:tc>
        <w:tc>
          <w:tcPr>
            <w:tcW w:w="11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67 947,18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бюджетные инвестиции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ОБ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2 026,4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2 026,4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860FF3" w:rsidRPr="00860FF3" w:rsidTr="00860FF3">
        <w:trPr>
          <w:trHeight w:val="76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ФБ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65 519,0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65 519,0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860FF3" w:rsidRPr="00860FF3" w:rsidTr="00860FF3">
        <w:trPr>
          <w:trHeight w:val="64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МБ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401,8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401,8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860FF3" w:rsidRPr="00860FF3" w:rsidTr="00860FF3">
        <w:trPr>
          <w:trHeight w:val="64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ВБ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860FF3" w:rsidRPr="00860FF3" w:rsidTr="00860FF3">
        <w:trPr>
          <w:trHeight w:val="64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Всего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67 947,2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67 947,2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860FF3" w:rsidRPr="00860FF3" w:rsidTr="00860FF3">
        <w:trPr>
          <w:trHeight w:val="180"/>
        </w:trPr>
        <w:tc>
          <w:tcPr>
            <w:tcW w:w="5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3</w:t>
            </w:r>
          </w:p>
        </w:tc>
        <w:tc>
          <w:tcPr>
            <w:tcW w:w="18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Реализация проекта комплексного обустройства площадки под компактную жилищную застройку в микрорайоне "</w:t>
            </w:r>
            <w:proofErr w:type="gramStart"/>
            <w:r w:rsidRPr="00860FF3">
              <w:rPr>
                <w:rFonts w:ascii="PT Astra Serif" w:hAnsi="PT Astra Serif" w:cs="Arial"/>
                <w:sz w:val="12"/>
                <w:szCs w:val="12"/>
              </w:rPr>
              <w:t>Молодежный</w:t>
            </w:r>
            <w:proofErr w:type="gramEnd"/>
            <w:r w:rsidRPr="00860FF3">
              <w:rPr>
                <w:rFonts w:ascii="PT Astra Serif" w:hAnsi="PT Astra Serif" w:cs="Arial"/>
                <w:sz w:val="12"/>
                <w:szCs w:val="12"/>
              </w:rPr>
              <w:t xml:space="preserve">" с. </w:t>
            </w:r>
            <w:r w:rsidRPr="00860FF3">
              <w:rPr>
                <w:rFonts w:ascii="PT Astra Serif" w:hAnsi="PT Astra Serif" w:cs="Arial"/>
                <w:sz w:val="12"/>
                <w:szCs w:val="12"/>
              </w:rPr>
              <w:lastRenderedPageBreak/>
              <w:t xml:space="preserve">Первомайское. </w:t>
            </w:r>
            <w:proofErr w:type="gramStart"/>
            <w:r w:rsidRPr="00860FF3">
              <w:rPr>
                <w:rFonts w:ascii="PT Astra Serif" w:hAnsi="PT Astra Serif" w:cs="Arial"/>
                <w:sz w:val="12"/>
                <w:szCs w:val="12"/>
              </w:rPr>
              <w:t>Раздел водоснабжение</w:t>
            </w:r>
            <w:proofErr w:type="gramEnd"/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lastRenderedPageBreak/>
              <w:t xml:space="preserve">Департамент по социально-экономическому развитию села Томской </w:t>
            </w:r>
            <w:r w:rsidRPr="00860FF3">
              <w:rPr>
                <w:rFonts w:ascii="PT Astra Serif" w:hAnsi="PT Astra Serif" w:cs="Arial"/>
                <w:sz w:val="12"/>
                <w:szCs w:val="12"/>
              </w:rPr>
              <w:lastRenderedPageBreak/>
              <w:t>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lastRenderedPageBreak/>
              <w:t>строительство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м</w:t>
            </w:r>
          </w:p>
        </w:tc>
        <w:tc>
          <w:tcPr>
            <w:tcW w:w="11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Администрация Первомайского района</w:t>
            </w:r>
          </w:p>
        </w:tc>
        <w:tc>
          <w:tcPr>
            <w:tcW w:w="11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2,824 км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2025 год</w:t>
            </w:r>
          </w:p>
        </w:tc>
        <w:tc>
          <w:tcPr>
            <w:tcW w:w="11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45 326,71920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бюджетные инвестиции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ОБ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1 189,0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1 189,0</w:t>
            </w:r>
          </w:p>
        </w:tc>
      </w:tr>
      <w:tr w:rsidR="00860FF3" w:rsidRPr="00860FF3" w:rsidTr="00860FF3">
        <w:trPr>
          <w:trHeight w:val="180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ФБ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38 445,0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38 445,0</w:t>
            </w:r>
          </w:p>
        </w:tc>
      </w:tr>
      <w:tr w:rsidR="00860FF3" w:rsidRPr="00860FF3" w:rsidTr="00860FF3">
        <w:trPr>
          <w:trHeight w:val="180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МБ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192,7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192,7</w:t>
            </w:r>
          </w:p>
        </w:tc>
      </w:tr>
      <w:tr w:rsidR="00860FF3" w:rsidRPr="00860FF3" w:rsidTr="00860FF3">
        <w:trPr>
          <w:trHeight w:val="180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ВБ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5 500,0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5 500,0</w:t>
            </w:r>
          </w:p>
        </w:tc>
      </w:tr>
      <w:tr w:rsidR="00860FF3" w:rsidRPr="00860FF3" w:rsidTr="00860FF3">
        <w:trPr>
          <w:trHeight w:val="276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Всего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45 326,7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45 326,7</w:t>
            </w:r>
          </w:p>
        </w:tc>
      </w:tr>
      <w:tr w:rsidR="00860FF3" w:rsidRPr="00860FF3" w:rsidTr="00860FF3">
        <w:trPr>
          <w:trHeight w:val="165"/>
        </w:trPr>
        <w:tc>
          <w:tcPr>
            <w:tcW w:w="1126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lastRenderedPageBreak/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ОБ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16 476,5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15 287,5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1 189,0</w:t>
            </w:r>
          </w:p>
        </w:tc>
      </w:tr>
      <w:tr w:rsidR="00860FF3" w:rsidRPr="00860FF3" w:rsidTr="00860FF3">
        <w:trPr>
          <w:trHeight w:val="64"/>
        </w:trPr>
        <w:tc>
          <w:tcPr>
            <w:tcW w:w="1126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ФБ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103 964,0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65 519,0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38 445,0</w:t>
            </w:r>
          </w:p>
        </w:tc>
      </w:tr>
      <w:tr w:rsidR="00860FF3" w:rsidRPr="00860FF3" w:rsidTr="00860FF3">
        <w:trPr>
          <w:trHeight w:val="180"/>
        </w:trPr>
        <w:tc>
          <w:tcPr>
            <w:tcW w:w="1126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МБ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2 998,1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2 805,4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192,7</w:t>
            </w:r>
          </w:p>
        </w:tc>
      </w:tr>
      <w:tr w:rsidR="00860FF3" w:rsidRPr="00860FF3" w:rsidTr="00860FF3">
        <w:trPr>
          <w:trHeight w:val="64"/>
        </w:trPr>
        <w:tc>
          <w:tcPr>
            <w:tcW w:w="1126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ВБ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5 500,0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5 500,0</w:t>
            </w:r>
          </w:p>
        </w:tc>
      </w:tr>
      <w:tr w:rsidR="00860FF3" w:rsidRPr="00860FF3" w:rsidTr="00860FF3">
        <w:trPr>
          <w:trHeight w:val="64"/>
        </w:trPr>
        <w:tc>
          <w:tcPr>
            <w:tcW w:w="1126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Всего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128 938,6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83 611,9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45 326,7</w:t>
            </w:r>
          </w:p>
        </w:tc>
      </w:tr>
      <w:tr w:rsidR="00860FF3" w:rsidRPr="00860FF3" w:rsidTr="00860FF3">
        <w:trPr>
          <w:trHeight w:val="300"/>
        </w:trPr>
        <w:tc>
          <w:tcPr>
            <w:tcW w:w="1532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Группа 3.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собственность Томской области и (или) муниципальную собственность, имеющие сметную стоимость</w:t>
            </w:r>
          </w:p>
        </w:tc>
      </w:tr>
      <w:tr w:rsidR="00860FF3" w:rsidRPr="00860FF3" w:rsidTr="00860FF3">
        <w:trPr>
          <w:trHeight w:val="64"/>
        </w:trPr>
        <w:tc>
          <w:tcPr>
            <w:tcW w:w="5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4</w:t>
            </w:r>
          </w:p>
        </w:tc>
        <w:tc>
          <w:tcPr>
            <w:tcW w:w="18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 xml:space="preserve">Строительство газовой котельной мощностью 8,5 МВт по адресу: ул. </w:t>
            </w:r>
            <w:proofErr w:type="gramStart"/>
            <w:r w:rsidRPr="00860FF3">
              <w:rPr>
                <w:rFonts w:ascii="PT Astra Serif" w:hAnsi="PT Astra Serif" w:cs="Arial"/>
                <w:sz w:val="12"/>
                <w:szCs w:val="12"/>
              </w:rPr>
              <w:t>Советская</w:t>
            </w:r>
            <w:proofErr w:type="gramEnd"/>
            <w:r w:rsidRPr="00860FF3">
              <w:rPr>
                <w:rFonts w:ascii="PT Astra Serif" w:hAnsi="PT Astra Serif" w:cs="Arial"/>
                <w:sz w:val="12"/>
                <w:szCs w:val="12"/>
              </w:rPr>
              <w:t>, 46б и присоединенных тепловых сетей в с. Зырянское Зырянского района Томской области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Департамент</w:t>
            </w:r>
            <w:r w:rsidRPr="00860FF3">
              <w:rPr>
                <w:rFonts w:ascii="PT Astra Serif" w:hAnsi="PT Astra Serif" w:cs="Arial"/>
                <w:sz w:val="12"/>
                <w:szCs w:val="12"/>
              </w:rPr>
              <w:br/>
              <w:t>ЖКХ и государственного жилищного надзора Томской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строительство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м</w:t>
            </w:r>
          </w:p>
        </w:tc>
        <w:tc>
          <w:tcPr>
            <w:tcW w:w="11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Администрация Зырянского района</w:t>
            </w:r>
          </w:p>
        </w:tc>
        <w:tc>
          <w:tcPr>
            <w:tcW w:w="11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8,5 МВт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2023 год</w:t>
            </w:r>
          </w:p>
        </w:tc>
        <w:tc>
          <w:tcPr>
            <w:tcW w:w="11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189 740,68729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бюджетные инвестиции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ОБ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4 966,0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4 966,0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860FF3" w:rsidRPr="00860FF3" w:rsidTr="00860FF3">
        <w:trPr>
          <w:trHeight w:val="64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ФБ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160 563,9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160 563,9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860FF3" w:rsidRPr="00860FF3" w:rsidTr="00860FF3">
        <w:trPr>
          <w:trHeight w:val="64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МБ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1 875,0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1 875,0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860FF3" w:rsidRPr="00860FF3" w:rsidTr="00860FF3">
        <w:trPr>
          <w:trHeight w:val="64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ВБ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17 250,0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17 250,0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860FF3" w:rsidRPr="00860FF3" w:rsidTr="00860FF3">
        <w:trPr>
          <w:trHeight w:val="64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Всего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184 654,9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184 654,9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860FF3" w:rsidRPr="00860FF3" w:rsidTr="00860FF3">
        <w:trPr>
          <w:trHeight w:val="64"/>
        </w:trPr>
        <w:tc>
          <w:tcPr>
            <w:tcW w:w="5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5</w:t>
            </w:r>
          </w:p>
        </w:tc>
        <w:tc>
          <w:tcPr>
            <w:tcW w:w="18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 xml:space="preserve">Крытый каток с искусственным льдом по адресу: Томская область, г. Асино, ул. 9 мая, 36/3                     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строительство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м</w:t>
            </w:r>
          </w:p>
        </w:tc>
        <w:tc>
          <w:tcPr>
            <w:tcW w:w="11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МКУ "Служба заказчика"</w:t>
            </w:r>
          </w:p>
        </w:tc>
        <w:tc>
          <w:tcPr>
            <w:tcW w:w="11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 xml:space="preserve">площадь здания - 3319 </w:t>
            </w:r>
            <w:proofErr w:type="spellStart"/>
            <w:r w:rsidRPr="00860FF3">
              <w:rPr>
                <w:rFonts w:ascii="PT Astra Serif" w:hAnsi="PT Astra Serif" w:cs="Arial"/>
                <w:sz w:val="12"/>
                <w:szCs w:val="12"/>
              </w:rPr>
              <w:t>кв.м</w:t>
            </w:r>
            <w:proofErr w:type="spellEnd"/>
            <w:r w:rsidRPr="00860FF3">
              <w:rPr>
                <w:rFonts w:ascii="PT Astra Serif" w:hAnsi="PT Astra Serif" w:cs="Arial"/>
                <w:sz w:val="12"/>
                <w:szCs w:val="1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2024 год</w:t>
            </w:r>
          </w:p>
        </w:tc>
        <w:tc>
          <w:tcPr>
            <w:tcW w:w="11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340 069,30044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бюджетные инвестиции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ОБ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860FF3" w:rsidRPr="00860FF3" w:rsidTr="00860FF3">
        <w:trPr>
          <w:trHeight w:val="64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ФБ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860FF3" w:rsidRPr="00860FF3" w:rsidTr="00860FF3">
        <w:trPr>
          <w:trHeight w:val="64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МБ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860FF3" w:rsidRPr="00860FF3" w:rsidTr="00860FF3">
        <w:trPr>
          <w:trHeight w:val="64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ВБ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860FF3" w:rsidRPr="00860FF3" w:rsidTr="00860FF3">
        <w:trPr>
          <w:trHeight w:val="64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Всего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860FF3" w:rsidRPr="00860FF3" w:rsidTr="00860FF3">
        <w:trPr>
          <w:trHeight w:val="240"/>
        </w:trPr>
        <w:tc>
          <w:tcPr>
            <w:tcW w:w="5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6</w:t>
            </w:r>
          </w:p>
        </w:tc>
        <w:tc>
          <w:tcPr>
            <w:tcW w:w="18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 xml:space="preserve">Строительство централизованной системы водоснабжения по адресу: Томская область, </w:t>
            </w:r>
            <w:proofErr w:type="spellStart"/>
            <w:r w:rsidRPr="00860FF3">
              <w:rPr>
                <w:rFonts w:ascii="PT Astra Serif" w:hAnsi="PT Astra Serif" w:cs="Arial"/>
                <w:sz w:val="12"/>
                <w:szCs w:val="12"/>
              </w:rPr>
              <w:t>Асиновский</w:t>
            </w:r>
            <w:proofErr w:type="spellEnd"/>
            <w:r w:rsidRPr="00860FF3">
              <w:rPr>
                <w:rFonts w:ascii="PT Astra Serif" w:hAnsi="PT Astra Serif" w:cs="Arial"/>
                <w:sz w:val="12"/>
                <w:szCs w:val="12"/>
              </w:rPr>
              <w:t xml:space="preserve"> район, </w:t>
            </w:r>
            <w:proofErr w:type="spellStart"/>
            <w:r w:rsidRPr="00860FF3">
              <w:rPr>
                <w:rFonts w:ascii="PT Astra Serif" w:hAnsi="PT Astra Serif" w:cs="Arial"/>
                <w:sz w:val="12"/>
                <w:szCs w:val="12"/>
              </w:rPr>
              <w:t>д</w:t>
            </w:r>
            <w:proofErr w:type="gramStart"/>
            <w:r w:rsidRPr="00860FF3">
              <w:rPr>
                <w:rFonts w:ascii="PT Astra Serif" w:hAnsi="PT Astra Serif" w:cs="Arial"/>
                <w:sz w:val="12"/>
                <w:szCs w:val="12"/>
              </w:rPr>
              <w:t>.Ф</w:t>
            </w:r>
            <w:proofErr w:type="gramEnd"/>
            <w:r w:rsidRPr="00860FF3">
              <w:rPr>
                <w:rFonts w:ascii="PT Astra Serif" w:hAnsi="PT Astra Serif" w:cs="Arial"/>
                <w:sz w:val="12"/>
                <w:szCs w:val="12"/>
              </w:rPr>
              <w:t>еоктистовка</w:t>
            </w:r>
            <w:proofErr w:type="spellEnd"/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строительство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м</w:t>
            </w:r>
          </w:p>
        </w:tc>
        <w:tc>
          <w:tcPr>
            <w:tcW w:w="11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МКУ "Служба заказчика"</w:t>
            </w:r>
          </w:p>
        </w:tc>
        <w:tc>
          <w:tcPr>
            <w:tcW w:w="11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протяженность - 2,8 км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2024 год</w:t>
            </w:r>
          </w:p>
        </w:tc>
        <w:tc>
          <w:tcPr>
            <w:tcW w:w="11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22 135,48900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бюджетные инвестиции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ОБ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860FF3" w:rsidRPr="00860FF3" w:rsidTr="00860FF3">
        <w:trPr>
          <w:trHeight w:val="165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ФБ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860FF3" w:rsidRPr="00860FF3" w:rsidTr="00860FF3">
        <w:trPr>
          <w:trHeight w:val="270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МБ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860FF3" w:rsidRPr="00860FF3" w:rsidTr="00860FF3">
        <w:trPr>
          <w:trHeight w:val="195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ВБ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860FF3" w:rsidRPr="00860FF3" w:rsidTr="00860FF3">
        <w:trPr>
          <w:trHeight w:val="270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Всего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860FF3" w:rsidRPr="00860FF3" w:rsidTr="00860FF3">
        <w:trPr>
          <w:trHeight w:val="195"/>
        </w:trPr>
        <w:tc>
          <w:tcPr>
            <w:tcW w:w="5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7</w:t>
            </w:r>
          </w:p>
        </w:tc>
        <w:tc>
          <w:tcPr>
            <w:tcW w:w="18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 xml:space="preserve">Сеть </w:t>
            </w:r>
            <w:proofErr w:type="spellStart"/>
            <w:r w:rsidRPr="00860FF3">
              <w:rPr>
                <w:rFonts w:ascii="PT Astra Serif" w:hAnsi="PT Astra Serif" w:cs="Arial"/>
                <w:sz w:val="12"/>
                <w:szCs w:val="12"/>
              </w:rPr>
              <w:t>газопотребления</w:t>
            </w:r>
            <w:proofErr w:type="spellEnd"/>
            <w:r w:rsidRPr="00860FF3">
              <w:rPr>
                <w:rFonts w:ascii="PT Astra Serif" w:hAnsi="PT Astra Serif" w:cs="Arial"/>
                <w:sz w:val="12"/>
                <w:szCs w:val="12"/>
              </w:rPr>
              <w:t xml:space="preserve"> </w:t>
            </w:r>
            <w:proofErr w:type="spellStart"/>
            <w:r w:rsidRPr="00860FF3">
              <w:rPr>
                <w:rFonts w:ascii="PT Astra Serif" w:hAnsi="PT Astra Serif" w:cs="Arial"/>
                <w:sz w:val="12"/>
                <w:szCs w:val="12"/>
              </w:rPr>
              <w:t>мкр</w:t>
            </w:r>
            <w:proofErr w:type="spellEnd"/>
            <w:r w:rsidRPr="00860FF3">
              <w:rPr>
                <w:rFonts w:ascii="PT Astra Serif" w:hAnsi="PT Astra Serif" w:cs="Arial"/>
                <w:sz w:val="12"/>
                <w:szCs w:val="12"/>
              </w:rPr>
              <w:t xml:space="preserve">. Зелёный с. </w:t>
            </w:r>
            <w:proofErr w:type="gramStart"/>
            <w:r w:rsidRPr="00860FF3">
              <w:rPr>
                <w:rFonts w:ascii="PT Astra Serif" w:hAnsi="PT Astra Serif" w:cs="Arial"/>
                <w:sz w:val="12"/>
                <w:szCs w:val="12"/>
              </w:rPr>
              <w:t>Первомайское</w:t>
            </w:r>
            <w:proofErr w:type="gramEnd"/>
            <w:r w:rsidRPr="00860FF3">
              <w:rPr>
                <w:rFonts w:ascii="PT Astra Serif" w:hAnsi="PT Astra Serif" w:cs="Arial"/>
                <w:sz w:val="12"/>
                <w:szCs w:val="12"/>
              </w:rPr>
              <w:t xml:space="preserve"> Первомайского района Томской области"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строительство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м</w:t>
            </w:r>
          </w:p>
        </w:tc>
        <w:tc>
          <w:tcPr>
            <w:tcW w:w="11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Администрация Первомайского района</w:t>
            </w:r>
          </w:p>
        </w:tc>
        <w:tc>
          <w:tcPr>
            <w:tcW w:w="11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9579,5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2025 год</w:t>
            </w:r>
          </w:p>
        </w:tc>
        <w:tc>
          <w:tcPr>
            <w:tcW w:w="11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44 821,48874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бюджетные инвестиции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ОБ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1 249,1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1 249,1</w:t>
            </w:r>
          </w:p>
        </w:tc>
      </w:tr>
      <w:tr w:rsidR="00860FF3" w:rsidRPr="00860FF3" w:rsidTr="00860FF3">
        <w:trPr>
          <w:trHeight w:val="255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ФБ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40 386,8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40 386,8</w:t>
            </w:r>
          </w:p>
        </w:tc>
      </w:tr>
      <w:tr w:rsidR="00860FF3" w:rsidRPr="00860FF3" w:rsidTr="00860FF3">
        <w:trPr>
          <w:trHeight w:val="285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МБ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185,6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185,6</w:t>
            </w:r>
          </w:p>
        </w:tc>
      </w:tr>
      <w:tr w:rsidR="00860FF3" w:rsidRPr="00860FF3" w:rsidTr="00860FF3">
        <w:trPr>
          <w:trHeight w:val="240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ВБ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3 000,0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3 000,0</w:t>
            </w:r>
          </w:p>
        </w:tc>
      </w:tr>
      <w:tr w:rsidR="00860FF3" w:rsidRPr="00860FF3" w:rsidTr="00860FF3">
        <w:trPr>
          <w:trHeight w:val="240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Всего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44 821,5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44 821,5</w:t>
            </w:r>
          </w:p>
        </w:tc>
      </w:tr>
      <w:tr w:rsidR="00860FF3" w:rsidRPr="00860FF3" w:rsidTr="00860FF3">
        <w:trPr>
          <w:trHeight w:val="240"/>
        </w:trPr>
        <w:tc>
          <w:tcPr>
            <w:tcW w:w="5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8</w:t>
            </w:r>
          </w:p>
        </w:tc>
        <w:tc>
          <w:tcPr>
            <w:tcW w:w="18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Реконструкция МБОУ "</w:t>
            </w:r>
            <w:proofErr w:type="spellStart"/>
            <w:r w:rsidRPr="00860FF3">
              <w:rPr>
                <w:rFonts w:ascii="PT Astra Serif" w:hAnsi="PT Astra Serif" w:cs="Arial"/>
                <w:sz w:val="12"/>
                <w:szCs w:val="12"/>
              </w:rPr>
              <w:t>Самусьский</w:t>
            </w:r>
            <w:proofErr w:type="spellEnd"/>
            <w:r w:rsidRPr="00860FF3">
              <w:rPr>
                <w:rFonts w:ascii="PT Astra Serif" w:hAnsi="PT Astra Serif" w:cs="Arial"/>
                <w:sz w:val="12"/>
                <w:szCs w:val="12"/>
              </w:rPr>
              <w:t xml:space="preserve"> лицей" (пристройка к спортивному залу) в п. Самусь. Томская область, ЗАТО Северск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строительство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м</w:t>
            </w:r>
          </w:p>
        </w:tc>
        <w:tc>
          <w:tcPr>
            <w:tcW w:w="11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 xml:space="preserve">УКС </w:t>
            </w:r>
            <w:proofErr w:type="gramStart"/>
            <w:r w:rsidRPr="00860FF3">
              <w:rPr>
                <w:rFonts w:ascii="PT Astra Serif" w:hAnsi="PT Astra Serif" w:cs="Arial"/>
                <w:sz w:val="12"/>
                <w:szCs w:val="12"/>
              </w:rPr>
              <w:t>Администрации</w:t>
            </w:r>
            <w:proofErr w:type="gramEnd"/>
            <w:r w:rsidRPr="00860FF3">
              <w:rPr>
                <w:rFonts w:ascii="PT Astra Serif" w:hAnsi="PT Astra Serif" w:cs="Arial"/>
                <w:sz w:val="12"/>
                <w:szCs w:val="12"/>
              </w:rPr>
              <w:t xml:space="preserve"> ЗАТО Северск</w:t>
            </w:r>
          </w:p>
        </w:tc>
        <w:tc>
          <w:tcPr>
            <w:tcW w:w="11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 xml:space="preserve">992,7 </w:t>
            </w:r>
            <w:proofErr w:type="spellStart"/>
            <w:r w:rsidRPr="00860FF3">
              <w:rPr>
                <w:rFonts w:ascii="PT Astra Serif" w:hAnsi="PT Astra Serif" w:cs="Arial"/>
                <w:sz w:val="12"/>
                <w:szCs w:val="12"/>
              </w:rPr>
              <w:t>кв.м</w:t>
            </w:r>
            <w:proofErr w:type="spellEnd"/>
            <w:r w:rsidRPr="00860FF3">
              <w:rPr>
                <w:rFonts w:ascii="PT Astra Serif" w:hAnsi="PT Astra Serif" w:cs="Arial"/>
                <w:sz w:val="12"/>
                <w:szCs w:val="1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2025 год</w:t>
            </w:r>
          </w:p>
        </w:tc>
        <w:tc>
          <w:tcPr>
            <w:tcW w:w="11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69 120,89000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бюджетные инвестиции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ОБ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2 061,5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2 061,5</w:t>
            </w:r>
          </w:p>
        </w:tc>
      </w:tr>
      <w:tr w:rsidR="00860FF3" w:rsidRPr="00860FF3" w:rsidTr="00860FF3">
        <w:trPr>
          <w:trHeight w:val="255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ФБ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66 657,2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66 657,2</w:t>
            </w:r>
          </w:p>
        </w:tc>
      </w:tr>
      <w:tr w:rsidR="00860FF3" w:rsidRPr="00860FF3" w:rsidTr="00860FF3">
        <w:trPr>
          <w:trHeight w:val="225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МБ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402,1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402,1</w:t>
            </w:r>
          </w:p>
        </w:tc>
      </w:tr>
      <w:tr w:rsidR="00860FF3" w:rsidRPr="00860FF3" w:rsidTr="00860FF3">
        <w:trPr>
          <w:trHeight w:val="225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ВБ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860FF3" w:rsidRPr="00860FF3" w:rsidTr="00860FF3">
        <w:trPr>
          <w:trHeight w:val="255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Всего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69 120,8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69 120,8</w:t>
            </w:r>
          </w:p>
        </w:tc>
      </w:tr>
      <w:tr w:rsidR="00860FF3" w:rsidRPr="00860FF3" w:rsidTr="00860FF3">
        <w:trPr>
          <w:trHeight w:val="285"/>
        </w:trPr>
        <w:tc>
          <w:tcPr>
            <w:tcW w:w="5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9</w:t>
            </w:r>
          </w:p>
        </w:tc>
        <w:tc>
          <w:tcPr>
            <w:tcW w:w="18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 xml:space="preserve">«Строительство жилья, предоставляемого по договору найма жилого помещения, в рамках муниципальной программы «Комплексное развитие сельских территорий в Первомайском районе» на 2020 – 2024 годы </w:t>
            </w:r>
            <w:r w:rsidRPr="00860FF3">
              <w:rPr>
                <w:rFonts w:ascii="PT Astra Serif" w:hAnsi="PT Astra Serif" w:cs="Arial"/>
                <w:sz w:val="12"/>
                <w:szCs w:val="12"/>
              </w:rPr>
              <w:br w:type="page"/>
              <w:t xml:space="preserve">с прогнозом на </w:t>
            </w:r>
            <w:r w:rsidRPr="00860FF3">
              <w:rPr>
                <w:rFonts w:ascii="PT Astra Serif" w:hAnsi="PT Astra Serif" w:cs="Arial"/>
                <w:sz w:val="12"/>
                <w:szCs w:val="12"/>
              </w:rPr>
              <w:lastRenderedPageBreak/>
              <w:t xml:space="preserve">2025 и 2026 годы». «Строительство жилого дома по адресу: Томская область, </w:t>
            </w:r>
            <w:proofErr w:type="gramStart"/>
            <w:r w:rsidRPr="00860FF3">
              <w:rPr>
                <w:rFonts w:ascii="PT Astra Serif" w:hAnsi="PT Astra Serif" w:cs="Arial"/>
                <w:sz w:val="12"/>
                <w:szCs w:val="12"/>
              </w:rPr>
              <w:t>Первомайский</w:t>
            </w:r>
            <w:proofErr w:type="gramEnd"/>
            <w:r w:rsidRPr="00860FF3">
              <w:rPr>
                <w:rFonts w:ascii="PT Astra Serif" w:hAnsi="PT Astra Serif" w:cs="Arial"/>
                <w:sz w:val="12"/>
                <w:szCs w:val="12"/>
              </w:rPr>
              <w:t xml:space="preserve"> р-он, с. Первомайское, ул. Гагарина, 42»; «Строительство жилья, предоставляемого по договору найма жилого помещения, в рамках муниципальной программы «Комплексное развитие сельских территорий </w:t>
            </w:r>
            <w:r w:rsidRPr="00860FF3">
              <w:rPr>
                <w:rFonts w:ascii="PT Astra Serif" w:hAnsi="PT Astra Serif" w:cs="Arial"/>
                <w:sz w:val="12"/>
                <w:szCs w:val="12"/>
              </w:rPr>
              <w:br w:type="page"/>
              <w:t xml:space="preserve">в Первомайском районе» на 2020 – 2024 годы с прогнозом на 2025 и 2026 годы». «Строительство жилого дома по адресу: Томская область, </w:t>
            </w:r>
            <w:proofErr w:type="gramStart"/>
            <w:r w:rsidRPr="00860FF3">
              <w:rPr>
                <w:rFonts w:ascii="PT Astra Serif" w:hAnsi="PT Astra Serif" w:cs="Arial"/>
                <w:sz w:val="12"/>
                <w:szCs w:val="12"/>
              </w:rPr>
              <w:t>Первомайский</w:t>
            </w:r>
            <w:proofErr w:type="gramEnd"/>
            <w:r w:rsidRPr="00860FF3">
              <w:rPr>
                <w:rFonts w:ascii="PT Astra Serif" w:hAnsi="PT Astra Serif" w:cs="Arial"/>
                <w:sz w:val="12"/>
                <w:szCs w:val="12"/>
              </w:rPr>
              <w:t xml:space="preserve"> р-он, </w:t>
            </w:r>
            <w:r w:rsidRPr="00860FF3">
              <w:rPr>
                <w:rFonts w:ascii="PT Astra Serif" w:hAnsi="PT Astra Serif" w:cs="Arial"/>
                <w:sz w:val="12"/>
                <w:szCs w:val="12"/>
              </w:rPr>
              <w:br w:type="page"/>
              <w:t xml:space="preserve">с. Первомайское, ул. Гагарина, 44»; «Строительство жилья, предоставляемого </w:t>
            </w:r>
            <w:r w:rsidRPr="00860FF3">
              <w:rPr>
                <w:rFonts w:ascii="PT Astra Serif" w:hAnsi="PT Astra Serif" w:cs="Arial"/>
                <w:sz w:val="12"/>
                <w:szCs w:val="12"/>
              </w:rPr>
              <w:br w:type="page"/>
              <w:t xml:space="preserve">по договору найма жилого помещения, в рамках муниципальной программы «Комплексное развитие сельских территорий в Первомайском районе» на 2020 – 2024 годы с прогнозом на 2025 и 2026 годы». «Строительство жилого дома по адресу: Томская область, </w:t>
            </w:r>
            <w:proofErr w:type="gramStart"/>
            <w:r w:rsidRPr="00860FF3">
              <w:rPr>
                <w:rFonts w:ascii="PT Astra Serif" w:hAnsi="PT Astra Serif" w:cs="Arial"/>
                <w:sz w:val="12"/>
                <w:szCs w:val="12"/>
              </w:rPr>
              <w:t>Первомайский</w:t>
            </w:r>
            <w:proofErr w:type="gramEnd"/>
            <w:r w:rsidRPr="00860FF3">
              <w:rPr>
                <w:rFonts w:ascii="PT Astra Serif" w:hAnsi="PT Astra Serif" w:cs="Arial"/>
                <w:sz w:val="12"/>
                <w:szCs w:val="12"/>
              </w:rPr>
              <w:t xml:space="preserve"> р-он, с. Первомайское, ул. Гагарина, 50»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lastRenderedPageBreak/>
              <w:t>Департамент по социально-экономическому развитию села Томской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строительство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м</w:t>
            </w:r>
          </w:p>
        </w:tc>
        <w:tc>
          <w:tcPr>
            <w:tcW w:w="1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Администрация Первомайского района</w:t>
            </w:r>
          </w:p>
        </w:tc>
        <w:tc>
          <w:tcPr>
            <w:tcW w:w="11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 xml:space="preserve">130 </w:t>
            </w:r>
            <w:proofErr w:type="spellStart"/>
            <w:r w:rsidRPr="00860FF3">
              <w:rPr>
                <w:rFonts w:ascii="PT Astra Serif" w:hAnsi="PT Astra Serif" w:cs="Arial"/>
                <w:sz w:val="12"/>
                <w:szCs w:val="12"/>
              </w:rPr>
              <w:t>кв</w:t>
            </w:r>
            <w:proofErr w:type="gramStart"/>
            <w:r w:rsidRPr="00860FF3">
              <w:rPr>
                <w:rFonts w:ascii="PT Astra Serif" w:hAnsi="PT Astra Serif" w:cs="Arial"/>
                <w:sz w:val="12"/>
                <w:szCs w:val="12"/>
              </w:rPr>
              <w:t>.м</w:t>
            </w:r>
            <w:proofErr w:type="spellEnd"/>
            <w:proofErr w:type="gramEnd"/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2023 год</w:t>
            </w:r>
          </w:p>
        </w:tc>
        <w:tc>
          <w:tcPr>
            <w:tcW w:w="11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8453,74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бюджетные инвестиции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ОБ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3 715,3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3 715,3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860FF3" w:rsidRPr="00860FF3" w:rsidTr="00860FF3">
        <w:trPr>
          <w:trHeight w:val="240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ФБ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6 560,1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6 560,1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860FF3" w:rsidRPr="00860FF3" w:rsidTr="00860FF3">
        <w:trPr>
          <w:trHeight w:val="300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МБ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642,2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642,2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860FF3" w:rsidRPr="00860FF3" w:rsidTr="00860FF3">
        <w:trPr>
          <w:trHeight w:val="330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ВБ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1 926,6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1 926,6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860FF3" w:rsidRPr="00860FF3" w:rsidTr="00860FF3">
        <w:trPr>
          <w:trHeight w:val="5040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b/>
                <w:bCs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b/>
                <w:bCs/>
                <w:sz w:val="12"/>
                <w:szCs w:val="12"/>
              </w:rPr>
              <w:t>Всего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b/>
                <w:bCs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b/>
                <w:bCs/>
                <w:sz w:val="12"/>
                <w:szCs w:val="12"/>
              </w:rPr>
              <w:t>12 844,2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b/>
                <w:bCs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b/>
                <w:bCs/>
                <w:sz w:val="12"/>
                <w:szCs w:val="12"/>
              </w:rPr>
              <w:t>12 844,2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b/>
                <w:bCs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b/>
                <w:bCs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b/>
                <w:bCs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b/>
                <w:bCs/>
                <w:sz w:val="12"/>
                <w:szCs w:val="12"/>
              </w:rPr>
              <w:t>0,0</w:t>
            </w:r>
          </w:p>
        </w:tc>
      </w:tr>
      <w:tr w:rsidR="00860FF3" w:rsidRPr="00860FF3" w:rsidTr="00860FF3">
        <w:trPr>
          <w:trHeight w:val="255"/>
        </w:trPr>
        <w:tc>
          <w:tcPr>
            <w:tcW w:w="1126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lastRenderedPageBreak/>
              <w:t>Итого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ОБ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11 991,9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8 681,3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3 310,6</w:t>
            </w:r>
          </w:p>
        </w:tc>
      </w:tr>
      <w:tr w:rsidR="00860FF3" w:rsidRPr="00860FF3" w:rsidTr="00860FF3">
        <w:trPr>
          <w:trHeight w:val="255"/>
        </w:trPr>
        <w:tc>
          <w:tcPr>
            <w:tcW w:w="1126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ФБ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274 168,0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167 124,0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107 044,0</w:t>
            </w:r>
          </w:p>
        </w:tc>
      </w:tr>
      <w:tr w:rsidR="00860FF3" w:rsidRPr="00860FF3" w:rsidTr="00860FF3">
        <w:trPr>
          <w:trHeight w:val="255"/>
        </w:trPr>
        <w:tc>
          <w:tcPr>
            <w:tcW w:w="1126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МБ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3 105,0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2 517,2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587,7</w:t>
            </w:r>
          </w:p>
        </w:tc>
      </w:tr>
      <w:tr w:rsidR="00860FF3" w:rsidRPr="00860FF3" w:rsidTr="00860FF3">
        <w:trPr>
          <w:trHeight w:val="255"/>
        </w:trPr>
        <w:tc>
          <w:tcPr>
            <w:tcW w:w="1126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ВБ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22 176,6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19 176,6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sz w:val="12"/>
                <w:szCs w:val="12"/>
              </w:rPr>
              <w:t>3 000,0</w:t>
            </w:r>
          </w:p>
        </w:tc>
      </w:tr>
      <w:tr w:rsidR="00860FF3" w:rsidRPr="00860FF3" w:rsidTr="00860FF3">
        <w:trPr>
          <w:trHeight w:val="255"/>
        </w:trPr>
        <w:tc>
          <w:tcPr>
            <w:tcW w:w="1126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b/>
                <w:bCs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b/>
                <w:bCs/>
                <w:sz w:val="12"/>
                <w:szCs w:val="12"/>
              </w:rPr>
              <w:t>Всего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b/>
                <w:bCs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b/>
                <w:bCs/>
                <w:sz w:val="12"/>
                <w:szCs w:val="12"/>
              </w:rPr>
              <w:t>311 441,5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b/>
                <w:bCs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b/>
                <w:bCs/>
                <w:sz w:val="12"/>
                <w:szCs w:val="12"/>
              </w:rPr>
              <w:t>197 499,2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b/>
                <w:bCs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b/>
                <w:bCs/>
                <w:sz w:val="12"/>
                <w:szCs w:val="12"/>
              </w:rPr>
              <w:t>0,0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E2" w:rsidRPr="00860FF3" w:rsidRDefault="00EA28E2" w:rsidP="00EA2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b/>
                <w:bCs/>
                <w:sz w:val="12"/>
                <w:szCs w:val="12"/>
              </w:rPr>
            </w:pPr>
            <w:r w:rsidRPr="00860FF3">
              <w:rPr>
                <w:rFonts w:ascii="PT Astra Serif" w:hAnsi="PT Astra Serif" w:cs="Arial"/>
                <w:b/>
                <w:bCs/>
                <w:sz w:val="12"/>
                <w:szCs w:val="12"/>
              </w:rPr>
              <w:t>113 942,3</w:t>
            </w:r>
          </w:p>
        </w:tc>
      </w:tr>
    </w:tbl>
    <w:p w:rsidR="00EA28E2" w:rsidRPr="00860FF3" w:rsidRDefault="00EA28E2" w:rsidP="008B7BD8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  <w:highlight w:val="lightGray"/>
        </w:rPr>
      </w:pPr>
    </w:p>
    <w:p w:rsidR="008B7BD8" w:rsidRPr="00860FF3" w:rsidRDefault="008B7BD8">
      <w:pPr>
        <w:tabs>
          <w:tab w:val="left" w:pos="7088"/>
        </w:tabs>
        <w:rPr>
          <w:rFonts w:ascii="PT Astra Serif" w:hAnsi="PT Astra Serif" w:cs="PT Astra Serif"/>
          <w:sz w:val="28"/>
          <w:szCs w:val="28"/>
          <w:highlight w:val="lightGray"/>
        </w:rPr>
      </w:pPr>
    </w:p>
    <w:tbl>
      <w:tblPr>
        <w:tblW w:w="1475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642"/>
        <w:gridCol w:w="3115"/>
      </w:tblGrid>
      <w:tr w:rsidR="008B7BD8" w:rsidRPr="00860FF3" w:rsidTr="00CD7165">
        <w:trPr>
          <w:trHeight w:val="70"/>
        </w:trPr>
        <w:tc>
          <w:tcPr>
            <w:tcW w:w="1475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8B7BD8" w:rsidRPr="00860FF3" w:rsidRDefault="008B7BD8" w:rsidP="00CD7165">
            <w:pPr>
              <w:rPr>
                <w:rFonts w:ascii="PT Astra Serif" w:hAnsi="PT Astra Serif" w:cs="Arial"/>
              </w:rPr>
            </w:pPr>
            <w:r w:rsidRPr="00860FF3">
              <w:rPr>
                <w:rFonts w:ascii="PT Astra Serif" w:hAnsi="PT Astra Serif" w:cs="Arial"/>
              </w:rPr>
              <w:t>&lt;1&gt; СД - проектно-сметная документация.</w:t>
            </w:r>
          </w:p>
        </w:tc>
      </w:tr>
      <w:tr w:rsidR="008B7BD8" w:rsidRPr="00860FF3" w:rsidTr="00CD7165">
        <w:trPr>
          <w:trHeight w:val="150"/>
        </w:trPr>
        <w:tc>
          <w:tcPr>
            <w:tcW w:w="14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7BD8" w:rsidRPr="00860FF3" w:rsidRDefault="008B7BD8" w:rsidP="00CD7165">
            <w:pPr>
              <w:rPr>
                <w:rFonts w:ascii="PT Astra Serif" w:hAnsi="PT Astra Serif" w:cs="Arial"/>
              </w:rPr>
            </w:pPr>
            <w:r w:rsidRPr="00860FF3">
              <w:rPr>
                <w:rFonts w:ascii="PT Astra Serif" w:hAnsi="PT Astra Serif" w:cs="Arial"/>
              </w:rPr>
              <w:t>&lt;2&gt; ГРБС - главные распорядители средств областного бюджета.</w:t>
            </w:r>
          </w:p>
        </w:tc>
      </w:tr>
      <w:tr w:rsidR="008B7BD8" w:rsidRPr="00860FF3" w:rsidTr="00CD7165">
        <w:trPr>
          <w:trHeight w:val="70"/>
        </w:trPr>
        <w:tc>
          <w:tcPr>
            <w:tcW w:w="14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7BD8" w:rsidRPr="00860FF3" w:rsidRDefault="008B7BD8" w:rsidP="00CD7165">
            <w:pPr>
              <w:rPr>
                <w:rFonts w:ascii="PT Astra Serif" w:hAnsi="PT Astra Serif" w:cs="Arial"/>
              </w:rPr>
            </w:pPr>
            <w:r w:rsidRPr="00860FF3">
              <w:rPr>
                <w:rFonts w:ascii="PT Astra Serif" w:hAnsi="PT Astra Serif" w:cs="Arial"/>
              </w:rPr>
              <w:t>&lt;3&gt; ОБ - средства областного бюджета.</w:t>
            </w:r>
          </w:p>
        </w:tc>
      </w:tr>
      <w:tr w:rsidR="008B7BD8" w:rsidRPr="00860FF3" w:rsidTr="00CD7165">
        <w:trPr>
          <w:trHeight w:val="70"/>
        </w:trPr>
        <w:tc>
          <w:tcPr>
            <w:tcW w:w="14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7BD8" w:rsidRPr="00860FF3" w:rsidRDefault="008B7BD8" w:rsidP="00CD7165">
            <w:pPr>
              <w:rPr>
                <w:rFonts w:ascii="PT Astra Serif" w:hAnsi="PT Astra Serif" w:cs="Arial"/>
              </w:rPr>
            </w:pPr>
            <w:r w:rsidRPr="00860FF3">
              <w:rPr>
                <w:rFonts w:ascii="PT Astra Serif" w:hAnsi="PT Astra Serif" w:cs="Arial"/>
              </w:rPr>
              <w:t>&lt;4&gt; ФБ - планируемые к привлечению (привлеченные) средства федерального бюджета (по согласованию).</w:t>
            </w:r>
          </w:p>
        </w:tc>
      </w:tr>
      <w:tr w:rsidR="008B7BD8" w:rsidRPr="00860FF3" w:rsidTr="00CD7165">
        <w:trPr>
          <w:trHeight w:val="70"/>
        </w:trPr>
        <w:tc>
          <w:tcPr>
            <w:tcW w:w="14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7BD8" w:rsidRPr="00860FF3" w:rsidRDefault="008B7BD8" w:rsidP="00CD7165">
            <w:pPr>
              <w:rPr>
                <w:rFonts w:ascii="PT Astra Serif" w:hAnsi="PT Astra Serif" w:cs="Arial"/>
              </w:rPr>
            </w:pPr>
            <w:r w:rsidRPr="00860FF3">
              <w:rPr>
                <w:rFonts w:ascii="PT Astra Serif" w:hAnsi="PT Astra Serif" w:cs="Arial"/>
              </w:rPr>
              <w:t xml:space="preserve">&lt;5&gt; МБ - средства местного бюджета исходя из установленного уровня </w:t>
            </w:r>
            <w:proofErr w:type="spellStart"/>
            <w:r w:rsidRPr="00860FF3">
              <w:rPr>
                <w:rFonts w:ascii="PT Astra Serif" w:hAnsi="PT Astra Serif" w:cs="Arial"/>
              </w:rPr>
              <w:t>софинансирования</w:t>
            </w:r>
            <w:proofErr w:type="spellEnd"/>
            <w:r w:rsidRPr="00860FF3">
              <w:rPr>
                <w:rFonts w:ascii="PT Astra Serif" w:hAnsi="PT Astra Serif" w:cs="Arial"/>
              </w:rPr>
              <w:t xml:space="preserve"> (по согласованию).</w:t>
            </w:r>
          </w:p>
        </w:tc>
      </w:tr>
      <w:tr w:rsidR="008B7BD8" w:rsidRPr="00860FF3" w:rsidTr="00CD7165">
        <w:trPr>
          <w:trHeight w:val="70"/>
        </w:trPr>
        <w:tc>
          <w:tcPr>
            <w:tcW w:w="11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7BD8" w:rsidRPr="00860FF3" w:rsidRDefault="008B7BD8" w:rsidP="00CD7165">
            <w:pPr>
              <w:rPr>
                <w:rFonts w:ascii="PT Astra Serif" w:hAnsi="PT Astra Serif" w:cs="Arial"/>
              </w:rPr>
            </w:pPr>
            <w:r w:rsidRPr="00860FF3">
              <w:rPr>
                <w:rFonts w:ascii="PT Astra Serif" w:hAnsi="PT Astra Serif" w:cs="Arial"/>
              </w:rPr>
              <w:t>&lt;6&gt; ВБ - планируемые к привлечению (привлеченные) средства из внебюджетных источников (по согласованию).</w:t>
            </w: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7BD8" w:rsidRPr="00860FF3" w:rsidRDefault="008B7BD8" w:rsidP="00CD7165">
            <w:pPr>
              <w:rPr>
                <w:rFonts w:ascii="PT Astra Serif" w:hAnsi="PT Astra Serif" w:cs="Arial"/>
              </w:rPr>
            </w:pPr>
          </w:p>
        </w:tc>
      </w:tr>
      <w:tr w:rsidR="008B7BD8" w:rsidRPr="00860FF3" w:rsidTr="00CD7165">
        <w:trPr>
          <w:trHeight w:val="70"/>
        </w:trPr>
        <w:tc>
          <w:tcPr>
            <w:tcW w:w="1475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8B7BD8" w:rsidRPr="00860FF3" w:rsidRDefault="008B7BD8" w:rsidP="00CD7165">
            <w:pPr>
              <w:rPr>
                <w:rFonts w:ascii="PT Astra Serif" w:hAnsi="PT Astra Serif" w:cs="Arial"/>
              </w:rPr>
            </w:pPr>
            <w:r w:rsidRPr="00860FF3">
              <w:rPr>
                <w:rFonts w:ascii="PT Astra Serif" w:hAnsi="PT Astra Serif" w:cs="Arial"/>
              </w:rPr>
              <w:t>&lt;7&gt; СМР - строительно-монтажные работы.</w:t>
            </w:r>
          </w:p>
        </w:tc>
      </w:tr>
    </w:tbl>
    <w:p w:rsidR="008B7BD8" w:rsidRPr="00860FF3" w:rsidRDefault="008B7BD8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8B7BD8" w:rsidRPr="00860FF3" w:rsidSect="008B7BD8">
      <w:pgSz w:w="16840" w:h="11907" w:orient="landscape"/>
      <w:pgMar w:top="1418" w:right="1134" w:bottom="851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55D" w:rsidRDefault="0052155D">
      <w:r>
        <w:separator/>
      </w:r>
    </w:p>
  </w:endnote>
  <w:endnote w:type="continuationSeparator" w:id="0">
    <w:p w:rsidR="0052155D" w:rsidRDefault="00521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55D" w:rsidRDefault="0052155D">
      <w:r>
        <w:separator/>
      </w:r>
    </w:p>
  </w:footnote>
  <w:footnote w:type="continuationSeparator" w:id="0">
    <w:p w:rsidR="0052155D" w:rsidRDefault="005215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8E2" w:rsidRDefault="00EA28E2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C75F58" w:rsidRPr="00C75F58">
      <w:rPr>
        <w:rFonts w:ascii="PT Astra Serif" w:hAnsi="PT Astra Serif"/>
        <w:b w:val="0"/>
        <w:noProof/>
        <w:szCs w:val="28"/>
      </w:rPr>
      <w:t>4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8E2" w:rsidRDefault="00EA28E2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39DE496B" wp14:editId="1FB35175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A28E2" w:rsidRDefault="00EA28E2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EA28E2" w:rsidRDefault="00EA28E2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74F39"/>
    <w:rsid w:val="000A7E9E"/>
    <w:rsid w:val="000C10AD"/>
    <w:rsid w:val="0052155D"/>
    <w:rsid w:val="007A106E"/>
    <w:rsid w:val="007D0C8D"/>
    <w:rsid w:val="00860FF3"/>
    <w:rsid w:val="00896D36"/>
    <w:rsid w:val="008A799A"/>
    <w:rsid w:val="008B7BD8"/>
    <w:rsid w:val="008F0FD2"/>
    <w:rsid w:val="00A16C17"/>
    <w:rsid w:val="00C74C77"/>
    <w:rsid w:val="00C75F58"/>
    <w:rsid w:val="00C93EAD"/>
    <w:rsid w:val="00CD7165"/>
    <w:rsid w:val="00CD72D9"/>
    <w:rsid w:val="00D04D02"/>
    <w:rsid w:val="00D05690"/>
    <w:rsid w:val="00D351FD"/>
    <w:rsid w:val="00EA28E2"/>
    <w:rsid w:val="00EF65E1"/>
    <w:rsid w:val="00F32DA1"/>
    <w:rsid w:val="00FC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6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1682</Words>
  <Characters>9591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Стариченко</dc:creator>
  <cp:lastModifiedBy>Матвеева Анна</cp:lastModifiedBy>
  <cp:revision>2</cp:revision>
  <cp:lastPrinted>2023-08-07T09:42:00Z</cp:lastPrinted>
  <dcterms:created xsi:type="dcterms:W3CDTF">2023-08-14T04:50:00Z</dcterms:created>
  <dcterms:modified xsi:type="dcterms:W3CDTF">2023-08-14T04:50:00Z</dcterms:modified>
</cp:coreProperties>
</file>