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5C7AB5" w:rsidP="005C7AB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03.10.2023</w:t>
            </w:r>
            <w:r w:rsidR="00A16C17" w:rsidRPr="006F33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6F33E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6F33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B3749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B3749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99</w:t>
            </w:r>
            <w:r w:rsidRPr="006F33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6F33E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6F33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37758" w:rsidRPr="00437758" w:rsidRDefault="00437758" w:rsidP="00437758">
      <w:pPr>
        <w:jc w:val="center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>О проведении выставки сельскохозяйственных животных и областного конкурса крупного рогатого скота</w:t>
      </w:r>
    </w:p>
    <w:p w:rsidR="008975B6" w:rsidRPr="00437758" w:rsidRDefault="008975B6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37758" w:rsidRPr="00437758" w:rsidRDefault="00437758" w:rsidP="008975B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37758">
        <w:rPr>
          <w:rFonts w:ascii="PT Astra Serif" w:hAnsi="PT Astra Serif"/>
          <w:sz w:val="26"/>
          <w:szCs w:val="26"/>
        </w:rPr>
        <w:t>В целях демонстрации селекционных достижений, пропаганды передового опыта ведения племенного животноводства, направленного на решение задач государственной</w:t>
      </w:r>
      <w:r w:rsidR="00CD5EEB">
        <w:rPr>
          <w:rFonts w:ascii="PT Astra Serif" w:hAnsi="PT Astra Serif"/>
          <w:sz w:val="26"/>
          <w:szCs w:val="26"/>
        </w:rPr>
        <w:t xml:space="preserve"> программы «</w:t>
      </w:r>
      <w:r w:rsidRPr="00437758">
        <w:rPr>
          <w:rFonts w:ascii="PT Astra Serif" w:hAnsi="PT Astra Serif"/>
          <w:sz w:val="26"/>
          <w:szCs w:val="26"/>
        </w:rPr>
        <w:t>Развитие сельского хозяйства, рынков сырья и п</w:t>
      </w:r>
      <w:r w:rsidR="00CD5EEB">
        <w:rPr>
          <w:rFonts w:ascii="PT Astra Serif" w:hAnsi="PT Astra Serif"/>
          <w:sz w:val="26"/>
          <w:szCs w:val="26"/>
        </w:rPr>
        <w:t>родовольствия в Томской области»</w:t>
      </w:r>
      <w:r w:rsidRPr="00437758">
        <w:rPr>
          <w:rFonts w:ascii="PT Astra Serif" w:hAnsi="PT Astra Serif"/>
          <w:sz w:val="26"/>
          <w:szCs w:val="26"/>
        </w:rPr>
        <w:t>, утвержденной Постановлением Администрации Томской области от 26.09.2019 № 338а</w:t>
      </w:r>
      <w:r w:rsidR="00CD5EEB">
        <w:rPr>
          <w:rFonts w:ascii="PT Astra Serif" w:hAnsi="PT Astra Serif"/>
          <w:sz w:val="26"/>
          <w:szCs w:val="26"/>
        </w:rPr>
        <w:t xml:space="preserve"> </w:t>
      </w:r>
      <w:r w:rsidR="00CD5EEB" w:rsidRPr="00437758">
        <w:rPr>
          <w:rFonts w:ascii="PT Astra Serif" w:hAnsi="PT Astra Serif"/>
          <w:sz w:val="26"/>
          <w:szCs w:val="26"/>
        </w:rPr>
        <w:t>«Об утверждении государственной программы «Развитие сельского хозяйства, рынков сырья и продовольствия в Томской области»</w:t>
      </w:r>
      <w:r w:rsidRPr="00437758">
        <w:rPr>
          <w:rFonts w:ascii="PT Astra Serif" w:hAnsi="PT Astra Serif"/>
          <w:sz w:val="26"/>
          <w:szCs w:val="26"/>
        </w:rPr>
        <w:t>, в соответствии с подпунктом 22) пункта 9 Положения о Департаменте по</w:t>
      </w:r>
      <w:proofErr w:type="gramEnd"/>
      <w:r w:rsidRPr="00437758">
        <w:rPr>
          <w:rFonts w:ascii="PT Astra Serif" w:hAnsi="PT Astra Serif"/>
          <w:sz w:val="26"/>
          <w:szCs w:val="26"/>
        </w:rPr>
        <w:t xml:space="preserve"> социально-экономическому развитию села Томской области, утвержденного постановлением Губернатора Томской области от 19.10.2007 </w:t>
      </w:r>
      <w:r w:rsidR="00116845">
        <w:rPr>
          <w:rFonts w:ascii="PT Astra Serif" w:hAnsi="PT Astra Serif"/>
          <w:sz w:val="26"/>
          <w:szCs w:val="26"/>
        </w:rPr>
        <w:t>№</w:t>
      </w:r>
      <w:r w:rsidRPr="00437758">
        <w:rPr>
          <w:rFonts w:ascii="PT Astra Serif" w:hAnsi="PT Astra Serif"/>
          <w:sz w:val="26"/>
          <w:szCs w:val="26"/>
        </w:rPr>
        <w:t xml:space="preserve"> 142</w:t>
      </w:r>
      <w:r w:rsidR="00CD5EEB">
        <w:rPr>
          <w:rFonts w:ascii="PT Astra Serif" w:hAnsi="PT Astra Serif"/>
          <w:sz w:val="26"/>
          <w:szCs w:val="26"/>
        </w:rPr>
        <w:t xml:space="preserve">  «</w:t>
      </w:r>
      <w:r w:rsidR="00CD5EEB" w:rsidRPr="00CD5EEB">
        <w:rPr>
          <w:rFonts w:ascii="PT Astra Serif" w:hAnsi="PT Astra Serif"/>
          <w:sz w:val="26"/>
          <w:szCs w:val="26"/>
        </w:rPr>
        <w:t>Об утверждении Положения о Департаменте по социально-экономическому развитию села Томской о</w:t>
      </w:r>
      <w:r w:rsidR="00CD5EEB">
        <w:rPr>
          <w:rFonts w:ascii="PT Astra Serif" w:hAnsi="PT Astra Serif"/>
          <w:sz w:val="26"/>
          <w:szCs w:val="26"/>
        </w:rPr>
        <w:t>бласти»</w:t>
      </w:r>
      <w:r w:rsidRPr="00437758">
        <w:rPr>
          <w:rFonts w:ascii="PT Astra Serif" w:hAnsi="PT Astra Serif"/>
          <w:sz w:val="26"/>
          <w:szCs w:val="26"/>
        </w:rPr>
        <w:t>,</w:t>
      </w:r>
    </w:p>
    <w:p w:rsidR="008975B6" w:rsidRPr="00437758" w:rsidRDefault="008975B6" w:rsidP="008975B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37758">
        <w:rPr>
          <w:rFonts w:ascii="PT Astra Serif" w:hAnsi="PT Astra Serif" w:cs="PT Astra Serif"/>
          <w:sz w:val="26"/>
          <w:szCs w:val="26"/>
        </w:rPr>
        <w:t>ПРИКАЗЫВАЮ: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>1. Провести выставку сельскохозяйственных животных.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>2. Провести областной конкурс крупного рогатого скота в рамках выставки сельскохозяйственных животных.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>3. Утвердить Положение об областном конкурсе крупного рогатого скота согласно приложению к настоящему приказу.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 xml:space="preserve">4. ОГБУ «Аграрный центр Томской области» согласно </w:t>
      </w:r>
      <w:proofErr w:type="gramStart"/>
      <w:r w:rsidRPr="00437758">
        <w:rPr>
          <w:rFonts w:ascii="PT Astra Serif" w:hAnsi="PT Astra Serif"/>
          <w:sz w:val="26"/>
          <w:szCs w:val="26"/>
        </w:rPr>
        <w:t>государственному</w:t>
      </w:r>
      <w:proofErr w:type="gramEnd"/>
      <w:r w:rsidRPr="00437758">
        <w:rPr>
          <w:rFonts w:ascii="PT Astra Serif" w:hAnsi="PT Astra Serif"/>
          <w:sz w:val="26"/>
          <w:szCs w:val="26"/>
        </w:rPr>
        <w:t xml:space="preserve"> заданию: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>1) организовать отбор и подготовку кандидатов для участия в выставке сельскохозяйственных животных и областном конкурсе крупного рогатого скота;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>2) провести работу по организационно-техническому, информационному обеспечению выставки сельскохозяйственных животных и областного конкурса крупного рогатого скота.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>5. Ассоциации инновационного развития АПК Томской области (далее - АИР АПК ТО):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>1) организовать проведение областного конкурса крупного рогатого скота в соответствии с соглашением о предоставлении субсидии из областного бюджета некоммерческим организациям, не являющимся государственными (муниципальными) учреждениями;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37758">
        <w:rPr>
          <w:rFonts w:ascii="PT Astra Serif" w:hAnsi="PT Astra Serif"/>
          <w:sz w:val="26"/>
          <w:szCs w:val="26"/>
        </w:rPr>
        <w:t>2) осуществить финансирование за счет средств субсидии АИР АПК ТО в рамках реализации ведомственной целевой программы «Кадровое, консультационное и информационное обеспечение агропромышленного комплекса»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</w:t>
      </w:r>
      <w:r w:rsidR="00116845">
        <w:rPr>
          <w:rFonts w:ascii="PT Astra Serif" w:hAnsi="PT Astra Serif"/>
          <w:sz w:val="26"/>
          <w:szCs w:val="26"/>
        </w:rPr>
        <w:t xml:space="preserve"> Томской области от 26.09.2019 №</w:t>
      </w:r>
      <w:r w:rsidRPr="00437758">
        <w:rPr>
          <w:rFonts w:ascii="PT Astra Serif" w:hAnsi="PT Astra Serif"/>
          <w:sz w:val="26"/>
          <w:szCs w:val="26"/>
        </w:rPr>
        <w:t xml:space="preserve"> 338а «Об утверждении государственной программы «Развитие </w:t>
      </w:r>
      <w:r w:rsidRPr="00437758">
        <w:rPr>
          <w:rFonts w:ascii="PT Astra Serif" w:hAnsi="PT Astra Serif"/>
          <w:sz w:val="26"/>
          <w:szCs w:val="26"/>
        </w:rPr>
        <w:lastRenderedPageBreak/>
        <w:t>сельского хозяйства, рынков сырья и продовольствия в Томской области»</w:t>
      </w:r>
      <w:r w:rsidR="00116845">
        <w:rPr>
          <w:rFonts w:ascii="PT Astra Serif" w:hAnsi="PT Astra Serif"/>
          <w:sz w:val="26"/>
          <w:szCs w:val="26"/>
        </w:rPr>
        <w:t>,</w:t>
      </w:r>
      <w:r w:rsidRPr="00437758">
        <w:rPr>
          <w:rFonts w:ascii="PT Astra Serif" w:hAnsi="PT Astra Serif"/>
          <w:sz w:val="26"/>
          <w:szCs w:val="26"/>
        </w:rPr>
        <w:t xml:space="preserve"> в соответствии с</w:t>
      </w:r>
      <w:proofErr w:type="gramEnd"/>
      <w:r w:rsidRPr="0043775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437758">
        <w:rPr>
          <w:rFonts w:ascii="PT Astra Serif" w:hAnsi="PT Astra Serif"/>
          <w:sz w:val="26"/>
          <w:szCs w:val="26"/>
        </w:rPr>
        <w:t>Порядком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комплекса, утвержденным приказом Департамента по социально-экономическому развитию села Томской области от 06.04.2020   № 19 «</w:t>
      </w:r>
      <w:r w:rsidR="00116845" w:rsidRPr="00116845">
        <w:rPr>
          <w:rFonts w:ascii="PT Astra Serif" w:hAnsi="PT Astra Serif"/>
          <w:sz w:val="26"/>
          <w:szCs w:val="26"/>
        </w:rPr>
        <w:t>Об утверждении Порядка предоставления из областного бюджета субсидии Ассоциации инновационного развития АПК Томской области на реализацию мероприятий в сф</w:t>
      </w:r>
      <w:r w:rsidR="00116845">
        <w:rPr>
          <w:rFonts w:ascii="PT Astra Serif" w:hAnsi="PT Astra Serif"/>
          <w:sz w:val="26"/>
          <w:szCs w:val="26"/>
        </w:rPr>
        <w:t>ере агропромышленного комплекса»</w:t>
      </w:r>
      <w:r w:rsidRPr="00437758">
        <w:rPr>
          <w:rFonts w:ascii="PT Astra Serif" w:hAnsi="PT Astra Serif"/>
          <w:sz w:val="26"/>
          <w:szCs w:val="26"/>
        </w:rPr>
        <w:t>, и соглашением о предоставлении субсидии из областного бюджета</w:t>
      </w:r>
      <w:proofErr w:type="gramEnd"/>
      <w:r w:rsidRPr="00437758">
        <w:rPr>
          <w:rFonts w:ascii="PT Astra Serif" w:hAnsi="PT Astra Serif"/>
          <w:sz w:val="26"/>
          <w:szCs w:val="26"/>
        </w:rPr>
        <w:t xml:space="preserve"> некоммерческим организациям, не являющимся государственными (муниципальными) учреждениями.</w:t>
      </w:r>
    </w:p>
    <w:p w:rsidR="00437758" w:rsidRPr="00437758" w:rsidRDefault="00437758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37758">
        <w:rPr>
          <w:rFonts w:ascii="PT Astra Serif" w:hAnsi="PT Astra Serif"/>
          <w:sz w:val="26"/>
          <w:szCs w:val="26"/>
        </w:rPr>
        <w:t xml:space="preserve">6. </w:t>
      </w:r>
      <w:r w:rsidRPr="00437758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8975B6" w:rsidRPr="00437758" w:rsidRDefault="00437758" w:rsidP="008975B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37758">
        <w:rPr>
          <w:rFonts w:ascii="PT Astra Serif" w:hAnsi="PT Astra Serif" w:cs="PT Astra Serif"/>
          <w:sz w:val="26"/>
          <w:szCs w:val="26"/>
        </w:rPr>
        <w:t>7</w:t>
      </w:r>
      <w:r w:rsidR="008975B6" w:rsidRPr="00437758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Pr="0043775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3775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</w:t>
      </w:r>
      <w:r w:rsidR="00F215FA">
        <w:rPr>
          <w:rFonts w:ascii="PT Astra Serif" w:hAnsi="PT Astra Serif"/>
          <w:sz w:val="26"/>
          <w:szCs w:val="26"/>
        </w:rPr>
        <w:t>з</w:t>
      </w:r>
      <w:r w:rsidRPr="00437758">
        <w:rPr>
          <w:rFonts w:ascii="PT Astra Serif" w:hAnsi="PT Astra Serif"/>
          <w:sz w:val="26"/>
          <w:szCs w:val="26"/>
        </w:rPr>
        <w:t xml:space="preserve">аместителя начальника Департамента - председателя комитета по производству А.В. Савенко. </w:t>
      </w:r>
    </w:p>
    <w:p w:rsidR="00C93EAD" w:rsidRPr="0043775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3775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3775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37758">
        <w:tc>
          <w:tcPr>
            <w:tcW w:w="3831" w:type="dxa"/>
            <w:shd w:val="clear" w:color="FFFFFF" w:fill="FFFFFF"/>
            <w:vAlign w:val="center"/>
          </w:tcPr>
          <w:p w:rsidR="00C93EAD" w:rsidRPr="00437758" w:rsidRDefault="004A0F2E" w:rsidP="004A0F2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43775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ачальника 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37758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37758" w:rsidRDefault="00A16C17" w:rsidP="008B591B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215F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215F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F215F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37758" w:rsidRDefault="00437758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3775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F211FF" w:rsidRPr="00437758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975B6" w:rsidRDefault="008975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Pr="006F11C5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37758" w:rsidRDefault="004377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37758" w:rsidRDefault="004377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16845" w:rsidRDefault="0011684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Pr="006F11C5" w:rsidRDefault="00CD5E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43775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Бреев И.С.</w:t>
      </w:r>
    </w:p>
    <w:p w:rsidR="009025D4" w:rsidRDefault="009025D4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9025D4" w:rsidRPr="00CD2900" w:rsidRDefault="009025D4" w:rsidP="009025D4">
      <w:pPr>
        <w:ind w:left="5670"/>
        <w:rPr>
          <w:rFonts w:ascii="PT Astra Serif" w:hAnsi="PT Astra Serif"/>
          <w:sz w:val="26"/>
          <w:szCs w:val="26"/>
        </w:rPr>
      </w:pPr>
      <w:r w:rsidRPr="00CD2900">
        <w:rPr>
          <w:rFonts w:ascii="PT Astra Serif" w:hAnsi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CD2900">
        <w:rPr>
          <w:rFonts w:ascii="PT Astra Serif" w:hAnsi="PT Astra Serif"/>
          <w:sz w:val="26"/>
          <w:szCs w:val="26"/>
        </w:rPr>
        <w:t>к приказу</w:t>
      </w:r>
    </w:p>
    <w:p w:rsidR="009025D4" w:rsidRPr="00CD2900" w:rsidRDefault="009025D4" w:rsidP="009025D4">
      <w:pPr>
        <w:ind w:left="5670"/>
        <w:rPr>
          <w:rFonts w:ascii="PT Astra Serif" w:hAnsi="PT Astra Serif"/>
          <w:sz w:val="26"/>
          <w:szCs w:val="26"/>
        </w:rPr>
      </w:pPr>
      <w:r w:rsidRPr="00CD2900">
        <w:rPr>
          <w:rFonts w:ascii="PT Astra Serif" w:hAnsi="PT Astra Serif"/>
          <w:sz w:val="26"/>
          <w:szCs w:val="26"/>
        </w:rPr>
        <w:t>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CD2900">
        <w:rPr>
          <w:rFonts w:ascii="PT Astra Serif" w:hAnsi="PT Astra Serif"/>
          <w:sz w:val="26"/>
          <w:szCs w:val="26"/>
        </w:rPr>
        <w:t>по социально-экономическому</w:t>
      </w:r>
      <w:r>
        <w:rPr>
          <w:rFonts w:ascii="PT Astra Serif" w:hAnsi="PT Astra Serif"/>
          <w:sz w:val="26"/>
          <w:szCs w:val="26"/>
        </w:rPr>
        <w:t xml:space="preserve"> </w:t>
      </w:r>
      <w:r w:rsidRPr="00CD2900">
        <w:rPr>
          <w:rFonts w:ascii="PT Astra Serif" w:hAnsi="PT Astra Serif"/>
          <w:sz w:val="26"/>
          <w:szCs w:val="26"/>
        </w:rPr>
        <w:t>развитию села Томской области</w:t>
      </w:r>
    </w:p>
    <w:p w:rsidR="009025D4" w:rsidRPr="00CD2900" w:rsidRDefault="002F4525" w:rsidP="009025D4">
      <w:pPr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9025D4" w:rsidRPr="00CD2900"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</w:rPr>
        <w:t xml:space="preserve"> </w:t>
      </w:r>
      <w:r w:rsidR="005C7AB5">
        <w:rPr>
          <w:rFonts w:ascii="PT Astra Serif" w:hAnsi="PT Astra Serif"/>
          <w:sz w:val="26"/>
          <w:szCs w:val="26"/>
        </w:rPr>
        <w:t>03.10.2023</w:t>
      </w:r>
      <w:r w:rsidRPr="006F33E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6F33E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6F33EE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="009025D4" w:rsidRPr="00CD2900">
        <w:rPr>
          <w:rFonts w:ascii="PT Astra Serif" w:hAnsi="PT Astra Serif"/>
          <w:sz w:val="26"/>
          <w:szCs w:val="26"/>
        </w:rPr>
        <w:t xml:space="preserve"> </w:t>
      </w:r>
      <w:r w:rsidR="009025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9025D4">
        <w:rPr>
          <w:rFonts w:ascii="PT Astra Serif" w:hAnsi="PT Astra Serif"/>
          <w:sz w:val="26"/>
          <w:szCs w:val="26"/>
        </w:rPr>
        <w:t xml:space="preserve">№ </w:t>
      </w:r>
      <w:r w:rsidR="00B3749A">
        <w:rPr>
          <w:rFonts w:ascii="PT Astra Serif" w:hAnsi="PT Astra Serif"/>
          <w:sz w:val="26"/>
          <w:szCs w:val="26"/>
        </w:rPr>
        <w:t>99</w:t>
      </w:r>
      <w:r w:rsidRPr="006F33E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6F33E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6F33EE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9025D4" w:rsidRDefault="009025D4" w:rsidP="009025D4">
      <w:pPr>
        <w:ind w:left="5670"/>
        <w:rPr>
          <w:rFonts w:ascii="PT Astra Serif" w:hAnsi="PT Astra Serif"/>
          <w:sz w:val="26"/>
          <w:szCs w:val="26"/>
        </w:rPr>
      </w:pPr>
    </w:p>
    <w:p w:rsidR="009025D4" w:rsidRPr="0033207A" w:rsidRDefault="009025D4" w:rsidP="009025D4">
      <w:pPr>
        <w:ind w:left="5670"/>
        <w:rPr>
          <w:rFonts w:ascii="PT Astra Serif" w:hAnsi="PT Astra Serif"/>
          <w:vanish/>
          <w:sz w:val="26"/>
          <w:szCs w:val="26"/>
          <w:specVanish/>
        </w:rPr>
      </w:pPr>
    </w:p>
    <w:p w:rsidR="009025D4" w:rsidRDefault="009025D4" w:rsidP="009025D4">
      <w:pPr>
        <w:rPr>
          <w:rFonts w:ascii="PT Astra Serif" w:hAnsi="PT Astra Serif"/>
          <w:sz w:val="26"/>
          <w:szCs w:val="26"/>
        </w:rPr>
      </w:pPr>
    </w:p>
    <w:p w:rsidR="009025D4" w:rsidRDefault="009025D4" w:rsidP="009025D4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Положение об областном конкурсе крупного рогатого скота</w:t>
      </w:r>
    </w:p>
    <w:p w:rsidR="009025D4" w:rsidRDefault="009025D4" w:rsidP="009025D4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BE6541">
        <w:rPr>
          <w:rFonts w:ascii="PT Astra Serif" w:hAnsi="PT Astra Serif"/>
          <w:sz w:val="26"/>
          <w:szCs w:val="26"/>
        </w:rPr>
        <w:t>Общие положения</w:t>
      </w:r>
      <w:r>
        <w:rPr>
          <w:rFonts w:ascii="PT Astra Serif" w:hAnsi="PT Astra Serif"/>
          <w:sz w:val="26"/>
          <w:szCs w:val="26"/>
        </w:rPr>
        <w:t>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1.1. </w:t>
      </w:r>
      <w:r w:rsidRPr="00BE6541">
        <w:rPr>
          <w:rFonts w:ascii="PT Astra Serif" w:hAnsi="PT Astra Serif"/>
          <w:sz w:val="26"/>
          <w:szCs w:val="26"/>
        </w:rPr>
        <w:t>Настоящее Положение об областном конкурсе крупного рогатого скота (далее - Положение) определяет порядок проведения областного конкурса крупного рогатого скота (далее - Конкурс).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1.2. </w:t>
      </w:r>
      <w:r w:rsidRPr="00BE6541">
        <w:rPr>
          <w:rFonts w:ascii="PT Astra Serif" w:hAnsi="PT Astra Serif"/>
          <w:sz w:val="26"/>
          <w:szCs w:val="26"/>
        </w:rPr>
        <w:t>Организатором Конкурса является Департамент по социально-экономическому развитию села Томской области (далее - Департамент), Ассоциация инновационного развития АПК Томской области (далее - АИР АПК ТО) и Областное госуда</w:t>
      </w:r>
      <w:r>
        <w:rPr>
          <w:rFonts w:ascii="PT Astra Serif" w:hAnsi="PT Astra Serif"/>
          <w:sz w:val="26"/>
          <w:szCs w:val="26"/>
        </w:rPr>
        <w:t>рственное бюджетное учреждение «</w:t>
      </w:r>
      <w:r w:rsidRPr="00BE6541">
        <w:rPr>
          <w:rFonts w:ascii="PT Astra Serif" w:hAnsi="PT Astra Serif"/>
          <w:sz w:val="26"/>
          <w:szCs w:val="26"/>
        </w:rPr>
        <w:t>Аграрный центр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BE6541">
        <w:rPr>
          <w:rFonts w:ascii="PT Astra Serif" w:hAnsi="PT Astra Serif"/>
          <w:sz w:val="26"/>
          <w:szCs w:val="26"/>
        </w:rPr>
        <w:t>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1.3. </w:t>
      </w:r>
      <w:r w:rsidRPr="00BE6541">
        <w:rPr>
          <w:rFonts w:ascii="PT Astra Serif" w:hAnsi="PT Astra Serif"/>
          <w:sz w:val="26"/>
          <w:szCs w:val="26"/>
        </w:rPr>
        <w:t>Организация подготовки Конкурса возлагается на организационный комитет по подготовке и проведению областного конкурса крупного рогатого скота (далее - Оргкомитет) в составе, утвержденном распоряжением Департамента. Оргкомитет формирует состав судейских групп, определяет количественный состав участников, осуществляет организационные мероприятия по проведению Конкурса.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1.4. </w:t>
      </w:r>
      <w:r w:rsidRPr="00BE6541">
        <w:rPr>
          <w:rFonts w:ascii="PT Astra Serif" w:hAnsi="PT Astra Serif"/>
          <w:sz w:val="26"/>
          <w:szCs w:val="26"/>
        </w:rPr>
        <w:t>Информацию об объявлении Конкурса и сроках его проведения Департамент размещает на сайте Департамента в информаци</w:t>
      </w:r>
      <w:r>
        <w:rPr>
          <w:rFonts w:ascii="PT Astra Serif" w:hAnsi="PT Astra Serif"/>
          <w:sz w:val="26"/>
          <w:szCs w:val="26"/>
        </w:rPr>
        <w:t>онно-телекоммуникационной сети «Интернет»</w:t>
      </w:r>
      <w:r w:rsidRPr="00BE6541">
        <w:rPr>
          <w:rFonts w:ascii="PT Astra Serif" w:hAnsi="PT Astra Serif"/>
          <w:sz w:val="26"/>
          <w:szCs w:val="26"/>
        </w:rPr>
        <w:t xml:space="preserve"> не позднее, чем за 2 календарных дня до даты начала приема заявок.</w:t>
      </w:r>
    </w:p>
    <w:p w:rsidR="009025D4" w:rsidRPr="009025D4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1.5. </w:t>
      </w:r>
      <w:r w:rsidRPr="009025D4">
        <w:rPr>
          <w:rFonts w:ascii="PT Astra Serif" w:hAnsi="PT Astra Serif"/>
          <w:sz w:val="26"/>
          <w:szCs w:val="26"/>
        </w:rPr>
        <w:t>Объявление о проведении Конкурса содержит следующую информацию:</w:t>
      </w:r>
    </w:p>
    <w:p w:rsidR="009025D4" w:rsidRPr="00BE6541" w:rsidRDefault="009025D4" w:rsidP="009025D4">
      <w:pPr>
        <w:jc w:val="both"/>
        <w:rPr>
          <w:rFonts w:ascii="PT Astra Serif" w:hAnsi="PT Astra Serif"/>
          <w:sz w:val="26"/>
          <w:szCs w:val="26"/>
        </w:rPr>
      </w:pPr>
      <w:r w:rsidRPr="00BE6541">
        <w:rPr>
          <w:rFonts w:ascii="PT Astra Serif" w:hAnsi="PT Astra Serif"/>
          <w:sz w:val="26"/>
          <w:szCs w:val="26"/>
        </w:rPr>
        <w:t>а) дата и время начала и окончания приема заявок;</w:t>
      </w:r>
    </w:p>
    <w:p w:rsidR="009025D4" w:rsidRPr="00BE6541" w:rsidRDefault="009025D4" w:rsidP="009025D4">
      <w:pPr>
        <w:jc w:val="both"/>
        <w:rPr>
          <w:rFonts w:ascii="PT Astra Serif" w:hAnsi="PT Astra Serif"/>
          <w:sz w:val="26"/>
          <w:szCs w:val="26"/>
        </w:rPr>
      </w:pPr>
      <w:r w:rsidRPr="00BE6541">
        <w:rPr>
          <w:rFonts w:ascii="PT Astra Serif" w:hAnsi="PT Astra Serif"/>
          <w:sz w:val="26"/>
          <w:szCs w:val="26"/>
        </w:rPr>
        <w:t>б) место предоставления заявок;</w:t>
      </w:r>
    </w:p>
    <w:p w:rsidR="009025D4" w:rsidRPr="00BE6541" w:rsidRDefault="009025D4" w:rsidP="009025D4">
      <w:pPr>
        <w:jc w:val="both"/>
        <w:rPr>
          <w:rFonts w:ascii="PT Astra Serif" w:hAnsi="PT Astra Serif"/>
          <w:sz w:val="26"/>
          <w:szCs w:val="26"/>
        </w:rPr>
      </w:pPr>
      <w:r w:rsidRPr="00BE6541">
        <w:rPr>
          <w:rFonts w:ascii="PT Astra Serif" w:hAnsi="PT Astra Serif"/>
          <w:sz w:val="26"/>
          <w:szCs w:val="26"/>
        </w:rPr>
        <w:t>в) номера контактных телефонов и адреса электронной почты Оргкомитета;</w:t>
      </w:r>
    </w:p>
    <w:p w:rsidR="009025D4" w:rsidRPr="00BE6541" w:rsidRDefault="009025D4" w:rsidP="009025D4">
      <w:pPr>
        <w:jc w:val="both"/>
        <w:rPr>
          <w:rFonts w:ascii="PT Astra Serif" w:hAnsi="PT Astra Serif"/>
          <w:sz w:val="26"/>
          <w:szCs w:val="26"/>
        </w:rPr>
      </w:pPr>
      <w:r w:rsidRPr="00BE6541">
        <w:rPr>
          <w:rFonts w:ascii="PT Astra Serif" w:hAnsi="PT Astra Serif"/>
          <w:sz w:val="26"/>
          <w:szCs w:val="26"/>
        </w:rPr>
        <w:t>г) место и время проведения Конкурса.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BE6541">
        <w:rPr>
          <w:rFonts w:ascii="PT Astra Serif" w:hAnsi="PT Astra Serif"/>
          <w:sz w:val="26"/>
          <w:szCs w:val="26"/>
        </w:rPr>
        <w:t>Отбор участников Конкурса</w:t>
      </w:r>
      <w:r>
        <w:rPr>
          <w:rFonts w:ascii="PT Astra Serif" w:hAnsi="PT Astra Serif"/>
          <w:sz w:val="26"/>
          <w:szCs w:val="26"/>
        </w:rPr>
        <w:t>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2.1. </w:t>
      </w:r>
      <w:r w:rsidRPr="00BE6541">
        <w:rPr>
          <w:rFonts w:ascii="PT Astra Serif" w:hAnsi="PT Astra Serif"/>
          <w:sz w:val="26"/>
          <w:szCs w:val="26"/>
        </w:rPr>
        <w:t>В Конкурсе имеют право принимать участие сельскохозяйственные товаропроизводители, за исключением граждан, ведущих личное подсобное хозяйство, подавшие заявку для участия в конкурсе согласно приложению № 1 к Положению (далее – Участники).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2.2. </w:t>
      </w:r>
      <w:r w:rsidRPr="00BE6541">
        <w:rPr>
          <w:rFonts w:ascii="PT Astra Serif" w:hAnsi="PT Astra Serif"/>
          <w:sz w:val="26"/>
          <w:szCs w:val="26"/>
        </w:rPr>
        <w:t>Участник Конкурса должен осуществлять хозяйственную деятельность по разведению и выращиванию крупного рогатого скота на территории Томской области, а также быть зарегистрированным в налоговом органе на территории Томской области.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BE6541">
        <w:rPr>
          <w:rFonts w:ascii="PT Astra Serif" w:hAnsi="PT Astra Serif"/>
          <w:sz w:val="26"/>
          <w:szCs w:val="26"/>
        </w:rPr>
        <w:t>Порядок проведения Конкурса</w:t>
      </w:r>
      <w:r w:rsidR="00116845">
        <w:rPr>
          <w:rFonts w:ascii="PT Astra Serif" w:hAnsi="PT Astra Serif"/>
          <w:sz w:val="26"/>
          <w:szCs w:val="26"/>
        </w:rPr>
        <w:t>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3.1. </w:t>
      </w:r>
      <w:r w:rsidRPr="00BE6541">
        <w:rPr>
          <w:rFonts w:ascii="PT Astra Serif" w:hAnsi="PT Astra Serif"/>
          <w:sz w:val="26"/>
          <w:szCs w:val="26"/>
        </w:rPr>
        <w:t xml:space="preserve">Участники выставляют для экспонирования и участия в Конкурсе крупный рогатый скот </w:t>
      </w:r>
      <w:r>
        <w:rPr>
          <w:rFonts w:ascii="PT Astra Serif" w:hAnsi="PT Astra Serif"/>
          <w:sz w:val="26"/>
          <w:szCs w:val="26"/>
        </w:rPr>
        <w:t>возрастом 12-16 месяцев (телки)</w:t>
      </w:r>
      <w:r w:rsidRPr="00BE6541">
        <w:rPr>
          <w:rFonts w:ascii="PT Astra Serif" w:hAnsi="PT Astra Serif"/>
          <w:sz w:val="26"/>
          <w:szCs w:val="26"/>
        </w:rPr>
        <w:t>, выращенный на собственном предприятии (далее – КРС).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3.2. </w:t>
      </w:r>
      <w:r w:rsidRPr="00BE6541">
        <w:rPr>
          <w:rFonts w:ascii="PT Astra Serif" w:hAnsi="PT Astra Serif"/>
          <w:sz w:val="26"/>
          <w:szCs w:val="26"/>
        </w:rPr>
        <w:t>Отбор КРС для участия в Конкурсе осуществляется специалистами предприятия.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3.3. </w:t>
      </w:r>
      <w:r w:rsidRPr="003767AC">
        <w:rPr>
          <w:rFonts w:ascii="PT Astra Serif" w:hAnsi="PT Astra Serif"/>
          <w:sz w:val="26"/>
          <w:szCs w:val="26"/>
        </w:rPr>
        <w:t>Во время демонстрационного показа, судейская группа проводит оценку КРС.</w:t>
      </w:r>
    </w:p>
    <w:p w:rsidR="009025D4" w:rsidRPr="00BE6541" w:rsidRDefault="009025D4" w:rsidP="009025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6541">
        <w:rPr>
          <w:rFonts w:ascii="PT Astra Serif" w:hAnsi="PT Astra Serif"/>
          <w:sz w:val="26"/>
          <w:szCs w:val="26"/>
        </w:rPr>
        <w:t>Критериями оценки является: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BE6541">
        <w:rPr>
          <w:rFonts w:ascii="PT Astra Serif" w:hAnsi="PT Astra Serif"/>
          <w:sz w:val="26"/>
          <w:szCs w:val="26"/>
        </w:rPr>
        <w:t>соответствие животных стандарту породы (экстерьер и конституция);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BE6541">
        <w:rPr>
          <w:rFonts w:ascii="PT Astra Serif" w:hAnsi="PT Astra Serif"/>
          <w:sz w:val="26"/>
          <w:szCs w:val="26"/>
        </w:rPr>
        <w:t>уровень подготовленности животных к демонстрации на конкурсе;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Pr="00BE6541">
        <w:rPr>
          <w:rFonts w:ascii="PT Astra Serif" w:hAnsi="PT Astra Serif"/>
          <w:sz w:val="26"/>
          <w:szCs w:val="26"/>
        </w:rPr>
        <w:t>развитие на момент поступления на Конкурс.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3.4. </w:t>
      </w:r>
      <w:r w:rsidRPr="00BE6541">
        <w:rPr>
          <w:rFonts w:ascii="PT Astra Serif" w:hAnsi="PT Astra Serif"/>
          <w:sz w:val="26"/>
          <w:szCs w:val="26"/>
        </w:rPr>
        <w:t xml:space="preserve">Оценка животных проводится по бальной системе. Результаты оценки отражаются в оценочных листах по форме, согласно приложению № 2 к Положению. По каждому животному на основании суммарных баллов, присвоенных судейской группой в оценочном листе, рассчитывается средний балл. </w:t>
      </w:r>
    </w:p>
    <w:p w:rsidR="009025D4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A0F2E">
        <w:rPr>
          <w:rFonts w:ascii="PT Astra Serif" w:hAnsi="PT Astra Serif"/>
          <w:sz w:val="26"/>
          <w:szCs w:val="26"/>
        </w:rPr>
        <w:t>3.5. По результатам оценки определя</w:t>
      </w:r>
      <w:r w:rsidR="004C646D" w:rsidRPr="004A0F2E">
        <w:rPr>
          <w:rFonts w:ascii="PT Astra Serif" w:hAnsi="PT Astra Serif"/>
          <w:sz w:val="26"/>
          <w:szCs w:val="26"/>
        </w:rPr>
        <w:t>ется победитель</w:t>
      </w:r>
      <w:r w:rsidRPr="004A0F2E">
        <w:rPr>
          <w:rFonts w:ascii="PT Astra Serif" w:hAnsi="PT Astra Serif"/>
          <w:sz w:val="26"/>
          <w:szCs w:val="26"/>
        </w:rPr>
        <w:t xml:space="preserve"> Конкурса</w:t>
      </w:r>
      <w:r w:rsidR="004C646D" w:rsidRPr="004A0F2E">
        <w:rPr>
          <w:rFonts w:ascii="PT Astra Serif" w:hAnsi="PT Astra Serif"/>
          <w:sz w:val="26"/>
          <w:szCs w:val="26"/>
        </w:rPr>
        <w:t>, набравший наивысший балл.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3.6. </w:t>
      </w:r>
      <w:r w:rsidRPr="00BE6541">
        <w:rPr>
          <w:rFonts w:ascii="PT Astra Serif" w:hAnsi="PT Astra Serif"/>
          <w:sz w:val="26"/>
          <w:szCs w:val="26"/>
        </w:rPr>
        <w:t>При равенстве суммы баллов у двух и более Участников, победитель определяется путем голосования членов судейской группы. При голосовании каждый член судейской группы имеет один голос. В случае равенства голосов, голос председателя судейской группы является решающим. Решение комиссии оформляется протоколом.</w:t>
      </w:r>
    </w:p>
    <w:p w:rsidR="009025D4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3.7. Представителю т</w:t>
      </w:r>
      <w:r w:rsidRPr="00BE6541">
        <w:rPr>
          <w:rFonts w:ascii="PT Astra Serif" w:hAnsi="PT Astra Serif"/>
          <w:sz w:val="26"/>
          <w:szCs w:val="26"/>
        </w:rPr>
        <w:t>рудов</w:t>
      </w:r>
      <w:r>
        <w:rPr>
          <w:rFonts w:ascii="PT Astra Serif" w:hAnsi="PT Astra Serif"/>
          <w:sz w:val="26"/>
          <w:szCs w:val="26"/>
        </w:rPr>
        <w:t>ого коллектива</w:t>
      </w:r>
      <w:r w:rsidRPr="00BE6541">
        <w:rPr>
          <w:rFonts w:ascii="PT Astra Serif" w:hAnsi="PT Astra Serif"/>
          <w:sz w:val="26"/>
          <w:szCs w:val="26"/>
        </w:rPr>
        <w:t>, вырастивш</w:t>
      </w:r>
      <w:r>
        <w:rPr>
          <w:rFonts w:ascii="PT Astra Serif" w:hAnsi="PT Astra Serif"/>
          <w:sz w:val="26"/>
          <w:szCs w:val="26"/>
        </w:rPr>
        <w:t>его</w:t>
      </w:r>
      <w:r w:rsidRPr="00BE6541">
        <w:rPr>
          <w:rFonts w:ascii="PT Astra Serif" w:hAnsi="PT Astra Serif"/>
          <w:sz w:val="26"/>
          <w:szCs w:val="26"/>
        </w:rPr>
        <w:t xml:space="preserve"> КРС, признанный судейской группой победителем, вручаются диплом и ценный подарок (приз). </w:t>
      </w:r>
    </w:p>
    <w:p w:rsidR="009025D4" w:rsidRPr="00BE6541" w:rsidRDefault="009025D4" w:rsidP="00902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3.8. </w:t>
      </w:r>
      <w:r w:rsidRPr="005F6AA1">
        <w:rPr>
          <w:rFonts w:ascii="PT Astra Serif" w:hAnsi="PT Astra Serif"/>
          <w:sz w:val="26"/>
          <w:szCs w:val="26"/>
        </w:rPr>
        <w:t>Информация о проведении и результатах Конкурса размещается в средствах массовой информации и на сайте Департамента в информационно-телекоммуникацио</w:t>
      </w:r>
      <w:r>
        <w:rPr>
          <w:rFonts w:ascii="PT Astra Serif" w:hAnsi="PT Astra Serif"/>
          <w:sz w:val="26"/>
          <w:szCs w:val="26"/>
        </w:rPr>
        <w:t>нной сети «Интернет» в течение 10</w:t>
      </w:r>
      <w:r w:rsidRPr="005F6AA1">
        <w:rPr>
          <w:rFonts w:ascii="PT Astra Serif" w:hAnsi="PT Astra Serif"/>
          <w:sz w:val="26"/>
          <w:szCs w:val="26"/>
        </w:rPr>
        <w:t xml:space="preserve"> рабочих дней </w:t>
      </w:r>
      <w:proofErr w:type="gramStart"/>
      <w:r w:rsidRPr="005F6AA1">
        <w:rPr>
          <w:rFonts w:ascii="PT Astra Serif" w:hAnsi="PT Astra Serif"/>
          <w:sz w:val="26"/>
          <w:szCs w:val="26"/>
        </w:rPr>
        <w:t>с даты подведения</w:t>
      </w:r>
      <w:proofErr w:type="gramEnd"/>
      <w:r w:rsidRPr="005F6AA1">
        <w:rPr>
          <w:rFonts w:ascii="PT Astra Serif" w:hAnsi="PT Astra Serif"/>
          <w:sz w:val="26"/>
          <w:szCs w:val="26"/>
        </w:rPr>
        <w:t xml:space="preserve"> итогов Конкурса.</w:t>
      </w: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3767AC" w:rsidP="00376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br w:type="page"/>
      </w:r>
    </w:p>
    <w:p w:rsidR="009025D4" w:rsidRPr="002F4525" w:rsidRDefault="009025D4" w:rsidP="009025D4">
      <w:pPr>
        <w:ind w:left="5670"/>
        <w:rPr>
          <w:rFonts w:ascii="PT Astra Serif" w:hAnsi="PT Astra Serif"/>
          <w:snapToGrid w:val="0"/>
          <w:sz w:val="26"/>
          <w:szCs w:val="26"/>
        </w:rPr>
      </w:pPr>
      <w:r w:rsidRPr="002F4525">
        <w:rPr>
          <w:rFonts w:ascii="PT Astra Serif" w:hAnsi="PT Astra Serif"/>
          <w:sz w:val="26"/>
          <w:szCs w:val="26"/>
        </w:rPr>
        <w:lastRenderedPageBreak/>
        <w:t>Приложение № 1</w:t>
      </w:r>
      <w:r w:rsidRPr="002F4525">
        <w:rPr>
          <w:rFonts w:ascii="PT Astra Serif" w:hAnsi="PT Astra Serif"/>
          <w:sz w:val="26"/>
          <w:szCs w:val="26"/>
        </w:rPr>
        <w:br/>
      </w:r>
      <w:r w:rsidRPr="002F4525">
        <w:rPr>
          <w:rFonts w:ascii="PT Astra Serif" w:hAnsi="PT Astra Serif"/>
          <w:snapToGrid w:val="0"/>
          <w:sz w:val="26"/>
          <w:szCs w:val="26"/>
        </w:rPr>
        <w:t>к Положению об областном конкурсе крупного рогатого скота</w:t>
      </w:r>
    </w:p>
    <w:p w:rsidR="009025D4" w:rsidRPr="002F4525" w:rsidRDefault="009025D4" w:rsidP="009025D4">
      <w:pPr>
        <w:autoSpaceDE w:val="0"/>
        <w:autoSpaceDN w:val="0"/>
        <w:spacing w:before="120" w:after="240"/>
        <w:rPr>
          <w:rFonts w:ascii="PT Astra Serif" w:hAnsi="PT Astra Serif"/>
          <w:snapToGrid w:val="0"/>
          <w:sz w:val="26"/>
          <w:szCs w:val="26"/>
        </w:rPr>
      </w:pPr>
      <w:r w:rsidRPr="002F4525">
        <w:rPr>
          <w:rFonts w:ascii="PT Astra Serif" w:hAnsi="PT Astra Serif"/>
          <w:snapToGrid w:val="0"/>
          <w:sz w:val="26"/>
          <w:szCs w:val="26"/>
        </w:rPr>
        <w:t>Форма</w:t>
      </w:r>
    </w:p>
    <w:p w:rsidR="009025D4" w:rsidRDefault="009025D4" w:rsidP="009025D4">
      <w:pPr>
        <w:autoSpaceDE w:val="0"/>
        <w:autoSpaceDN w:val="0"/>
        <w:ind w:firstLine="708"/>
        <w:rPr>
          <w:rFonts w:ascii="PT Astra Serif" w:hAnsi="PT Astra Serif"/>
          <w:snapToGrid w:val="0"/>
          <w:sz w:val="26"/>
          <w:szCs w:val="26"/>
        </w:rPr>
      </w:pPr>
      <w:proofErr w:type="gramStart"/>
      <w:r w:rsidRPr="002F4525">
        <w:rPr>
          <w:rFonts w:ascii="PT Astra Serif" w:hAnsi="PT Astra Serif"/>
          <w:snapToGrid w:val="0"/>
          <w:sz w:val="26"/>
          <w:szCs w:val="26"/>
        </w:rPr>
        <w:t>Наименовании</w:t>
      </w:r>
      <w:proofErr w:type="gramEnd"/>
      <w:r w:rsidR="002F4525">
        <w:rPr>
          <w:rFonts w:ascii="PT Astra Serif" w:hAnsi="PT Astra Serif"/>
          <w:snapToGrid w:val="0"/>
          <w:sz w:val="26"/>
          <w:szCs w:val="26"/>
        </w:rPr>
        <w:t xml:space="preserve"> </w:t>
      </w:r>
      <w:r w:rsidRPr="002F4525">
        <w:rPr>
          <w:rFonts w:ascii="PT Astra Serif" w:hAnsi="PT Astra Serif"/>
          <w:snapToGrid w:val="0"/>
          <w:sz w:val="26"/>
          <w:szCs w:val="26"/>
        </w:rPr>
        <w:t>предприятия______________</w:t>
      </w:r>
      <w:r w:rsidR="002F4525">
        <w:rPr>
          <w:rFonts w:ascii="PT Astra Serif" w:hAnsi="PT Astra Serif"/>
          <w:snapToGrid w:val="0"/>
          <w:sz w:val="26"/>
          <w:szCs w:val="26"/>
        </w:rPr>
        <w:t>______________________________</w:t>
      </w:r>
    </w:p>
    <w:p w:rsidR="002F4525" w:rsidRDefault="002F4525" w:rsidP="009025D4">
      <w:pPr>
        <w:autoSpaceDE w:val="0"/>
        <w:autoSpaceDN w:val="0"/>
        <w:ind w:firstLine="708"/>
        <w:rPr>
          <w:rFonts w:ascii="PT Astra Serif" w:hAnsi="PT Astra Serif"/>
          <w:snapToGrid w:val="0"/>
          <w:sz w:val="26"/>
          <w:szCs w:val="26"/>
        </w:rPr>
      </w:pPr>
      <w:r>
        <w:rPr>
          <w:rFonts w:ascii="PT Astra Serif" w:hAnsi="PT Astra Serif"/>
          <w:snapToGrid w:val="0"/>
          <w:sz w:val="26"/>
          <w:szCs w:val="26"/>
        </w:rPr>
        <w:t xml:space="preserve">Юридический адрес: __________________________________________________ </w:t>
      </w:r>
    </w:p>
    <w:p w:rsidR="002F4525" w:rsidRDefault="002F4525" w:rsidP="009025D4">
      <w:pPr>
        <w:autoSpaceDE w:val="0"/>
        <w:autoSpaceDN w:val="0"/>
        <w:ind w:firstLine="708"/>
        <w:rPr>
          <w:rFonts w:ascii="PT Astra Serif" w:hAnsi="PT Astra Serif"/>
          <w:snapToGrid w:val="0"/>
          <w:sz w:val="26"/>
          <w:szCs w:val="26"/>
        </w:rPr>
      </w:pPr>
      <w:r>
        <w:rPr>
          <w:rFonts w:ascii="PT Astra Serif" w:hAnsi="PT Astra Serif"/>
          <w:snapToGrid w:val="0"/>
          <w:sz w:val="26"/>
          <w:szCs w:val="26"/>
        </w:rPr>
        <w:t>Адрес электронной почты: ______________</w:t>
      </w:r>
    </w:p>
    <w:p w:rsidR="002F4525" w:rsidRPr="002F4525" w:rsidRDefault="002F4525" w:rsidP="009025D4">
      <w:pPr>
        <w:autoSpaceDE w:val="0"/>
        <w:autoSpaceDN w:val="0"/>
        <w:ind w:firstLine="708"/>
        <w:rPr>
          <w:rFonts w:ascii="PT Astra Serif" w:hAnsi="PT Astra Serif"/>
          <w:snapToGrid w:val="0"/>
          <w:sz w:val="26"/>
          <w:szCs w:val="26"/>
        </w:rPr>
      </w:pPr>
      <w:r>
        <w:rPr>
          <w:rFonts w:ascii="PT Astra Serif" w:hAnsi="PT Astra Serif"/>
          <w:snapToGrid w:val="0"/>
          <w:sz w:val="26"/>
          <w:szCs w:val="26"/>
        </w:rPr>
        <w:t>Тел</w:t>
      </w:r>
      <w:proofErr w:type="gramStart"/>
      <w:r>
        <w:rPr>
          <w:rFonts w:ascii="PT Astra Serif" w:hAnsi="PT Astra Serif"/>
          <w:snapToGrid w:val="0"/>
          <w:sz w:val="26"/>
          <w:szCs w:val="26"/>
        </w:rPr>
        <w:t xml:space="preserve">. (____) _____________, </w:t>
      </w:r>
      <w:proofErr w:type="gramEnd"/>
      <w:r>
        <w:rPr>
          <w:rFonts w:ascii="PT Astra Serif" w:hAnsi="PT Astra Serif"/>
          <w:snapToGrid w:val="0"/>
          <w:sz w:val="26"/>
          <w:szCs w:val="26"/>
        </w:rPr>
        <w:t>ИНН/КПП _______________ /__________________</w:t>
      </w:r>
    </w:p>
    <w:p w:rsidR="009025D4" w:rsidRPr="002F4525" w:rsidRDefault="009025D4" w:rsidP="009025D4">
      <w:pPr>
        <w:autoSpaceDE w:val="0"/>
        <w:autoSpaceDN w:val="0"/>
        <w:spacing w:before="260"/>
        <w:jc w:val="right"/>
        <w:rPr>
          <w:rFonts w:ascii="PT Astra Serif" w:hAnsi="PT Astra Serif"/>
          <w:sz w:val="26"/>
          <w:szCs w:val="26"/>
        </w:rPr>
      </w:pPr>
    </w:p>
    <w:p w:rsidR="009025D4" w:rsidRDefault="009025D4" w:rsidP="002F4525">
      <w:pPr>
        <w:autoSpaceDE w:val="0"/>
        <w:autoSpaceDN w:val="0"/>
        <w:ind w:left="5670"/>
        <w:rPr>
          <w:rFonts w:ascii="PT Astra Serif" w:hAnsi="PT Astra Serif"/>
          <w:sz w:val="26"/>
          <w:szCs w:val="26"/>
        </w:rPr>
      </w:pPr>
      <w:r w:rsidRPr="002F4525">
        <w:rPr>
          <w:rFonts w:ascii="PT Astra Serif" w:hAnsi="PT Astra Serif"/>
          <w:sz w:val="26"/>
          <w:szCs w:val="26"/>
        </w:rPr>
        <w:t>Департамент по социально-экономическому</w:t>
      </w:r>
      <w:r w:rsidR="002F4525">
        <w:rPr>
          <w:rFonts w:ascii="PT Astra Serif" w:hAnsi="PT Astra Serif"/>
          <w:sz w:val="26"/>
          <w:szCs w:val="26"/>
        </w:rPr>
        <w:t xml:space="preserve"> </w:t>
      </w:r>
      <w:r w:rsidRPr="002F4525">
        <w:rPr>
          <w:rFonts w:ascii="PT Astra Serif" w:hAnsi="PT Astra Serif"/>
          <w:sz w:val="26"/>
          <w:szCs w:val="26"/>
        </w:rPr>
        <w:t>развитию села Томской области</w:t>
      </w:r>
    </w:p>
    <w:p w:rsidR="002F4525" w:rsidRPr="002F4525" w:rsidRDefault="002F4525" w:rsidP="002F4525">
      <w:pPr>
        <w:autoSpaceDE w:val="0"/>
        <w:autoSpaceDN w:val="0"/>
        <w:ind w:left="5670"/>
        <w:rPr>
          <w:rFonts w:ascii="PT Astra Serif" w:hAnsi="PT Astra Serif"/>
          <w:sz w:val="12"/>
          <w:szCs w:val="12"/>
        </w:rPr>
      </w:pPr>
    </w:p>
    <w:p w:rsidR="009025D4" w:rsidRPr="002F4525" w:rsidRDefault="009025D4" w:rsidP="002F4525">
      <w:pPr>
        <w:autoSpaceDE w:val="0"/>
        <w:autoSpaceDN w:val="0"/>
        <w:ind w:left="5670"/>
        <w:rPr>
          <w:rFonts w:ascii="PT Astra Serif" w:hAnsi="PT Astra Serif"/>
          <w:sz w:val="26"/>
          <w:szCs w:val="26"/>
        </w:rPr>
      </w:pPr>
      <w:r w:rsidRPr="002F4525">
        <w:rPr>
          <w:rFonts w:ascii="PT Astra Serif" w:hAnsi="PT Astra Serif"/>
          <w:sz w:val="26"/>
          <w:szCs w:val="26"/>
        </w:rPr>
        <w:t>Копия: Региональный информационно-селекционный</w:t>
      </w:r>
      <w:r w:rsidRPr="002F4525">
        <w:rPr>
          <w:rFonts w:ascii="PT Astra Serif" w:hAnsi="PT Astra Serif"/>
          <w:sz w:val="26"/>
          <w:szCs w:val="26"/>
        </w:rPr>
        <w:br/>
        <w:t>центр Томской области</w:t>
      </w:r>
    </w:p>
    <w:p w:rsidR="009025D4" w:rsidRPr="002F4525" w:rsidRDefault="009025D4" w:rsidP="009025D4">
      <w:pPr>
        <w:autoSpaceDE w:val="0"/>
        <w:autoSpaceDN w:val="0"/>
        <w:jc w:val="right"/>
        <w:rPr>
          <w:rFonts w:ascii="PT Astra Serif" w:hAnsi="PT Astra Serif"/>
          <w:sz w:val="26"/>
          <w:szCs w:val="26"/>
        </w:rPr>
      </w:pPr>
    </w:p>
    <w:p w:rsidR="009025D4" w:rsidRPr="002F4525" w:rsidRDefault="009025D4" w:rsidP="009025D4">
      <w:pPr>
        <w:autoSpaceDE w:val="0"/>
        <w:autoSpaceDN w:val="0"/>
        <w:jc w:val="right"/>
        <w:rPr>
          <w:rFonts w:ascii="PT Astra Serif" w:hAnsi="PT Astra Serif"/>
          <w:sz w:val="26"/>
          <w:szCs w:val="26"/>
        </w:rPr>
      </w:pPr>
    </w:p>
    <w:p w:rsidR="009025D4" w:rsidRPr="002F4525" w:rsidRDefault="009025D4" w:rsidP="009025D4">
      <w:pPr>
        <w:autoSpaceDE w:val="0"/>
        <w:autoSpaceDN w:val="0"/>
        <w:jc w:val="center"/>
        <w:rPr>
          <w:rFonts w:ascii="PT Astra Serif" w:hAnsi="PT Astra Serif"/>
          <w:bCs/>
          <w:sz w:val="26"/>
          <w:szCs w:val="26"/>
        </w:rPr>
      </w:pPr>
      <w:r w:rsidRPr="002F4525">
        <w:rPr>
          <w:rFonts w:ascii="PT Astra Serif" w:hAnsi="PT Astra Serif"/>
          <w:bCs/>
          <w:sz w:val="26"/>
          <w:szCs w:val="26"/>
        </w:rPr>
        <w:t>Заявка для участия в областном конкурсе крупного рогатого скота</w:t>
      </w:r>
    </w:p>
    <w:p w:rsidR="009025D4" w:rsidRDefault="009025D4" w:rsidP="009025D4">
      <w:pPr>
        <w:autoSpaceDE w:val="0"/>
        <w:autoSpaceDN w:val="0"/>
        <w:jc w:val="center"/>
        <w:rPr>
          <w:rFonts w:ascii="PT Astra Serif" w:hAnsi="PT Astra Serif"/>
          <w:bCs/>
          <w:sz w:val="26"/>
          <w:szCs w:val="26"/>
        </w:rPr>
      </w:pPr>
    </w:p>
    <w:p w:rsidR="004C646D" w:rsidRPr="004A0F2E" w:rsidRDefault="004C646D" w:rsidP="004C646D">
      <w:pPr>
        <w:autoSpaceDE w:val="0"/>
        <w:autoSpaceDN w:val="0"/>
        <w:jc w:val="both"/>
        <w:rPr>
          <w:rFonts w:ascii="PT Astra Serif" w:hAnsi="PT Astra Serif"/>
          <w:bCs/>
          <w:sz w:val="26"/>
          <w:szCs w:val="26"/>
        </w:rPr>
      </w:pPr>
      <w:r w:rsidRPr="004A0F2E">
        <w:rPr>
          <w:rFonts w:ascii="PT Astra Serif" w:hAnsi="PT Astra Serif"/>
          <w:bCs/>
          <w:sz w:val="26"/>
          <w:szCs w:val="26"/>
        </w:rPr>
        <w:t>Представитель трудового коллектива (далее – представитель):</w:t>
      </w:r>
    </w:p>
    <w:p w:rsidR="004C646D" w:rsidRPr="004A0F2E" w:rsidRDefault="004C646D" w:rsidP="004C646D">
      <w:pPr>
        <w:autoSpaceDE w:val="0"/>
        <w:autoSpaceDN w:val="0"/>
        <w:jc w:val="both"/>
        <w:rPr>
          <w:rFonts w:ascii="PT Astra Serif" w:hAnsi="PT Astra Serif"/>
          <w:bCs/>
          <w:sz w:val="26"/>
          <w:szCs w:val="26"/>
        </w:rPr>
      </w:pPr>
    </w:p>
    <w:p w:rsidR="004C646D" w:rsidRPr="004A0F2E" w:rsidRDefault="004C646D" w:rsidP="004C646D">
      <w:pPr>
        <w:autoSpaceDE w:val="0"/>
        <w:autoSpaceDN w:val="0"/>
        <w:jc w:val="both"/>
        <w:rPr>
          <w:rFonts w:ascii="PT Astra Serif" w:hAnsi="PT Astra Serif"/>
          <w:bCs/>
          <w:sz w:val="26"/>
          <w:szCs w:val="26"/>
        </w:rPr>
      </w:pPr>
      <w:r w:rsidRPr="004A0F2E">
        <w:rPr>
          <w:rFonts w:ascii="PT Astra Serif" w:hAnsi="PT Astra Serif"/>
          <w:bCs/>
          <w:sz w:val="26"/>
          <w:szCs w:val="26"/>
        </w:rPr>
        <w:t>Фамилия, имя, отчество представителя________________________________________</w:t>
      </w:r>
    </w:p>
    <w:p w:rsidR="004C646D" w:rsidRPr="004A0F2E" w:rsidRDefault="004C646D" w:rsidP="004C646D">
      <w:pPr>
        <w:autoSpaceDE w:val="0"/>
        <w:autoSpaceDN w:val="0"/>
        <w:jc w:val="both"/>
        <w:rPr>
          <w:rFonts w:ascii="PT Astra Serif" w:hAnsi="PT Astra Serif"/>
          <w:bCs/>
          <w:sz w:val="26"/>
          <w:szCs w:val="26"/>
        </w:rPr>
      </w:pPr>
    </w:p>
    <w:p w:rsidR="004C646D" w:rsidRPr="004A0F2E" w:rsidRDefault="004C646D" w:rsidP="004C646D">
      <w:pPr>
        <w:autoSpaceDE w:val="0"/>
        <w:autoSpaceDN w:val="0"/>
        <w:jc w:val="both"/>
        <w:rPr>
          <w:rFonts w:ascii="PT Astra Serif" w:hAnsi="PT Astra Serif"/>
          <w:bCs/>
          <w:sz w:val="26"/>
          <w:szCs w:val="26"/>
        </w:rPr>
      </w:pPr>
      <w:r w:rsidRPr="004A0F2E">
        <w:rPr>
          <w:rFonts w:ascii="PT Astra Serif" w:hAnsi="PT Astra Serif"/>
          <w:bCs/>
          <w:sz w:val="26"/>
          <w:szCs w:val="26"/>
        </w:rPr>
        <w:t>Должность представителя_____________________________________________________________</w:t>
      </w:r>
    </w:p>
    <w:p w:rsidR="004C646D" w:rsidRPr="004A0F2E" w:rsidRDefault="004C646D" w:rsidP="004C646D">
      <w:pPr>
        <w:autoSpaceDE w:val="0"/>
        <w:autoSpaceDN w:val="0"/>
        <w:jc w:val="both"/>
        <w:rPr>
          <w:rFonts w:ascii="PT Astra Serif" w:hAnsi="PT Astra Serif"/>
          <w:bCs/>
          <w:sz w:val="26"/>
          <w:szCs w:val="26"/>
        </w:rPr>
      </w:pPr>
    </w:p>
    <w:p w:rsidR="004C646D" w:rsidRPr="002F4525" w:rsidRDefault="004C646D" w:rsidP="004C646D">
      <w:pPr>
        <w:autoSpaceDE w:val="0"/>
        <w:autoSpaceDN w:val="0"/>
        <w:jc w:val="both"/>
        <w:rPr>
          <w:rFonts w:ascii="PT Astra Serif" w:hAnsi="PT Astra Serif"/>
          <w:bCs/>
          <w:sz w:val="26"/>
          <w:szCs w:val="26"/>
        </w:rPr>
      </w:pPr>
      <w:r w:rsidRPr="004A0F2E">
        <w:rPr>
          <w:rFonts w:ascii="PT Astra Serif" w:hAnsi="PT Astra Serif"/>
          <w:bCs/>
          <w:sz w:val="26"/>
          <w:szCs w:val="26"/>
        </w:rPr>
        <w:t>ИНН представителя_____________________________________________________________</w:t>
      </w:r>
    </w:p>
    <w:p w:rsidR="004C646D" w:rsidRDefault="004C646D" w:rsidP="009025D4">
      <w:pPr>
        <w:autoSpaceDE w:val="0"/>
        <w:autoSpaceDN w:val="0"/>
        <w:jc w:val="center"/>
        <w:rPr>
          <w:rFonts w:ascii="PT Astra Serif" w:hAnsi="PT Astra Serif"/>
          <w:bCs/>
          <w:sz w:val="26"/>
          <w:szCs w:val="26"/>
        </w:rPr>
      </w:pPr>
    </w:p>
    <w:p w:rsidR="004C646D" w:rsidRDefault="004C646D" w:rsidP="009025D4">
      <w:pPr>
        <w:autoSpaceDE w:val="0"/>
        <w:autoSpaceDN w:val="0"/>
        <w:jc w:val="center"/>
        <w:rPr>
          <w:rFonts w:ascii="PT Astra Serif" w:hAnsi="PT Astra Serif"/>
          <w:bCs/>
          <w:sz w:val="26"/>
          <w:szCs w:val="26"/>
        </w:rPr>
      </w:pPr>
    </w:p>
    <w:p w:rsidR="009025D4" w:rsidRPr="002F4525" w:rsidRDefault="009025D4" w:rsidP="009025D4">
      <w:pPr>
        <w:autoSpaceDE w:val="0"/>
        <w:autoSpaceDN w:val="0"/>
        <w:jc w:val="center"/>
        <w:rPr>
          <w:rFonts w:ascii="PT Astra Serif" w:hAnsi="PT Astra Serif"/>
          <w:bCs/>
          <w:sz w:val="26"/>
          <w:szCs w:val="26"/>
        </w:rPr>
      </w:pPr>
      <w:r w:rsidRPr="002F4525">
        <w:rPr>
          <w:rFonts w:ascii="PT Astra Serif" w:hAnsi="PT Astra Serif"/>
          <w:bCs/>
          <w:sz w:val="26"/>
          <w:szCs w:val="26"/>
        </w:rPr>
        <w:t>Опись животных, направляемых для экспонирования и участия в конкурсе крупного рогатого скота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67"/>
        <w:gridCol w:w="2268"/>
        <w:gridCol w:w="425"/>
        <w:gridCol w:w="425"/>
        <w:gridCol w:w="284"/>
        <w:gridCol w:w="425"/>
        <w:gridCol w:w="1843"/>
        <w:gridCol w:w="425"/>
        <w:gridCol w:w="141"/>
        <w:gridCol w:w="143"/>
        <w:gridCol w:w="141"/>
        <w:gridCol w:w="142"/>
        <w:gridCol w:w="1417"/>
      </w:tblGrid>
      <w:tr w:rsidR="009025D4" w:rsidRPr="002F4525" w:rsidTr="002F4525">
        <w:trPr>
          <w:gridBefore w:val="2"/>
          <w:gridAfter w:val="1"/>
          <w:wBefore w:w="1560" w:type="dxa"/>
          <w:wAfter w:w="1417" w:type="dxa"/>
        </w:trPr>
        <w:tc>
          <w:tcPr>
            <w:tcW w:w="38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025D4" w:rsidRPr="002F4525" w:rsidTr="002F4525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 w:rsidRPr="002F4525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2F4525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Идентификационный</w:t>
            </w:r>
            <w:r w:rsidRPr="002F4525">
              <w:rPr>
                <w:rFonts w:ascii="PT Astra Serif" w:hAnsi="PT Astra Serif"/>
                <w:sz w:val="26"/>
                <w:szCs w:val="26"/>
              </w:rPr>
              <w:br/>
              <w:t>номер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Кличка</w:t>
            </w: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Дата</w:t>
            </w:r>
            <w:r w:rsidRPr="002F4525">
              <w:rPr>
                <w:rFonts w:ascii="PT Astra Serif" w:hAnsi="PT Astra Serif"/>
                <w:sz w:val="26"/>
                <w:szCs w:val="26"/>
              </w:rPr>
              <w:br/>
              <w:t>рождения</w:t>
            </w:r>
          </w:p>
        </w:tc>
      </w:tr>
      <w:tr w:rsidR="009025D4" w:rsidRPr="002F4525" w:rsidTr="002F4525">
        <w:trPr>
          <w:cantSplit/>
          <w:trHeight w:val="2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9025D4" w:rsidRPr="002F4525" w:rsidTr="002F4525">
        <w:trPr>
          <w:cantSplit/>
          <w:trHeight w:val="2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025D4" w:rsidRPr="002F4525" w:rsidTr="002F4525">
        <w:trPr>
          <w:gridAfter w:val="4"/>
          <w:wAfter w:w="1843" w:type="dxa"/>
          <w:cantSplit/>
        </w:trPr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46D" w:rsidRPr="004C646D" w:rsidRDefault="004C646D" w:rsidP="00A764A1">
            <w:pPr>
              <w:autoSpaceDE w:val="0"/>
              <w:autoSpaceDN w:val="0"/>
              <w:spacing w:before="78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9025D4" w:rsidRPr="002F4525" w:rsidTr="002F4525">
        <w:trPr>
          <w:gridAfter w:val="4"/>
          <w:wAfter w:w="1843" w:type="dxa"/>
          <w:cantSplit/>
        </w:trPr>
        <w:tc>
          <w:tcPr>
            <w:tcW w:w="38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Руководитель организации</w:t>
            </w:r>
            <w:r w:rsidRPr="002F4525">
              <w:rPr>
                <w:rFonts w:ascii="PT Astra Serif" w:hAnsi="PT Astra Serif"/>
                <w:sz w:val="26"/>
                <w:szCs w:val="26"/>
              </w:rPr>
              <w:br/>
              <w:t>(или уполномоченное лицо)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F4525">
              <w:rPr>
                <w:rFonts w:ascii="PT Astra Serif" w:hAnsi="PT Astra Serif"/>
                <w:sz w:val="26"/>
                <w:szCs w:val="26"/>
              </w:rPr>
              <w:t>расшифровка подписи</w:t>
            </w:r>
          </w:p>
        </w:tc>
      </w:tr>
      <w:tr w:rsidR="009025D4" w:rsidRPr="002F4525" w:rsidTr="002F4525">
        <w:trPr>
          <w:gridAfter w:val="4"/>
          <w:wAfter w:w="1843" w:type="dxa"/>
          <w:cantSplit/>
        </w:trPr>
        <w:tc>
          <w:tcPr>
            <w:tcW w:w="38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5D4" w:rsidRPr="002F4525" w:rsidRDefault="009025D4" w:rsidP="00A764A1">
            <w:pP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9025D4" w:rsidRDefault="009025D4" w:rsidP="009025D4">
      <w:pPr>
        <w:rPr>
          <w:rStyle w:val="aff3"/>
          <w:rFonts w:ascii="PT Astra Serif" w:eastAsia="Arial" w:hAnsi="PT Astra Serif"/>
          <w:b w:val="0"/>
          <w:bCs w:val="0"/>
        </w:rPr>
      </w:pPr>
    </w:p>
    <w:p w:rsidR="009025D4" w:rsidRPr="00CD2900" w:rsidRDefault="009025D4" w:rsidP="009025D4">
      <w:pPr>
        <w:ind w:left="5670"/>
        <w:rPr>
          <w:rFonts w:ascii="PT Astra Serif" w:hAnsi="PT Astra Serif"/>
          <w:snapToGrid w:val="0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</w:rPr>
        <w:br w:type="page"/>
      </w:r>
      <w:r>
        <w:rPr>
          <w:rFonts w:ascii="PT Astra Serif" w:hAnsi="PT Astra Serif"/>
          <w:sz w:val="26"/>
          <w:szCs w:val="26"/>
        </w:rPr>
        <w:lastRenderedPageBreak/>
        <w:t>Приложение № 2</w:t>
      </w:r>
      <w:r w:rsidRPr="00CD2900">
        <w:rPr>
          <w:rFonts w:ascii="PT Astra Serif" w:hAnsi="PT Astra Serif"/>
          <w:sz w:val="26"/>
          <w:szCs w:val="26"/>
        </w:rPr>
        <w:br/>
      </w:r>
      <w:r w:rsidRPr="00CD2900">
        <w:rPr>
          <w:rFonts w:ascii="PT Astra Serif" w:hAnsi="PT Astra Serif"/>
          <w:snapToGrid w:val="0"/>
          <w:sz w:val="26"/>
          <w:szCs w:val="26"/>
        </w:rPr>
        <w:t xml:space="preserve">к </w:t>
      </w:r>
      <w:r>
        <w:rPr>
          <w:rFonts w:ascii="PT Astra Serif" w:hAnsi="PT Astra Serif"/>
          <w:snapToGrid w:val="0"/>
          <w:sz w:val="26"/>
          <w:szCs w:val="26"/>
        </w:rPr>
        <w:t>Положению об областном конкурсе крупного рогатого скота</w:t>
      </w:r>
    </w:p>
    <w:p w:rsidR="009025D4" w:rsidRDefault="009025D4" w:rsidP="009025D4">
      <w:pPr>
        <w:rPr>
          <w:rStyle w:val="aff3"/>
          <w:rFonts w:ascii="PT Astra Serif" w:eastAsia="Arial" w:hAnsi="PT Astra Serif"/>
          <w:b w:val="0"/>
          <w:bCs w:val="0"/>
        </w:rPr>
      </w:pPr>
    </w:p>
    <w:p w:rsidR="009025D4" w:rsidRDefault="009025D4" w:rsidP="009025D4">
      <w:pPr>
        <w:jc w:val="center"/>
        <w:rPr>
          <w:rStyle w:val="aff3"/>
          <w:rFonts w:ascii="PT Astra Serif" w:eastAsia="Arial" w:hAnsi="PT Astra Serif"/>
          <w:b w:val="0"/>
          <w:bCs w:val="0"/>
        </w:rPr>
      </w:pPr>
    </w:p>
    <w:p w:rsidR="009025D4" w:rsidRPr="002F4525" w:rsidRDefault="009025D4" w:rsidP="009025D4">
      <w:pPr>
        <w:jc w:val="center"/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  <w:r w:rsidRPr="002F4525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Оценочный лист</w:t>
      </w:r>
    </w:p>
    <w:p w:rsidR="009025D4" w:rsidRPr="002F4525" w:rsidRDefault="009025D4" w:rsidP="009025D4">
      <w:pPr>
        <w:jc w:val="center"/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</w:p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  <w:r w:rsidRPr="002F4525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Наименование предприятия _________________________________________________</w:t>
      </w:r>
    </w:p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</w:p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</w:p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  <w:r w:rsidRPr="002F4525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Индивидуальный номер       ________________________________________________</w:t>
      </w:r>
    </w:p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</w:p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6"/>
        <w:gridCol w:w="2530"/>
        <w:gridCol w:w="2426"/>
        <w:gridCol w:w="2402"/>
      </w:tblGrid>
      <w:tr w:rsidR="009025D4" w:rsidRPr="002F4525" w:rsidTr="00A764A1"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Показатель</w:t>
            </w:r>
          </w:p>
        </w:tc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Максимальный балл</w:t>
            </w: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Снято баллов</w:t>
            </w: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Итог</w:t>
            </w:r>
          </w:p>
        </w:tc>
      </w:tr>
      <w:tr w:rsidR="009025D4" w:rsidRPr="002F4525" w:rsidTr="00A764A1"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Экстерьер и конституция</w:t>
            </w:r>
          </w:p>
        </w:tc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10</w:t>
            </w: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</w:p>
        </w:tc>
      </w:tr>
      <w:tr w:rsidR="009025D4" w:rsidRPr="002F4525" w:rsidTr="00A764A1"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Подготовка к выставке</w:t>
            </w:r>
          </w:p>
        </w:tc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5</w:t>
            </w: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</w:p>
        </w:tc>
      </w:tr>
      <w:tr w:rsidR="009025D4" w:rsidRPr="002F4525" w:rsidTr="00A764A1"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Живая масса</w:t>
            </w:r>
          </w:p>
        </w:tc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5</w:t>
            </w: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</w:p>
        </w:tc>
      </w:tr>
      <w:tr w:rsidR="009025D4" w:rsidRPr="002F4525" w:rsidTr="00A764A1"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Итого</w:t>
            </w:r>
          </w:p>
        </w:tc>
        <w:tc>
          <w:tcPr>
            <w:tcW w:w="2605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Х</w:t>
            </w: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Х</w:t>
            </w:r>
          </w:p>
        </w:tc>
        <w:tc>
          <w:tcPr>
            <w:tcW w:w="2606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</w:p>
        </w:tc>
      </w:tr>
    </w:tbl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</w:p>
    <w:p w:rsidR="009025D4" w:rsidRPr="002F4525" w:rsidRDefault="009025D4" w:rsidP="009025D4">
      <w:pPr>
        <w:jc w:val="center"/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  <w:r w:rsidRPr="002F4525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Причины снижения баллов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6"/>
        <w:gridCol w:w="4948"/>
      </w:tblGrid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Недостаток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jc w:val="center"/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Описание недостатка</w:t>
            </w:r>
          </w:p>
        </w:tc>
      </w:tr>
      <w:tr w:rsidR="009025D4" w:rsidRPr="002F4525" w:rsidTr="00A764A1">
        <w:tc>
          <w:tcPr>
            <w:tcW w:w="10422" w:type="dxa"/>
            <w:gridSpan w:val="2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Cs w:val="0"/>
                <w:sz w:val="26"/>
                <w:szCs w:val="26"/>
              </w:rPr>
              <w:t>Экстерьер и конституция (за каждый недостаток -0,5 балл)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Общее развитие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Общая недоразвитость. Костяк грубый или переразвито-нежный. Мускулатура рыхлая или слаборазвитая. Телосложение непропорциональное и не соответствует направлению продуктивности. Тип породы выражен слабо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Голова, шея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81CB4" w:rsidP="00981CB4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Голова тяжелая или переразвитая</w:t>
            </w:r>
            <w:r w:rsidR="009025D4"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 xml:space="preserve">. Шея короткая, грубая с толстыми складками кожи или вырезанная, слабо </w:t>
            </w:r>
            <w:proofErr w:type="spellStart"/>
            <w:r w:rsidR="009025D4"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обмускуленная</w:t>
            </w:r>
            <w:proofErr w:type="spellEnd"/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Грудь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Грудь узкая, неглубокая, перехват и западины за лопатками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Холка, спина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Холка раздвоенная или острая. Спина узкая, короткая, провислая или горбатая. Поясница узкая, провислая или крышеобразная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Средняя часть туловища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Слаборазвитая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Задняя часть туловища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 xml:space="preserve">Короткий, свислый, крышеобразный, </w:t>
            </w:r>
            <w:proofErr w:type="spellStart"/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шилозадость</w:t>
            </w:r>
            <w:proofErr w:type="spellEnd"/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Конечности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981CB4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proofErr w:type="spellStart"/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Сближенность</w:t>
            </w:r>
            <w:proofErr w:type="spellEnd"/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 xml:space="preserve"> в запястье или разворот на стороны передних ног. </w:t>
            </w:r>
            <w:proofErr w:type="spellStart"/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Саблистость</w:t>
            </w:r>
            <w:proofErr w:type="spellEnd"/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 xml:space="preserve">, </w:t>
            </w:r>
            <w:proofErr w:type="spellStart"/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клюшеногость</w:t>
            </w:r>
            <w:proofErr w:type="spellEnd"/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 xml:space="preserve"> или слоновая постановка задних </w:t>
            </w:r>
            <w:r w:rsidR="00981CB4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конечностей</w:t>
            </w: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 xml:space="preserve">. Копыта узкие, </w:t>
            </w: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lastRenderedPageBreak/>
              <w:t>торцовые, плоские, копытный рог рыхлый</w:t>
            </w:r>
          </w:p>
        </w:tc>
      </w:tr>
      <w:tr w:rsidR="009025D4" w:rsidRPr="002F4525" w:rsidTr="00A764A1">
        <w:tc>
          <w:tcPr>
            <w:tcW w:w="10422" w:type="dxa"/>
            <w:gridSpan w:val="2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Cs w:val="0"/>
                <w:sz w:val="26"/>
                <w:szCs w:val="26"/>
              </w:rPr>
              <w:lastRenderedPageBreak/>
              <w:t>Подготовка к выставке (за каждый недостаток -1 балл)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Подготовка рогов и копыт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Загрязнение, отсутствие обрезки копыт и п</w:t>
            </w:r>
            <w:r w:rsidR="00981CB4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олировки, асимметричность рогов (при наличии)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Шерстяной покров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 xml:space="preserve">Загрязнение, взъерошенность  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AE745F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  <w:lang w:val="en-US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Предварительная подготовка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 xml:space="preserve">Животное не обучено к недоуздку, испугано </w:t>
            </w: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Cs w:val="0"/>
                <w:sz w:val="26"/>
                <w:szCs w:val="26"/>
              </w:rPr>
              <w:t>Живая масса (за каждый недостаток -5 баллов)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</w:p>
        </w:tc>
      </w:tr>
      <w:tr w:rsidR="009025D4" w:rsidRPr="002F4525" w:rsidTr="00A764A1"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Живая масса</w:t>
            </w:r>
          </w:p>
        </w:tc>
        <w:tc>
          <w:tcPr>
            <w:tcW w:w="5211" w:type="dxa"/>
            <w:shd w:val="clear" w:color="auto" w:fill="auto"/>
          </w:tcPr>
          <w:p w:rsidR="009025D4" w:rsidRPr="002F4525" w:rsidRDefault="009025D4" w:rsidP="00A764A1">
            <w:pPr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</w:pPr>
            <w:r w:rsidRPr="002F4525">
              <w:rPr>
                <w:rStyle w:val="aff3"/>
                <w:rFonts w:ascii="PT Astra Serif" w:eastAsia="Arial" w:hAnsi="PT Astra Serif"/>
                <w:b w:val="0"/>
                <w:bCs w:val="0"/>
                <w:sz w:val="26"/>
                <w:szCs w:val="26"/>
              </w:rPr>
              <w:t>Превышение или недостаток массы животного по отношению к стандарту породы с учетом возраста</w:t>
            </w:r>
          </w:p>
        </w:tc>
      </w:tr>
    </w:tbl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</w:p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</w:p>
    <w:p w:rsidR="009025D4" w:rsidRPr="002F4525" w:rsidRDefault="009025D4" w:rsidP="009025D4">
      <w:pP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</w:pPr>
      <w:r w:rsidRPr="002F4525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Су</w:t>
      </w:r>
      <w:r w:rsidR="002F4525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дья конкурса _______________   </w:t>
      </w:r>
      <w:r w:rsidRPr="002F4525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                                       Подпись ________________</w:t>
      </w: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9025D4" w:rsidRDefault="009025D4" w:rsidP="009025D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sectPr w:rsidR="009025D4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A4E" w:rsidRDefault="00CA2A4E">
      <w:r>
        <w:separator/>
      </w:r>
    </w:p>
  </w:endnote>
  <w:endnote w:type="continuationSeparator" w:id="0">
    <w:p w:rsidR="00CA2A4E" w:rsidRDefault="00CA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A4E" w:rsidRDefault="00CA2A4E">
      <w:r>
        <w:separator/>
      </w:r>
    </w:p>
  </w:footnote>
  <w:footnote w:type="continuationSeparator" w:id="0">
    <w:p w:rsidR="00CA2A4E" w:rsidRDefault="00CA2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B12F8">
          <w:rPr>
            <w:rFonts w:ascii="PT Astra Serif" w:hAnsi="PT Astra Serif"/>
            <w:b w:val="0"/>
            <w:noProof/>
            <w:sz w:val="24"/>
            <w:szCs w:val="24"/>
          </w:rPr>
          <w:t>7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4DEA"/>
    <w:rsid w:val="00066E5C"/>
    <w:rsid w:val="00074F39"/>
    <w:rsid w:val="000923B9"/>
    <w:rsid w:val="000C2AD3"/>
    <w:rsid w:val="000D5B73"/>
    <w:rsid w:val="000E093C"/>
    <w:rsid w:val="00116845"/>
    <w:rsid w:val="001619EF"/>
    <w:rsid w:val="001A09C4"/>
    <w:rsid w:val="00206AE3"/>
    <w:rsid w:val="002F4525"/>
    <w:rsid w:val="00336AA1"/>
    <w:rsid w:val="003767AC"/>
    <w:rsid w:val="00423BCF"/>
    <w:rsid w:val="00437758"/>
    <w:rsid w:val="004658A2"/>
    <w:rsid w:val="004806F3"/>
    <w:rsid w:val="004A0F2E"/>
    <w:rsid w:val="004C646D"/>
    <w:rsid w:val="004D2578"/>
    <w:rsid w:val="005C7AB5"/>
    <w:rsid w:val="005E681F"/>
    <w:rsid w:val="00610432"/>
    <w:rsid w:val="006843B0"/>
    <w:rsid w:val="006E4FD8"/>
    <w:rsid w:val="006F11C5"/>
    <w:rsid w:val="006F33EE"/>
    <w:rsid w:val="00702143"/>
    <w:rsid w:val="0072287B"/>
    <w:rsid w:val="00731885"/>
    <w:rsid w:val="0073755A"/>
    <w:rsid w:val="00751EED"/>
    <w:rsid w:val="007E1337"/>
    <w:rsid w:val="008975B6"/>
    <w:rsid w:val="008B4447"/>
    <w:rsid w:val="008B591B"/>
    <w:rsid w:val="008C1C35"/>
    <w:rsid w:val="00901FAB"/>
    <w:rsid w:val="009025D4"/>
    <w:rsid w:val="00981CB4"/>
    <w:rsid w:val="00994336"/>
    <w:rsid w:val="009A58E0"/>
    <w:rsid w:val="00A16C17"/>
    <w:rsid w:val="00A919AC"/>
    <w:rsid w:val="00AA1F79"/>
    <w:rsid w:val="00AE745F"/>
    <w:rsid w:val="00AF3EF8"/>
    <w:rsid w:val="00B01D62"/>
    <w:rsid w:val="00B3749A"/>
    <w:rsid w:val="00C64B62"/>
    <w:rsid w:val="00C6514F"/>
    <w:rsid w:val="00C93EAD"/>
    <w:rsid w:val="00CA2A4E"/>
    <w:rsid w:val="00CD5EEB"/>
    <w:rsid w:val="00CE3106"/>
    <w:rsid w:val="00D37FF1"/>
    <w:rsid w:val="00D57FC6"/>
    <w:rsid w:val="00DB12F8"/>
    <w:rsid w:val="00E10392"/>
    <w:rsid w:val="00E2271E"/>
    <w:rsid w:val="00E47B9F"/>
    <w:rsid w:val="00E54CDD"/>
    <w:rsid w:val="00E90C66"/>
    <w:rsid w:val="00ED690B"/>
    <w:rsid w:val="00F046F2"/>
    <w:rsid w:val="00F211FF"/>
    <w:rsid w:val="00F215FA"/>
    <w:rsid w:val="00F50C56"/>
    <w:rsid w:val="00F768FC"/>
    <w:rsid w:val="00F9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1500</Words>
  <Characters>8553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2023-10-03T08:38:00Z</cp:lastPrinted>
  <dcterms:created xsi:type="dcterms:W3CDTF">2023-10-05T08:37:00Z</dcterms:created>
  <dcterms:modified xsi:type="dcterms:W3CDTF">2023-10-05T08:37:00Z</dcterms:modified>
</cp:coreProperties>
</file>