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303964" w:rsidP="0030396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23.11.2023</w:t>
            </w:r>
            <w:r w:rsidR="00A16C17"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E34AD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E34AD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108</w:t>
            </w:r>
            <w:r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077C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1A460D" w:rsidRDefault="00706D29" w:rsidP="00706D29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09.06.2020 № 42</w:t>
      </w:r>
    </w:p>
    <w:p w:rsidR="00706D29" w:rsidRPr="001A460D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706D29" w:rsidRPr="001A460D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706D29" w:rsidRPr="001A460D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ПРИКАЗЫВАЮ:</w:t>
      </w:r>
    </w:p>
    <w:p w:rsidR="00706D29" w:rsidRPr="001A460D" w:rsidRDefault="00706D29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09.06.2020 № 42 «</w:t>
      </w:r>
      <w:r w:rsidRPr="001A460D">
        <w:rPr>
          <w:rFonts w:ascii="PT Astra Serif" w:hAnsi="PT Astra Serif" w:cs="PT Astra Serif"/>
          <w:sz w:val="28"/>
          <w:szCs w:val="28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Pr="001A460D">
        <w:rPr>
          <w:rFonts w:ascii="PT Astra Serif" w:hAnsi="PT Astra Serif"/>
          <w:sz w:val="28"/>
          <w:szCs w:val="28"/>
        </w:rPr>
        <w:t>» (Официальный интернет-портал правовой информации http://www.pravo.gov.ru, 10.06.2020, №</w:t>
      </w:r>
      <w:r w:rsidRPr="001A460D">
        <w:rPr>
          <w:rFonts w:ascii="PT Astra Serif" w:hAnsi="PT Astra Serif" w:cs="PT Astra Serif"/>
          <w:sz w:val="28"/>
          <w:szCs w:val="28"/>
          <w:lang w:eastAsia="en-US"/>
        </w:rPr>
        <w:t xml:space="preserve"> 7001202006100001</w:t>
      </w:r>
      <w:r w:rsidRPr="001A460D">
        <w:rPr>
          <w:rFonts w:ascii="PT Astra Serif" w:hAnsi="PT Astra Serif"/>
          <w:sz w:val="28"/>
          <w:szCs w:val="28"/>
        </w:rPr>
        <w:t xml:space="preserve">) следующие изменения: </w:t>
      </w:r>
    </w:p>
    <w:p w:rsidR="00706D29" w:rsidRPr="001A460D" w:rsidRDefault="00706D29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 xml:space="preserve">в Порядке предоставления </w:t>
      </w:r>
      <w:r w:rsidRPr="001A460D">
        <w:rPr>
          <w:rFonts w:ascii="PT Astra Serif" w:hAnsi="PT Astra Serif" w:cs="PT Astra Serif"/>
          <w:sz w:val="28"/>
          <w:szCs w:val="28"/>
          <w:lang w:eastAsia="en-US"/>
        </w:rPr>
        <w:t>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Pr="001A460D">
        <w:rPr>
          <w:rFonts w:ascii="PT Astra Serif" w:hAnsi="PT Astra Serif"/>
          <w:sz w:val="28"/>
          <w:szCs w:val="28"/>
        </w:rPr>
        <w:t>, утвержденном указанным приказом (далее - Порядок):</w:t>
      </w:r>
    </w:p>
    <w:p w:rsidR="00CB4702" w:rsidRPr="001A460D" w:rsidRDefault="00CB4702" w:rsidP="00F03931">
      <w:pPr>
        <w:pStyle w:val="ConsPlusNormal"/>
        <w:ind w:firstLine="709"/>
        <w:jc w:val="both"/>
        <w:rPr>
          <w:rFonts w:ascii="PT Astra Serif" w:eastAsiaTheme="minorEastAsia" w:hAnsi="PT Astra Serif" w:cs="PT Astra Serif"/>
          <w:sz w:val="28"/>
          <w:szCs w:val="28"/>
        </w:rPr>
      </w:pPr>
      <w:r w:rsidRPr="001A460D">
        <w:rPr>
          <w:rFonts w:ascii="PT Astra Serif" w:eastAsiaTheme="minorEastAsia" w:hAnsi="PT Astra Serif" w:cs="PT Astra Serif"/>
          <w:sz w:val="28"/>
          <w:szCs w:val="28"/>
        </w:rPr>
        <w:t xml:space="preserve">1) </w:t>
      </w:r>
      <w:proofErr w:type="gramStart"/>
      <w:r w:rsidR="00F03931" w:rsidRPr="001A460D">
        <w:rPr>
          <w:rFonts w:ascii="PT Astra Serif" w:eastAsiaTheme="minorEastAsia" w:hAnsi="PT Astra Serif" w:cs="PT Astra Serif"/>
          <w:sz w:val="28"/>
          <w:szCs w:val="28"/>
        </w:rPr>
        <w:t>подпункт а</w:t>
      </w:r>
      <w:proofErr w:type="gramEnd"/>
      <w:r w:rsidR="00F03931" w:rsidRPr="001A460D">
        <w:rPr>
          <w:rFonts w:ascii="PT Astra Serif" w:eastAsiaTheme="minorEastAsia" w:hAnsi="PT Astra Serif" w:cs="PT Astra Serif"/>
          <w:sz w:val="28"/>
          <w:szCs w:val="28"/>
        </w:rPr>
        <w:t>) подпункта 2) пункта 6 изложить в следующей редакции:</w:t>
      </w:r>
    </w:p>
    <w:p w:rsidR="00F03931" w:rsidRPr="001A460D" w:rsidRDefault="00F03931" w:rsidP="00F0393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eastAsiaTheme="minorEastAsia" w:hAnsi="PT Astra Serif" w:cs="PT Astra Serif"/>
          <w:sz w:val="28"/>
          <w:szCs w:val="28"/>
        </w:rPr>
        <w:t xml:space="preserve">«а) </w:t>
      </w:r>
      <w:r w:rsidRPr="001A460D">
        <w:rPr>
          <w:rFonts w:ascii="PT Astra Serif" w:hAnsi="PT Astra Serif"/>
          <w:sz w:val="28"/>
          <w:szCs w:val="28"/>
        </w:rPr>
        <w:t>сельскохозяйственные товаропроизводители (за исключением граждан, ведущих личное подсобное хозяйство), крестьянские (фермерские) хозяйства, имеющие на момент подачи документов</w:t>
      </w:r>
      <w:r w:rsidR="00C279BD" w:rsidRPr="001A460D">
        <w:rPr>
          <w:rFonts w:ascii="PT Astra Serif" w:hAnsi="PT Astra Serif"/>
          <w:sz w:val="28"/>
          <w:szCs w:val="28"/>
        </w:rPr>
        <w:t xml:space="preserve"> посевные площади более 3000 га, </w:t>
      </w:r>
      <w:r w:rsidRPr="001A460D">
        <w:rPr>
          <w:rFonts w:ascii="PT Astra Serif" w:hAnsi="PT Astra Serif"/>
          <w:sz w:val="28"/>
          <w:szCs w:val="28"/>
        </w:rPr>
        <w:t>организации агропромышленного комплекса, юридические лица и индивидуальные предприниматели, осуществляющие сельскохозяйственное производство и не являющиеся сельскохозяйственными товаропроизводителями</w:t>
      </w:r>
      <w:proofErr w:type="gramStart"/>
      <w:r w:rsidRPr="001A460D">
        <w:rPr>
          <w:rFonts w:ascii="PT Astra Serif" w:hAnsi="PT Astra Serif"/>
          <w:sz w:val="28"/>
          <w:szCs w:val="28"/>
        </w:rPr>
        <w:t>;</w:t>
      </w:r>
      <w:r w:rsidR="00ED7CCE" w:rsidRPr="001A460D">
        <w:rPr>
          <w:rFonts w:ascii="PT Astra Serif" w:hAnsi="PT Astra Serif"/>
          <w:sz w:val="28"/>
          <w:szCs w:val="28"/>
        </w:rPr>
        <w:t>»</w:t>
      </w:r>
      <w:proofErr w:type="gramEnd"/>
      <w:r w:rsidR="00ED7CCE" w:rsidRPr="001A460D">
        <w:rPr>
          <w:rFonts w:ascii="PT Astra Serif" w:hAnsi="PT Astra Serif"/>
          <w:sz w:val="28"/>
          <w:szCs w:val="28"/>
        </w:rPr>
        <w:t>;</w:t>
      </w:r>
    </w:p>
    <w:p w:rsidR="00ED7CCE" w:rsidRPr="001A460D" w:rsidRDefault="00ED7CCE" w:rsidP="00E93F3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2) абзац третий пункта 33 изложить в следующей редакции:</w:t>
      </w:r>
    </w:p>
    <w:p w:rsidR="00E93F36" w:rsidRPr="001A460D" w:rsidRDefault="001716AA" w:rsidP="00E93F36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«</w:t>
      </w:r>
      <w:r w:rsidR="00E93F36" w:rsidRPr="001A460D">
        <w:rPr>
          <w:rFonts w:ascii="PT Astra Serif" w:hAnsi="PT Astra Serif"/>
          <w:sz w:val="28"/>
          <w:szCs w:val="28"/>
        </w:rPr>
        <w:t xml:space="preserve">по направлениям, предусмотренным </w:t>
      </w:r>
      <w:hyperlink w:anchor="P70">
        <w:r w:rsidR="001A460D">
          <w:rPr>
            <w:rFonts w:ascii="PT Astra Serif" w:hAnsi="PT Astra Serif"/>
            <w:sz w:val="28"/>
            <w:szCs w:val="28"/>
          </w:rPr>
          <w:t xml:space="preserve">подпунктом </w:t>
        </w:r>
        <w:r w:rsidR="00E93F36" w:rsidRPr="001A460D">
          <w:rPr>
            <w:rFonts w:ascii="PT Astra Serif" w:hAnsi="PT Astra Serif"/>
            <w:sz w:val="28"/>
            <w:szCs w:val="28"/>
          </w:rPr>
          <w:t>д) подпункта 1) пункта 3</w:t>
        </w:r>
      </w:hyperlink>
      <w:r w:rsidR="00E93F36" w:rsidRPr="001A460D">
        <w:rPr>
          <w:rFonts w:ascii="PT Astra Serif" w:hAnsi="PT Astra Serif"/>
          <w:sz w:val="28"/>
          <w:szCs w:val="28"/>
        </w:rPr>
        <w:t>, подпунктом в) подпункта 3) пункта 3 настоящего Порядка, - 40 процентов от фактических затрат (без учета налога на добавленную стоимость) получателя субсидии</w:t>
      </w:r>
      <w:proofErr w:type="gramStart"/>
      <w:r w:rsidR="00E93F36" w:rsidRPr="001A460D">
        <w:rPr>
          <w:rFonts w:ascii="PT Astra Serif" w:hAnsi="PT Astra Serif"/>
          <w:sz w:val="28"/>
          <w:szCs w:val="28"/>
        </w:rPr>
        <w:t>.»;</w:t>
      </w:r>
      <w:proofErr w:type="gramEnd"/>
    </w:p>
    <w:p w:rsidR="005B6447" w:rsidRPr="001A460D" w:rsidRDefault="00E93F36" w:rsidP="00E93F3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 xml:space="preserve">3) </w:t>
      </w:r>
      <w:r w:rsidR="005B6447" w:rsidRPr="001A460D">
        <w:rPr>
          <w:rFonts w:ascii="PT Astra Serif" w:hAnsi="PT Astra Serif"/>
          <w:sz w:val="28"/>
          <w:szCs w:val="28"/>
        </w:rPr>
        <w:t>в пункте 36:</w:t>
      </w:r>
    </w:p>
    <w:p w:rsidR="00E93F36" w:rsidRPr="001A460D" w:rsidRDefault="005B6447" w:rsidP="00E93F3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 xml:space="preserve">а) </w:t>
      </w:r>
      <w:r w:rsidR="00E93F36" w:rsidRPr="001A460D">
        <w:rPr>
          <w:rFonts w:ascii="PT Astra Serif" w:hAnsi="PT Astra Serif"/>
          <w:sz w:val="28"/>
          <w:szCs w:val="28"/>
        </w:rPr>
        <w:t>в абзацах первом, втором</w:t>
      </w:r>
      <w:r w:rsidRPr="001A460D">
        <w:rPr>
          <w:rFonts w:ascii="PT Astra Serif" w:hAnsi="PT Astra Serif"/>
          <w:sz w:val="28"/>
          <w:szCs w:val="28"/>
        </w:rPr>
        <w:t xml:space="preserve">, </w:t>
      </w:r>
      <w:r w:rsidR="00F201B0" w:rsidRPr="001A460D">
        <w:rPr>
          <w:rFonts w:ascii="PT Astra Serif" w:hAnsi="PT Astra Serif"/>
          <w:sz w:val="28"/>
          <w:szCs w:val="28"/>
        </w:rPr>
        <w:t>восьмом</w:t>
      </w:r>
      <w:r w:rsidR="00E93F36" w:rsidRPr="001A460D">
        <w:rPr>
          <w:rFonts w:ascii="PT Astra Serif" w:hAnsi="PT Astra Serif"/>
          <w:sz w:val="28"/>
          <w:szCs w:val="28"/>
        </w:rPr>
        <w:t xml:space="preserve"> слова «30 сентября» заменить словами «1 декабря»</w:t>
      </w:r>
      <w:r w:rsidRPr="001A460D">
        <w:rPr>
          <w:rFonts w:ascii="PT Astra Serif" w:hAnsi="PT Astra Serif"/>
          <w:sz w:val="28"/>
          <w:szCs w:val="28"/>
        </w:rPr>
        <w:t>;</w:t>
      </w:r>
    </w:p>
    <w:p w:rsidR="005B6447" w:rsidRPr="001A460D" w:rsidRDefault="005B6447" w:rsidP="00E93F3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б) в подпункте 3) слова «1 апреля» заменить словами «15 декабря»;</w:t>
      </w:r>
    </w:p>
    <w:p w:rsidR="005B6447" w:rsidRPr="001A460D" w:rsidRDefault="005B6447" w:rsidP="005B644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в) в подпункте 6) слова «30 сентября» заменить словами «1 декабря»;</w:t>
      </w:r>
    </w:p>
    <w:p w:rsidR="00203B23" w:rsidRPr="001A460D" w:rsidRDefault="00203B23" w:rsidP="00203B2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г) абзац девятый </w:t>
      </w:r>
      <w:r w:rsidRPr="001A460D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203B23" w:rsidRPr="00203B23" w:rsidRDefault="00203B23" w:rsidP="00203B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203B23">
        <w:rPr>
          <w:rFonts w:ascii="PT Astra Serif" w:hAnsi="PT Astra Serif"/>
          <w:sz w:val="28"/>
          <w:szCs w:val="28"/>
        </w:rPr>
        <w:lastRenderedPageBreak/>
        <w:t>«</w:t>
      </w:r>
      <w:r w:rsidRPr="00203B23">
        <w:rPr>
          <w:rFonts w:ascii="PT Astra Serif" w:hAnsi="PT Astra Serif" w:cs="PT Astra Serif"/>
          <w:sz w:val="28"/>
          <w:szCs w:val="28"/>
        </w:rPr>
        <w:t xml:space="preserve">Субсидия по направлению, предусмотренному </w:t>
      </w:r>
      <w:hyperlink r:id="rId8" w:history="1">
        <w:r w:rsidRPr="00203B23">
          <w:rPr>
            <w:rFonts w:ascii="PT Astra Serif" w:hAnsi="PT Astra Serif" w:cs="PT Astra Serif"/>
            <w:sz w:val="28"/>
            <w:szCs w:val="28"/>
          </w:rPr>
          <w:t>подпунктом б) подпункта 1) пункта 3</w:t>
        </w:r>
      </w:hyperlink>
      <w:r w:rsidRPr="00203B23">
        <w:rPr>
          <w:rFonts w:ascii="PT Astra Serif" w:hAnsi="PT Astra Serif" w:cs="PT Astra Serif"/>
          <w:sz w:val="28"/>
          <w:szCs w:val="28"/>
        </w:rPr>
        <w:t xml:space="preserve"> настоящего Порядка, предоставляется в объеме не более </w:t>
      </w:r>
      <w:r w:rsidR="00E624EA">
        <w:rPr>
          <w:rFonts w:ascii="PT Astra Serif" w:hAnsi="PT Astra Serif" w:cs="PT Astra Serif"/>
          <w:sz w:val="28"/>
          <w:szCs w:val="28"/>
        </w:rPr>
        <w:t>2</w:t>
      </w:r>
      <w:r w:rsidRPr="00203B23">
        <w:rPr>
          <w:rFonts w:ascii="PT Astra Serif" w:hAnsi="PT Astra Serif" w:cs="PT Astra Serif"/>
          <w:sz w:val="28"/>
          <w:szCs w:val="28"/>
        </w:rPr>
        <w:t xml:space="preserve">0 </w:t>
      </w:r>
      <w:proofErr w:type="gramStart"/>
      <w:r w:rsidRPr="00203B23">
        <w:rPr>
          <w:rFonts w:ascii="PT Astra Serif" w:hAnsi="PT Astra Serif" w:cs="PT Astra Serif"/>
          <w:sz w:val="28"/>
          <w:szCs w:val="28"/>
        </w:rPr>
        <w:t>млн</w:t>
      </w:r>
      <w:proofErr w:type="gramEnd"/>
      <w:r w:rsidRPr="00203B23">
        <w:rPr>
          <w:rFonts w:ascii="PT Astra Serif" w:hAnsi="PT Astra Serif" w:cs="PT Astra Serif"/>
          <w:sz w:val="28"/>
          <w:szCs w:val="28"/>
        </w:rPr>
        <w:t xml:space="preserve"> рублей в </w:t>
      </w:r>
      <w:r w:rsidR="00E624EA">
        <w:rPr>
          <w:rFonts w:ascii="PT Astra Serif" w:hAnsi="PT Astra Serif" w:cs="PT Astra Serif"/>
          <w:sz w:val="28"/>
          <w:szCs w:val="28"/>
        </w:rPr>
        <w:t xml:space="preserve">текущем </w:t>
      </w:r>
      <w:r w:rsidRPr="00203B23">
        <w:rPr>
          <w:rFonts w:ascii="PT Astra Serif" w:hAnsi="PT Astra Serif" w:cs="PT Astra Serif"/>
          <w:sz w:val="28"/>
          <w:szCs w:val="28"/>
        </w:rPr>
        <w:t>год</w:t>
      </w:r>
      <w:r w:rsidR="00E624EA">
        <w:rPr>
          <w:rFonts w:ascii="PT Astra Serif" w:hAnsi="PT Astra Serif" w:cs="PT Astra Serif"/>
          <w:sz w:val="28"/>
          <w:szCs w:val="28"/>
        </w:rPr>
        <w:t>у</w:t>
      </w:r>
      <w:r w:rsidRPr="00203B23">
        <w:rPr>
          <w:rFonts w:ascii="PT Astra Serif" w:hAnsi="PT Astra Serif" w:cs="PT Astra Serif"/>
          <w:sz w:val="28"/>
          <w:szCs w:val="28"/>
        </w:rPr>
        <w:t xml:space="preserve"> на одного получателя субсидии по видам сельскохозяйственной техники и оборудования, предусмотренных </w:t>
      </w:r>
      <w:hyperlink r:id="rId9" w:history="1">
        <w:r w:rsidRPr="00203B23">
          <w:rPr>
            <w:rFonts w:ascii="PT Astra Serif" w:hAnsi="PT Astra Serif" w:cs="PT Astra Serif"/>
            <w:sz w:val="28"/>
            <w:szCs w:val="28"/>
          </w:rPr>
          <w:t>пунктами 1</w:t>
        </w:r>
      </w:hyperlink>
      <w:r w:rsidRPr="00203B23">
        <w:rPr>
          <w:rFonts w:ascii="PT Astra Serif" w:hAnsi="PT Astra Serif" w:cs="PT Astra Serif"/>
          <w:sz w:val="28"/>
          <w:szCs w:val="28"/>
        </w:rPr>
        <w:t xml:space="preserve"> - </w:t>
      </w:r>
      <w:hyperlink r:id="rId10" w:history="1">
        <w:r w:rsidRPr="00203B23">
          <w:rPr>
            <w:rFonts w:ascii="PT Astra Serif" w:hAnsi="PT Astra Serif" w:cs="PT Astra Serif"/>
            <w:sz w:val="28"/>
            <w:szCs w:val="28"/>
          </w:rPr>
          <w:t>5</w:t>
        </w:r>
      </w:hyperlink>
      <w:r w:rsidRPr="00203B23">
        <w:rPr>
          <w:rFonts w:ascii="PT Astra Serif" w:hAnsi="PT Astra Serif" w:cs="PT Astra Serif"/>
          <w:sz w:val="28"/>
          <w:szCs w:val="28"/>
        </w:rPr>
        <w:t xml:space="preserve">, </w:t>
      </w:r>
      <w:hyperlink r:id="rId11" w:history="1">
        <w:r w:rsidRPr="00203B23">
          <w:rPr>
            <w:rFonts w:ascii="PT Astra Serif" w:hAnsi="PT Astra Serif" w:cs="PT Astra Serif"/>
            <w:sz w:val="28"/>
            <w:szCs w:val="28"/>
          </w:rPr>
          <w:t>8</w:t>
        </w:r>
      </w:hyperlink>
      <w:r w:rsidRPr="00203B23">
        <w:rPr>
          <w:rFonts w:ascii="PT Astra Serif" w:hAnsi="PT Astra Serif" w:cs="PT Astra Serif"/>
          <w:sz w:val="28"/>
          <w:szCs w:val="28"/>
        </w:rPr>
        <w:t xml:space="preserve"> - </w:t>
      </w:r>
      <w:hyperlink r:id="rId12" w:history="1">
        <w:r w:rsidRPr="00203B23">
          <w:rPr>
            <w:rFonts w:ascii="PT Astra Serif" w:hAnsi="PT Astra Serif" w:cs="PT Astra Serif"/>
            <w:sz w:val="28"/>
            <w:szCs w:val="28"/>
          </w:rPr>
          <w:t>12</w:t>
        </w:r>
      </w:hyperlink>
      <w:r w:rsidRPr="00203B23">
        <w:rPr>
          <w:rFonts w:ascii="PT Astra Serif" w:hAnsi="PT Astra Serif" w:cs="PT Astra Serif"/>
          <w:sz w:val="28"/>
          <w:szCs w:val="28"/>
        </w:rPr>
        <w:t xml:space="preserve"> приложения </w:t>
      </w:r>
      <w:r w:rsidR="00B077C5">
        <w:rPr>
          <w:rFonts w:ascii="PT Astra Serif" w:hAnsi="PT Astra Serif" w:cs="PT Astra Serif"/>
          <w:sz w:val="28"/>
          <w:szCs w:val="28"/>
        </w:rPr>
        <w:t>№</w:t>
      </w:r>
      <w:r w:rsidRPr="00203B23">
        <w:rPr>
          <w:rFonts w:ascii="PT Astra Serif" w:hAnsi="PT Astra Serif" w:cs="PT Astra Serif"/>
          <w:sz w:val="28"/>
          <w:szCs w:val="28"/>
        </w:rPr>
        <w:t xml:space="preserve"> 1 к настоящему Порядку, за исключением получателей субсидии, обеспечивших сохранение и (или) увеличение маточного поголовья крупного рогатого скота по состоянию на 1 января </w:t>
      </w:r>
      <w:r>
        <w:rPr>
          <w:rFonts w:ascii="PT Astra Serif" w:hAnsi="PT Astra Serif" w:cs="PT Astra Serif"/>
          <w:sz w:val="28"/>
          <w:szCs w:val="28"/>
        </w:rPr>
        <w:t xml:space="preserve">текущего года </w:t>
      </w:r>
      <w:r w:rsidRPr="00203B23">
        <w:rPr>
          <w:rFonts w:ascii="PT Astra Serif" w:hAnsi="PT Astra Serif" w:cs="PT Astra Serif"/>
          <w:sz w:val="28"/>
          <w:szCs w:val="28"/>
        </w:rPr>
        <w:t xml:space="preserve">к </w:t>
      </w:r>
      <w:r>
        <w:rPr>
          <w:rFonts w:ascii="PT Astra Serif" w:hAnsi="PT Astra Serif" w:cs="PT Astra Serif"/>
          <w:sz w:val="28"/>
          <w:szCs w:val="28"/>
        </w:rPr>
        <w:t xml:space="preserve">1 января </w:t>
      </w:r>
      <w:r w:rsidRPr="00203B23">
        <w:rPr>
          <w:rFonts w:ascii="PT Astra Serif" w:hAnsi="PT Astra Serif" w:cs="PT Astra Serif"/>
          <w:sz w:val="28"/>
          <w:szCs w:val="28"/>
        </w:rPr>
        <w:t>предшествующего года</w:t>
      </w:r>
      <w:proofErr w:type="gramStart"/>
      <w:r w:rsidR="00E624EA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B6447" w:rsidRPr="001A460D" w:rsidRDefault="005B6447" w:rsidP="00203B2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203B23">
        <w:rPr>
          <w:rFonts w:ascii="PT Astra Serif" w:hAnsi="PT Astra Serif"/>
          <w:sz w:val="28"/>
          <w:szCs w:val="28"/>
        </w:rPr>
        <w:t xml:space="preserve">4) приложение </w:t>
      </w:r>
      <w:r w:rsidRPr="00203B23">
        <w:rPr>
          <w:rFonts w:ascii="PT Astra Serif" w:hAnsi="PT Astra Serif" w:cs="PT Astra Serif"/>
          <w:sz w:val="28"/>
          <w:szCs w:val="28"/>
          <w:lang w:eastAsia="en-US"/>
        </w:rPr>
        <w:t xml:space="preserve">№ 1 к </w:t>
      </w:r>
      <w:r w:rsidRPr="001A460D">
        <w:rPr>
          <w:rFonts w:ascii="PT Astra Serif" w:hAnsi="PT Astra Serif" w:cs="PT Astra Serif"/>
          <w:sz w:val="28"/>
          <w:szCs w:val="28"/>
          <w:lang w:eastAsia="en-US"/>
        </w:rPr>
        <w:t xml:space="preserve">Порядку изложить в редакции согласно приложению </w:t>
      </w:r>
      <w:r w:rsidR="00243C23" w:rsidRPr="001A460D">
        <w:rPr>
          <w:rFonts w:ascii="PT Astra Serif" w:hAnsi="PT Astra Serif" w:cs="PT Astra Serif"/>
          <w:sz w:val="28"/>
          <w:szCs w:val="28"/>
          <w:lang w:eastAsia="en-US"/>
        </w:rPr>
        <w:t>к настоящему приказу.</w:t>
      </w:r>
    </w:p>
    <w:p w:rsidR="00706D29" w:rsidRPr="001A460D" w:rsidRDefault="00706D29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 w:cs="PT Astra Serif"/>
          <w:sz w:val="28"/>
          <w:szCs w:val="28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1A460D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Pr="001A460D">
        <w:rPr>
          <w:rFonts w:ascii="PT Astra Serif" w:hAnsi="PT Astra Serif" w:cs="PT Astra Serif"/>
          <w:sz w:val="28"/>
          <w:szCs w:val="28"/>
          <w:lang w:eastAsia="en-US"/>
        </w:rPr>
        <w:t>со дня его официального опубликования.</w:t>
      </w:r>
    </w:p>
    <w:p w:rsidR="00C93EAD" w:rsidRPr="001A460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1A460D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A460D">
        <w:tc>
          <w:tcPr>
            <w:tcW w:w="3831" w:type="dxa"/>
            <w:shd w:val="clear" w:color="FFFFFF" w:fill="FFFFFF"/>
            <w:vAlign w:val="center"/>
          </w:tcPr>
          <w:p w:rsidR="00C93EAD" w:rsidRPr="001A460D" w:rsidRDefault="004A0F2E" w:rsidP="004A0F2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A460D" w:rsidRDefault="00A16C17" w:rsidP="0057075B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1A460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A460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A460D" w:rsidRDefault="0043775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3B23" w:rsidRDefault="00203B2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825D5" w:rsidRPr="0030327E" w:rsidRDefault="004825D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P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p w:rsidR="00E624EA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E624EA" w:rsidRPr="001A460D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9025D4" w:rsidRPr="001A460D" w:rsidRDefault="009025D4" w:rsidP="00A81815">
      <w:pPr>
        <w:ind w:left="5387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lastRenderedPageBreak/>
        <w:t>Приложение к приказу</w:t>
      </w:r>
    </w:p>
    <w:p w:rsidR="009025D4" w:rsidRPr="001A460D" w:rsidRDefault="009025D4" w:rsidP="00A81815">
      <w:pPr>
        <w:ind w:left="5387"/>
        <w:rPr>
          <w:rFonts w:ascii="PT Astra Serif" w:hAnsi="PT Astra Serif"/>
          <w:sz w:val="28"/>
          <w:szCs w:val="28"/>
        </w:rPr>
      </w:pPr>
      <w:r w:rsidRPr="001A460D">
        <w:rPr>
          <w:rFonts w:ascii="PT Astra Serif" w:hAnsi="PT Astra Serif"/>
          <w:sz w:val="28"/>
          <w:szCs w:val="28"/>
        </w:rPr>
        <w:t>Департамента по социально-экономическому развитию села Томской области</w:t>
      </w:r>
    </w:p>
    <w:p w:rsidR="009025D4" w:rsidRPr="001A460D" w:rsidRDefault="001A460D" w:rsidP="00A81815">
      <w:pPr>
        <w:ind w:left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9025D4" w:rsidRPr="001A460D"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 xml:space="preserve"> </w:t>
      </w:r>
      <w:r w:rsidR="002F4525" w:rsidRPr="001A460D">
        <w:rPr>
          <w:rFonts w:ascii="PT Astra Serif" w:hAnsi="PT Astra Serif"/>
          <w:sz w:val="28"/>
          <w:szCs w:val="28"/>
        </w:rPr>
        <w:t xml:space="preserve"> </w:t>
      </w:r>
      <w:r w:rsidR="00303964">
        <w:rPr>
          <w:rFonts w:ascii="PT Astra Serif" w:hAnsi="PT Astra Serif"/>
          <w:sz w:val="28"/>
          <w:szCs w:val="28"/>
        </w:rPr>
        <w:t>23.11.2023</w:t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 w:rsidR="009025D4" w:rsidRPr="001A460D">
        <w:rPr>
          <w:rFonts w:ascii="PT Astra Serif" w:hAnsi="PT Astra Serif"/>
          <w:sz w:val="28"/>
          <w:szCs w:val="28"/>
        </w:rPr>
        <w:t xml:space="preserve">  </w:t>
      </w:r>
      <w:r w:rsidR="002F4525" w:rsidRPr="001A460D">
        <w:rPr>
          <w:rFonts w:ascii="PT Astra Serif" w:hAnsi="PT Astra Serif"/>
          <w:sz w:val="28"/>
          <w:szCs w:val="28"/>
        </w:rPr>
        <w:t xml:space="preserve"> </w:t>
      </w:r>
      <w:r w:rsidR="009025D4" w:rsidRPr="001A460D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 xml:space="preserve">   </w:t>
      </w:r>
      <w:r w:rsidR="00E34AD7">
        <w:rPr>
          <w:rFonts w:ascii="PT Astra Serif" w:hAnsi="PT Astra Serif"/>
          <w:sz w:val="28"/>
          <w:szCs w:val="28"/>
        </w:rPr>
        <w:t>108</w:t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2F4525" w:rsidRPr="00B077C5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9025D4" w:rsidRPr="001A460D" w:rsidRDefault="009025D4" w:rsidP="009025D4">
      <w:pPr>
        <w:ind w:left="5670"/>
        <w:rPr>
          <w:rFonts w:ascii="PT Astra Serif" w:hAnsi="PT Astra Serif"/>
          <w:sz w:val="28"/>
          <w:szCs w:val="28"/>
        </w:rPr>
      </w:pPr>
    </w:p>
    <w:p w:rsidR="00A81815" w:rsidRPr="001A460D" w:rsidRDefault="00A81815" w:rsidP="00A81815">
      <w:pPr>
        <w:widowControl w:val="0"/>
        <w:autoSpaceDE w:val="0"/>
        <w:autoSpaceDN w:val="0"/>
        <w:jc w:val="center"/>
        <w:rPr>
          <w:rFonts w:ascii="PT Astra Serif" w:eastAsiaTheme="minorEastAsia" w:hAnsi="PT Astra Serif" w:cs="PT Astra Serif"/>
          <w:sz w:val="28"/>
          <w:szCs w:val="28"/>
        </w:rPr>
      </w:pPr>
      <w:bookmarkStart w:id="7" w:name="P342"/>
      <w:bookmarkEnd w:id="7"/>
      <w:r w:rsidRPr="001A460D">
        <w:rPr>
          <w:rFonts w:ascii="PT Astra Serif" w:eastAsiaTheme="minorEastAsia" w:hAnsi="PT Astra Serif" w:cs="PT Astra Serif"/>
          <w:sz w:val="28"/>
          <w:szCs w:val="28"/>
        </w:rPr>
        <w:t xml:space="preserve">Виды </w:t>
      </w:r>
    </w:p>
    <w:p w:rsidR="00A81815" w:rsidRPr="001A460D" w:rsidRDefault="00A81815" w:rsidP="00A81815">
      <w:pPr>
        <w:widowControl w:val="0"/>
        <w:autoSpaceDE w:val="0"/>
        <w:autoSpaceDN w:val="0"/>
        <w:jc w:val="center"/>
        <w:rPr>
          <w:rFonts w:ascii="PT Astra Serif" w:eastAsiaTheme="minorEastAsia" w:hAnsi="PT Astra Serif" w:cs="PT Astra Serif"/>
          <w:sz w:val="28"/>
          <w:szCs w:val="28"/>
        </w:rPr>
      </w:pPr>
      <w:r w:rsidRPr="001A460D">
        <w:rPr>
          <w:rFonts w:ascii="PT Astra Serif" w:eastAsiaTheme="minorEastAsia" w:hAnsi="PT Astra Serif" w:cs="PT Astra Serif"/>
          <w:sz w:val="28"/>
          <w:szCs w:val="28"/>
        </w:rPr>
        <w:t>сельскохозяйственной техники, оборудования, машин и ставки субсидии на возмещение части затрат на приобретение сельскохозяйственной техники, оборудования, машин</w:t>
      </w:r>
    </w:p>
    <w:p w:rsidR="00A81815" w:rsidRPr="003D715F" w:rsidRDefault="00A81815" w:rsidP="00A81815">
      <w:pPr>
        <w:widowControl w:val="0"/>
        <w:autoSpaceDE w:val="0"/>
        <w:autoSpaceDN w:val="0"/>
        <w:jc w:val="both"/>
        <w:rPr>
          <w:rFonts w:ascii="PT Astra Serif" w:eastAsiaTheme="minorEastAsia" w:hAnsi="PT Astra Serif" w:cs="PT Astra Serif"/>
          <w:sz w:val="26"/>
          <w:szCs w:val="26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59"/>
        <w:gridCol w:w="1984"/>
      </w:tblGrid>
      <w:tr w:rsidR="00A81815" w:rsidRPr="003D715F" w:rsidTr="00653649">
        <w:tc>
          <w:tcPr>
            <w:tcW w:w="7859" w:type="dxa"/>
            <w:vAlign w:val="center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1984" w:type="dxa"/>
            <w:vAlign w:val="center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Ставка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1. Тракторы до 200 лошадиных сил включительно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1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2. Машины и (или) оборудование сельскохозяйственные для обработки почвы *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30% (но не более 1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3.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4. Зерноуборочные, кормоуборочные комбайны, произведенные и (или) изготовленные на территории Российской Федерации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>,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="00C119C5"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в том числе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>,</w:t>
            </w:r>
            <w:r w:rsidR="00C119C5"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в соответствии с </w:t>
            </w:r>
            <w:hyperlink r:id="rId13">
              <w:r w:rsidRPr="003D715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территории Российской Федерации» *;</w:t>
            </w:r>
          </w:p>
          <w:p w:rsidR="00C119C5" w:rsidRDefault="00C119C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</w:p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Зерноуборочные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</w:t>
            </w:r>
            <w:r w:rsidR="00C119C5"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, в том числе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>,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в соответствии с </w:t>
            </w:r>
            <w:hyperlink r:id="rId14">
              <w:r w:rsidRPr="003D715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территории Российской Федерации» *;</w:t>
            </w:r>
          </w:p>
          <w:p w:rsidR="00C119C5" w:rsidRDefault="00C119C5" w:rsidP="00C119C5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</w:p>
          <w:p w:rsidR="00A81815" w:rsidRPr="003D715F" w:rsidRDefault="00A81815" w:rsidP="00C119C5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Кормоуборочные комбайны с жаткой и (или) подборщиком и (или) платформой подборщиком, приобретенные по одному договору купли-продажи/поставки в комплекте, произведенные и (или) изготовленные на 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>территории Российской Федерации,</w:t>
            </w:r>
            <w:r w:rsidR="00C119C5"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в том числе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, 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в соответствии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с </w:t>
            </w:r>
            <w:hyperlink r:id="rId15">
              <w:r w:rsidRPr="003D715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>промышленной продукции на территории Российской Федерации»*;</w:t>
            </w:r>
          </w:p>
        </w:tc>
        <w:tc>
          <w:tcPr>
            <w:tcW w:w="1984" w:type="dxa"/>
          </w:tcPr>
          <w:p w:rsidR="00A81815" w:rsidRPr="003D715F" w:rsidRDefault="00A81815" w:rsidP="00A81815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50% (но не более 8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lastRenderedPageBreak/>
              <w:t xml:space="preserve">5. Тракторы свыше 200 лошадиных сил, произведенные и (или) изготовленные на территории Российской Федерации, 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>в том числе,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в соответствии</w:t>
            </w:r>
            <w:r w:rsidR="00C119C5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с </w:t>
            </w:r>
            <w:hyperlink r:id="rId16">
              <w:r w:rsidRPr="003D715F">
                <w:rPr>
                  <w:rFonts w:ascii="PT Astra Serif" w:eastAsiaTheme="minorEastAsia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территории Российской Федерации»*,</w:t>
            </w:r>
          </w:p>
          <w:p w:rsidR="00A81815" w:rsidRPr="003D715F" w:rsidRDefault="00A81815" w:rsidP="003D715F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посевные комплексы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6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6. Конвейеры скребковые и (или) винтовые, элеваторы ковшовые *, </w:t>
            </w:r>
          </w:p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технологическое оборудование для отжима семян технических (масличных) сельскохозяйственных культур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50% (но не более 50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7. Оборудование зерносушильного и (или) зерноочистительного комплекса, протравливатели семян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10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8. Ягодоуборочные комбайны, оборудование холодильное, морозильное (кроме бытового оборудования) и оборудование для кондиционирования воздуха *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80% (но не более 6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A81815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9.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</w:t>
            </w:r>
            <w:proofErr w:type="gramEnd"/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30% (но не более 3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A81815" w:rsidRPr="003D715F" w:rsidTr="00653649">
        <w:tc>
          <w:tcPr>
            <w:tcW w:w="7859" w:type="dxa"/>
          </w:tcPr>
          <w:p w:rsidR="00A81815" w:rsidRPr="003D715F" w:rsidRDefault="00A81815" w:rsidP="003D715F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10</w:t>
            </w:r>
            <w:r w:rsidR="003D715F"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. Тракторы в комплекте с фрезой</w:t>
            </w: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, </w:t>
            </w:r>
            <w:proofErr w:type="spell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ворошители</w:t>
            </w:r>
            <w:proofErr w:type="spell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компоста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5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руб. за комплект)</w:t>
            </w:r>
          </w:p>
        </w:tc>
      </w:tr>
      <w:tr w:rsidR="00A81815" w:rsidRPr="003D715F" w:rsidTr="003D715F">
        <w:trPr>
          <w:trHeight w:val="1044"/>
        </w:trPr>
        <w:tc>
          <w:tcPr>
            <w:tcW w:w="7859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11. Сельскохозяйственные машины и оборудование для приготовления *  и (или) раздачи кормов</w:t>
            </w:r>
          </w:p>
        </w:tc>
        <w:tc>
          <w:tcPr>
            <w:tcW w:w="1984" w:type="dxa"/>
          </w:tcPr>
          <w:p w:rsidR="00A81815" w:rsidRPr="003D715F" w:rsidRDefault="00A81815" w:rsidP="00653649">
            <w:pPr>
              <w:widowControl w:val="0"/>
              <w:autoSpaceDE w:val="0"/>
              <w:autoSpaceDN w:val="0"/>
              <w:jc w:val="center"/>
              <w:rPr>
                <w:rFonts w:ascii="PT Astra Serif" w:eastAsiaTheme="minorEastAsia" w:hAnsi="PT Astra Serif" w:cs="PT Astra Serif"/>
                <w:sz w:val="26"/>
                <w:szCs w:val="26"/>
              </w:rPr>
            </w:pPr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>млн</w:t>
            </w:r>
            <w:proofErr w:type="gramEnd"/>
            <w:r w:rsidRPr="003D715F">
              <w:rPr>
                <w:rFonts w:ascii="PT Astra Serif" w:eastAsiaTheme="minorEastAsia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</w:tbl>
    <w:p w:rsidR="009025D4" w:rsidRPr="001A460D" w:rsidRDefault="00A81815" w:rsidP="003D715F">
      <w:pPr>
        <w:widowControl w:val="0"/>
        <w:autoSpaceDE w:val="0"/>
        <w:autoSpaceDN w:val="0"/>
        <w:spacing w:before="200"/>
        <w:ind w:firstLine="540"/>
        <w:jc w:val="both"/>
        <w:rPr>
          <w:rFonts w:ascii="PT Astra Serif" w:hAnsi="PT Astra Serif"/>
          <w:vanish/>
          <w:sz w:val="22"/>
          <w:szCs w:val="22"/>
          <w:specVanish/>
        </w:rPr>
      </w:pPr>
      <w:r w:rsidRPr="003D715F">
        <w:rPr>
          <w:rFonts w:ascii="PT Astra Serif" w:eastAsiaTheme="minorEastAsia" w:hAnsi="PT Astra Serif" w:cs="PT Astra Serif"/>
          <w:sz w:val="26"/>
          <w:szCs w:val="26"/>
        </w:rPr>
        <w:t xml:space="preserve">* </w:t>
      </w:r>
      <w:r w:rsidRPr="001A460D">
        <w:rPr>
          <w:rFonts w:ascii="PT Astra Serif" w:eastAsiaTheme="minorEastAsia" w:hAnsi="PT Astra Serif" w:cs="PT Astra Serif"/>
          <w:sz w:val="22"/>
          <w:szCs w:val="22"/>
        </w:rPr>
        <w:t xml:space="preserve">В соответствии с Общероссийским </w:t>
      </w:r>
      <w:hyperlink r:id="rId17">
        <w:r w:rsidRPr="001A460D">
          <w:rPr>
            <w:rFonts w:ascii="PT Astra Serif" w:eastAsiaTheme="minorEastAsia" w:hAnsi="PT Astra Serif" w:cs="PT Astra Serif"/>
            <w:sz w:val="22"/>
            <w:szCs w:val="22"/>
          </w:rPr>
          <w:t>классификатором</w:t>
        </w:r>
      </w:hyperlink>
      <w:r w:rsidRPr="001A460D">
        <w:rPr>
          <w:rFonts w:ascii="PT Astra Serif" w:eastAsiaTheme="minorEastAsia" w:hAnsi="PT Astra Serif" w:cs="PT Astra Serif"/>
          <w:sz w:val="22"/>
          <w:szCs w:val="22"/>
        </w:rPr>
        <w:t xml:space="preserve"> продукции по видам экономической деятельности </w:t>
      </w:r>
      <w:proofErr w:type="gramStart"/>
      <w:r w:rsidRPr="001A460D">
        <w:rPr>
          <w:rFonts w:ascii="PT Astra Serif" w:eastAsiaTheme="minorEastAsia" w:hAnsi="PT Astra Serif" w:cs="PT Astra Serif"/>
          <w:sz w:val="22"/>
          <w:szCs w:val="22"/>
        </w:rPr>
        <w:t>ОК</w:t>
      </w:r>
      <w:proofErr w:type="gramEnd"/>
      <w:r w:rsidRPr="001A460D">
        <w:rPr>
          <w:rFonts w:ascii="PT Astra Serif" w:eastAsiaTheme="minorEastAsia" w:hAnsi="PT Astra Serif" w:cs="PT Astra Serif"/>
          <w:sz w:val="22"/>
          <w:szCs w:val="22"/>
        </w:rPr>
        <w:t xml:space="preserve"> 034-2014 (КПЕС 2008), утвержденным </w:t>
      </w:r>
      <w:hyperlink r:id="rId18">
        <w:r w:rsidRPr="001A460D">
          <w:rPr>
            <w:rFonts w:ascii="PT Astra Serif" w:eastAsiaTheme="minorEastAsia" w:hAnsi="PT Astra Serif" w:cs="PT Astra Serif"/>
            <w:sz w:val="22"/>
            <w:szCs w:val="22"/>
          </w:rPr>
          <w:t>Приказом</w:t>
        </w:r>
      </w:hyperlink>
      <w:r w:rsidRPr="001A460D">
        <w:rPr>
          <w:rFonts w:ascii="PT Astra Serif" w:eastAsiaTheme="minorEastAsia" w:hAnsi="PT Astra Serif" w:cs="PT Astra Serif"/>
          <w:sz w:val="22"/>
          <w:szCs w:val="22"/>
        </w:rPr>
        <w:t xml:space="preserve"> Федеральной службы государственной статистики от 31.01.2014  №14-ст «О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(КПЕС 2008)».</w:t>
      </w:r>
    </w:p>
    <w:p w:rsidR="009025D4" w:rsidRPr="001A460D" w:rsidRDefault="009025D4" w:rsidP="009025D4">
      <w:pPr>
        <w:rPr>
          <w:rFonts w:ascii="PT Astra Serif" w:hAnsi="PT Astra Serif"/>
          <w:sz w:val="22"/>
          <w:szCs w:val="22"/>
        </w:rPr>
      </w:pPr>
    </w:p>
    <w:sectPr w:rsidR="009025D4" w:rsidRPr="001A460D" w:rsidSect="003D715F">
      <w:headerReference w:type="default" r:id="rId19"/>
      <w:headerReference w:type="first" r:id="rId2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1E8" w:rsidRDefault="00C851E8">
      <w:r>
        <w:separator/>
      </w:r>
    </w:p>
  </w:endnote>
  <w:endnote w:type="continuationSeparator" w:id="0">
    <w:p w:rsidR="00C851E8" w:rsidRDefault="00C8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1E8" w:rsidRDefault="00C851E8">
      <w:r>
        <w:separator/>
      </w:r>
    </w:p>
  </w:footnote>
  <w:footnote w:type="continuationSeparator" w:id="0">
    <w:p w:rsidR="00C851E8" w:rsidRDefault="00C85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70C9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2349689" wp14:editId="767FEBB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C5A84"/>
    <w:rsid w:val="000D5B73"/>
    <w:rsid w:val="000E093C"/>
    <w:rsid w:val="000F23D0"/>
    <w:rsid w:val="00116845"/>
    <w:rsid w:val="00140669"/>
    <w:rsid w:val="001619EF"/>
    <w:rsid w:val="001716AA"/>
    <w:rsid w:val="00196380"/>
    <w:rsid w:val="001A460D"/>
    <w:rsid w:val="00203B23"/>
    <w:rsid w:val="00206AE3"/>
    <w:rsid w:val="002422A1"/>
    <w:rsid w:val="00243C23"/>
    <w:rsid w:val="002F4525"/>
    <w:rsid w:val="0030327E"/>
    <w:rsid w:val="00303964"/>
    <w:rsid w:val="00336AA1"/>
    <w:rsid w:val="00366343"/>
    <w:rsid w:val="003719BF"/>
    <w:rsid w:val="003767AC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57075B"/>
    <w:rsid w:val="005B6447"/>
    <w:rsid w:val="005E681F"/>
    <w:rsid w:val="00610432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E1337"/>
    <w:rsid w:val="00882FB8"/>
    <w:rsid w:val="008975B6"/>
    <w:rsid w:val="008B4447"/>
    <w:rsid w:val="008C1C35"/>
    <w:rsid w:val="008C21E0"/>
    <w:rsid w:val="008E6486"/>
    <w:rsid w:val="00901FAB"/>
    <w:rsid w:val="009025D4"/>
    <w:rsid w:val="00981CB4"/>
    <w:rsid w:val="00994336"/>
    <w:rsid w:val="009A58E0"/>
    <w:rsid w:val="00A16C17"/>
    <w:rsid w:val="00A17DA2"/>
    <w:rsid w:val="00A81815"/>
    <w:rsid w:val="00A919AC"/>
    <w:rsid w:val="00AA1F79"/>
    <w:rsid w:val="00AB664C"/>
    <w:rsid w:val="00AE745F"/>
    <w:rsid w:val="00AF3EF8"/>
    <w:rsid w:val="00B01D62"/>
    <w:rsid w:val="00B077C5"/>
    <w:rsid w:val="00B82BEE"/>
    <w:rsid w:val="00C119C5"/>
    <w:rsid w:val="00C170C9"/>
    <w:rsid w:val="00C279BD"/>
    <w:rsid w:val="00C64B62"/>
    <w:rsid w:val="00C6514F"/>
    <w:rsid w:val="00C851E8"/>
    <w:rsid w:val="00C93EAD"/>
    <w:rsid w:val="00CB4702"/>
    <w:rsid w:val="00CD5EEB"/>
    <w:rsid w:val="00CE3106"/>
    <w:rsid w:val="00D37FF1"/>
    <w:rsid w:val="00D57FC6"/>
    <w:rsid w:val="00E10392"/>
    <w:rsid w:val="00E146DE"/>
    <w:rsid w:val="00E2271E"/>
    <w:rsid w:val="00E34AD7"/>
    <w:rsid w:val="00E47B9F"/>
    <w:rsid w:val="00E54CDD"/>
    <w:rsid w:val="00E624EA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B29A8EAAD94BFCD836DCCB2EC50512C2DCB549A33468F1A6E4730EB91A209767EF1DE0680D674C621C165158B27C424B2CE1703AA714E84FC820DDx95BK" TargetMode="External"/><Relationship Id="rId13" Type="http://schemas.openxmlformats.org/officeDocument/2006/relationships/hyperlink" Target="consultantplus://offline/ref=B3A673819A85BD16B10EF51925278FBD8EF8D46E790E4B05E8EF5A9FFB53EB5BDF15840FDB704B7C63A6845A042A2BC" TargetMode="External"/><Relationship Id="rId18" Type="http://schemas.openxmlformats.org/officeDocument/2006/relationships/hyperlink" Target="consultantplus://offline/ref=B3A673819A85BD16B10EF51925278FBD89FBDA6872084B05E8EF5A9FFB53EB5BDF15840FDB704B7C63A6845A042A2B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4B29A8EAAD94BFCD836DCCB2EC50512C2DCB549A33468F1A6E4730EB91A209767EF1DE0680D674C621C1A555BB27C424B2CE1703AA714E84FC820DDx95BK" TargetMode="External"/><Relationship Id="rId17" Type="http://schemas.openxmlformats.org/officeDocument/2006/relationships/hyperlink" Target="consultantplus://offline/ref=B3A673819A85BD16B10EF51925278FBD8EF8DA677E0E4B05E8EF5A9FFB53EB5BDF15840FDB704B7C63A6845A042A2B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3A673819A85BD16B10EF51925278FBD8EF8D46E790E4B05E8EF5A9FFB53EB5BDF15840FDB704B7C63A6845A042A2BC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4B29A8EAAD94BFCD836DCCB2EC50512C2DCB549A33468F1A6E4730EB91A209767EF1DE0680D674C621C1A545DB27C424B2CE1703AA714E84FC820DDx95B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3A673819A85BD16B10EF51925278FBD8EF8D46E790E4B05E8EF5A9FFB53EB5BDF15840FDB704B7C63A6845A042A2BC" TargetMode="External"/><Relationship Id="rId10" Type="http://schemas.openxmlformats.org/officeDocument/2006/relationships/hyperlink" Target="consultantplus://offline/ref=24B29A8EAAD94BFCD836DCCB2EC50512C2DCB549A33468F1A6E4730EB91A209767EF1DE0680D674C621C1A5458B27C424B2CE1703AA714E84FC820DDx95B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B29A8EAAD94BFCD836DCCB2EC50512C2DCB549A33468F1A6E4730EB91A209767EF1DE0680D674C621C1A5352B27C424B2CE1703AA714E84FC820DDx95BK" TargetMode="External"/><Relationship Id="rId14" Type="http://schemas.openxmlformats.org/officeDocument/2006/relationships/hyperlink" Target="consultantplus://offline/ref=B3A673819A85BD16B10EF51925278FBD8EF8D46E790E4B05E8EF5A9FFB53EB5BDF15840FDB704B7C63A6845A042A2BC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2023-11-23T04:26:00Z</cp:lastPrinted>
  <dcterms:created xsi:type="dcterms:W3CDTF">2023-11-24T09:54:00Z</dcterms:created>
  <dcterms:modified xsi:type="dcterms:W3CDTF">2023-11-24T09:54:00Z</dcterms:modified>
</cp:coreProperties>
</file>