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7700F5" w:rsidP="007700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22.12.2023</w:t>
            </w:r>
            <w:r w:rsidR="00A16C17" w:rsidRPr="0059640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59640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59640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681A3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681A34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119</w:t>
            </w:r>
            <w:r w:rsidRPr="0059640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59640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59640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F10B5" w:rsidRPr="003E7E7C" w:rsidRDefault="007F10B5" w:rsidP="007F10B5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3E7E7C">
        <w:rPr>
          <w:rFonts w:ascii="PT Astra Serif" w:hAnsi="PT Astra Serif"/>
          <w:b w:val="0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17.09.2021 № 67 </w:t>
      </w:r>
    </w:p>
    <w:p w:rsidR="007F10B5" w:rsidRPr="003E7E7C" w:rsidRDefault="007F10B5" w:rsidP="007F10B5">
      <w:pPr>
        <w:widowControl w:val="0"/>
        <w:autoSpaceDE w:val="0"/>
        <w:autoSpaceDN w:val="0"/>
        <w:ind w:right="-1"/>
        <w:jc w:val="center"/>
        <w:rPr>
          <w:rFonts w:ascii="PT Astra Serif" w:hAnsi="PT Astra Serif"/>
          <w:sz w:val="26"/>
          <w:szCs w:val="26"/>
        </w:rPr>
      </w:pPr>
    </w:p>
    <w:p w:rsidR="007F10B5" w:rsidRPr="003E7E7C" w:rsidRDefault="000C0103" w:rsidP="007F10B5">
      <w:pPr>
        <w:widowControl w:val="0"/>
        <w:tabs>
          <w:tab w:val="left" w:pos="709"/>
        </w:tabs>
        <w:autoSpaceDE w:val="0"/>
        <w:autoSpaceDN w:val="0"/>
        <w:ind w:right="-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7F10B5" w:rsidRPr="003E7E7C">
        <w:rPr>
          <w:rFonts w:ascii="PT Astra Serif" w:hAnsi="PT Astra Serif"/>
          <w:sz w:val="26"/>
          <w:szCs w:val="26"/>
        </w:rPr>
        <w:t xml:space="preserve"> целях совершенствования нормативного правового акта</w:t>
      </w:r>
    </w:p>
    <w:p w:rsidR="007F10B5" w:rsidRPr="003E7E7C" w:rsidRDefault="007F10B5" w:rsidP="007F10B5">
      <w:pPr>
        <w:widowControl w:val="0"/>
        <w:tabs>
          <w:tab w:val="left" w:pos="709"/>
        </w:tabs>
        <w:autoSpaceDE w:val="0"/>
        <w:autoSpaceDN w:val="0"/>
        <w:ind w:right="-1" w:firstLine="567"/>
        <w:rPr>
          <w:rFonts w:ascii="PT Astra Serif" w:hAnsi="PT Astra Serif"/>
          <w:sz w:val="26"/>
          <w:szCs w:val="26"/>
        </w:rPr>
      </w:pPr>
      <w:r w:rsidRPr="003E7E7C">
        <w:rPr>
          <w:rFonts w:ascii="PT Astra Serif" w:hAnsi="PT Astra Serif"/>
          <w:sz w:val="26"/>
          <w:szCs w:val="26"/>
        </w:rPr>
        <w:t>ПРИКАЗЫВАЮ:</w:t>
      </w:r>
    </w:p>
    <w:p w:rsidR="007F10B5" w:rsidRPr="003E7E7C" w:rsidRDefault="007F10B5" w:rsidP="007F10B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3E7E7C">
        <w:rPr>
          <w:rFonts w:ascii="PT Astra Serif" w:hAnsi="PT Astra Serif"/>
          <w:sz w:val="26"/>
          <w:szCs w:val="26"/>
        </w:rPr>
        <w:t>1. Внести в приказ Департамента по социально-экономическому развитию села Томской области от 17.09.2021 № 67 «Об утверждении Порядка предоставления из областного бюджета субсидий на возмещение производителям зерновых культур части затрат на производство и реализацию зерновых культур»</w:t>
      </w:r>
      <w:r w:rsidRPr="003E7E7C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http://www.pravo.gov.ru, 20.09.2021, </w:t>
      </w:r>
      <w:r>
        <w:rPr>
          <w:rFonts w:ascii="PT Astra Serif" w:hAnsi="PT Astra Serif" w:cs="PT Astra Serif"/>
          <w:sz w:val="26"/>
          <w:szCs w:val="26"/>
        </w:rPr>
        <w:t xml:space="preserve">               №</w:t>
      </w:r>
      <w:r w:rsidRPr="003E7E7C">
        <w:rPr>
          <w:rFonts w:ascii="PT Astra Serif" w:hAnsi="PT Astra Serif" w:cs="PT Astra Serif"/>
          <w:sz w:val="26"/>
          <w:szCs w:val="26"/>
        </w:rPr>
        <w:t xml:space="preserve"> 7001202109200002) </w:t>
      </w:r>
      <w:r w:rsidRPr="003E7E7C">
        <w:rPr>
          <w:rFonts w:ascii="PT Astra Serif" w:hAnsi="PT Astra Serif"/>
          <w:sz w:val="26"/>
          <w:szCs w:val="26"/>
        </w:rPr>
        <w:t>следующие изменения:</w:t>
      </w:r>
    </w:p>
    <w:p w:rsidR="007F10B5" w:rsidRPr="003E7E7C" w:rsidRDefault="007F10B5" w:rsidP="007F10B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3E7E7C">
        <w:rPr>
          <w:rFonts w:ascii="PT Astra Serif" w:hAnsi="PT Astra Serif"/>
          <w:sz w:val="26"/>
          <w:szCs w:val="26"/>
        </w:rPr>
        <w:t>в Порядке предоставления из областного бюджета субсидий на возмещение производителям зерновых культур части затрат на производство и реализацию зерновых культур, утвержденном указанным приказом:</w:t>
      </w:r>
    </w:p>
    <w:p w:rsidR="007F10B5" w:rsidRDefault="007F10B5" w:rsidP="007F10B5">
      <w:pPr>
        <w:widowControl w:val="0"/>
        <w:tabs>
          <w:tab w:val="left" w:pos="709"/>
        </w:tabs>
        <w:autoSpaceDE w:val="0"/>
        <w:autoSpaceDN w:val="0"/>
        <w:ind w:right="-1" w:firstLine="567"/>
        <w:jc w:val="both"/>
        <w:rPr>
          <w:rFonts w:ascii="PT Astra Serif" w:hAnsi="PT Astra Serif"/>
          <w:sz w:val="26"/>
          <w:szCs w:val="26"/>
        </w:rPr>
      </w:pPr>
      <w:r w:rsidRPr="003E7E7C">
        <w:rPr>
          <w:rFonts w:ascii="PT Astra Serif" w:hAnsi="PT Astra Serif"/>
          <w:sz w:val="26"/>
          <w:szCs w:val="26"/>
        </w:rPr>
        <w:t xml:space="preserve">1) </w:t>
      </w:r>
      <w:r w:rsidR="000C0103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подпункт</w:t>
      </w:r>
      <w:r w:rsidR="000C0103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г) подпункта 2) пункта 11</w:t>
      </w:r>
      <w:r w:rsidR="000C0103">
        <w:rPr>
          <w:rFonts w:ascii="PT Astra Serif" w:hAnsi="PT Astra Serif"/>
          <w:sz w:val="26"/>
          <w:szCs w:val="26"/>
        </w:rPr>
        <w:t xml:space="preserve"> слова «31 марта» заменить словами «30 апреля»;</w:t>
      </w:r>
    </w:p>
    <w:p w:rsidR="000C0103" w:rsidRPr="00995BD7" w:rsidRDefault="007F10B5" w:rsidP="000C0103">
      <w:pPr>
        <w:widowControl w:val="0"/>
        <w:tabs>
          <w:tab w:val="left" w:pos="709"/>
        </w:tabs>
        <w:autoSpaceDE w:val="0"/>
        <w:autoSpaceDN w:val="0"/>
        <w:ind w:right="-1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в </w:t>
      </w:r>
      <w:r w:rsidR="000C0103">
        <w:rPr>
          <w:rFonts w:ascii="PT Astra Serif" w:hAnsi="PT Astra Serif" w:cs="PT Astra Serif"/>
          <w:sz w:val="26"/>
          <w:szCs w:val="26"/>
        </w:rPr>
        <w:t xml:space="preserve">абзаце четвертом </w:t>
      </w:r>
      <w:r>
        <w:rPr>
          <w:rFonts w:ascii="PT Astra Serif" w:hAnsi="PT Astra Serif" w:cs="PT Astra Serif"/>
          <w:sz w:val="26"/>
          <w:szCs w:val="26"/>
        </w:rPr>
        <w:t>пункт</w:t>
      </w:r>
      <w:r w:rsidR="000C0103">
        <w:rPr>
          <w:rFonts w:ascii="PT Astra Serif" w:hAnsi="PT Astra Serif" w:cs="PT Astra Serif"/>
          <w:sz w:val="26"/>
          <w:szCs w:val="26"/>
        </w:rPr>
        <w:t>а</w:t>
      </w:r>
      <w:r>
        <w:rPr>
          <w:rFonts w:ascii="PT Astra Serif" w:hAnsi="PT Astra Serif" w:cs="PT Astra Serif"/>
          <w:sz w:val="26"/>
          <w:szCs w:val="26"/>
        </w:rPr>
        <w:t xml:space="preserve"> 27</w:t>
      </w:r>
      <w:r w:rsidR="000C0103" w:rsidRPr="000C0103">
        <w:rPr>
          <w:rFonts w:ascii="PT Astra Serif" w:hAnsi="PT Astra Serif"/>
          <w:sz w:val="26"/>
          <w:szCs w:val="26"/>
        </w:rPr>
        <w:t xml:space="preserve"> </w:t>
      </w:r>
      <w:r w:rsidR="000C0103">
        <w:rPr>
          <w:rFonts w:ascii="PT Astra Serif" w:hAnsi="PT Astra Serif"/>
          <w:sz w:val="26"/>
          <w:szCs w:val="26"/>
        </w:rPr>
        <w:t>слова «31 март</w:t>
      </w:r>
      <w:r w:rsidR="00B622F3">
        <w:rPr>
          <w:rFonts w:ascii="PT Astra Serif" w:hAnsi="PT Astra Serif"/>
          <w:sz w:val="26"/>
          <w:szCs w:val="26"/>
        </w:rPr>
        <w:t>а» заменить словами «30 апреля».</w:t>
      </w:r>
    </w:p>
    <w:p w:rsidR="007F10B5" w:rsidRPr="003E7E7C" w:rsidRDefault="007F10B5" w:rsidP="007F10B5">
      <w:pPr>
        <w:widowControl w:val="0"/>
        <w:tabs>
          <w:tab w:val="left" w:pos="709"/>
        </w:tabs>
        <w:autoSpaceDE w:val="0"/>
        <w:autoSpaceDN w:val="0"/>
        <w:ind w:right="-1" w:firstLine="567"/>
        <w:jc w:val="both"/>
        <w:rPr>
          <w:rFonts w:ascii="PT Astra Serif" w:hAnsi="PT Astra Serif"/>
          <w:sz w:val="26"/>
          <w:szCs w:val="26"/>
        </w:rPr>
      </w:pPr>
      <w:r w:rsidRPr="003E7E7C">
        <w:rPr>
          <w:rFonts w:ascii="PT Astra Serif" w:hAnsi="PT Astra Serif"/>
          <w:sz w:val="26"/>
          <w:szCs w:val="26"/>
        </w:rPr>
        <w:t>2.  Настоящий приказ вступает в силу со дня его официального опубликования.</w:t>
      </w:r>
    </w:p>
    <w:p w:rsidR="00F05EDA" w:rsidRPr="00CF59D2" w:rsidRDefault="00F05EDA" w:rsidP="00F05ED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05EDA" w:rsidRDefault="00F05EDA" w:rsidP="00F05EDA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p w:rsidR="00F05EDA" w:rsidRDefault="00F05EDA" w:rsidP="00F05EDA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1A460D">
        <w:tc>
          <w:tcPr>
            <w:tcW w:w="3831" w:type="dxa"/>
            <w:shd w:val="clear" w:color="FFFFFF" w:fill="FFFFFF"/>
            <w:vAlign w:val="center"/>
          </w:tcPr>
          <w:p w:rsidR="00C93EAD" w:rsidRPr="001A460D" w:rsidRDefault="004A0F2E" w:rsidP="004A0F2E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A460D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243C23" w:rsidRPr="001A460D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A16C17" w:rsidRPr="001A460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3D715F" w:rsidRPr="001A460D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A16C17" w:rsidRPr="001A460D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1A460D" w:rsidRDefault="00A16C17" w:rsidP="00F7653C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96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59640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5964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1A460D" w:rsidRDefault="00437758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A460D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Е.А. Булкина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52C49" w:rsidRDefault="00252C49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C0103" w:rsidRPr="001A460D" w:rsidRDefault="000C010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624EA" w:rsidRPr="00A93928" w:rsidRDefault="00A81815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  <w:lang w:val="en-US"/>
        </w:rPr>
      </w:pPr>
      <w:r w:rsidRPr="001A460D">
        <w:rPr>
          <w:rFonts w:ascii="PT Astra Serif" w:eastAsia="PT Astra Serif" w:hAnsi="PT Astra Serif" w:cs="PT Astra Serif"/>
          <w:sz w:val="22"/>
          <w:szCs w:val="22"/>
        </w:rPr>
        <w:t>Бондаренко С.С.</w:t>
      </w:r>
    </w:p>
    <w:sectPr w:rsidR="00E624EA" w:rsidRPr="00A93928" w:rsidSect="003D715F">
      <w:headerReference w:type="default" r:id="rId9"/>
      <w:headerReference w:type="first" r:id="rId10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B64" w:rsidRDefault="00946B64">
      <w:r>
        <w:separator/>
      </w:r>
    </w:p>
  </w:endnote>
  <w:endnote w:type="continuationSeparator" w:id="0">
    <w:p w:rsidR="00946B64" w:rsidRDefault="00946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B64" w:rsidRDefault="00946B64">
      <w:r>
        <w:separator/>
      </w:r>
    </w:p>
  </w:footnote>
  <w:footnote w:type="continuationSeparator" w:id="0">
    <w:p w:rsidR="00946B64" w:rsidRDefault="00946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52C49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82F53EB" wp14:editId="0AB34075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923B9"/>
    <w:rsid w:val="000C0103"/>
    <w:rsid w:val="000C2AD3"/>
    <w:rsid w:val="000D5B73"/>
    <w:rsid w:val="000E093C"/>
    <w:rsid w:val="000E3B56"/>
    <w:rsid w:val="000F23D0"/>
    <w:rsid w:val="00116845"/>
    <w:rsid w:val="00140669"/>
    <w:rsid w:val="001619EF"/>
    <w:rsid w:val="001716AA"/>
    <w:rsid w:val="001734E0"/>
    <w:rsid w:val="001811AF"/>
    <w:rsid w:val="00196380"/>
    <w:rsid w:val="001A460D"/>
    <w:rsid w:val="00203B23"/>
    <w:rsid w:val="00206AE3"/>
    <w:rsid w:val="002422A1"/>
    <w:rsid w:val="00243C23"/>
    <w:rsid w:val="00252C49"/>
    <w:rsid w:val="002A5B0C"/>
    <w:rsid w:val="002B2454"/>
    <w:rsid w:val="002F4525"/>
    <w:rsid w:val="0030327E"/>
    <w:rsid w:val="00336AA1"/>
    <w:rsid w:val="00366343"/>
    <w:rsid w:val="003719BF"/>
    <w:rsid w:val="003767AC"/>
    <w:rsid w:val="003D715F"/>
    <w:rsid w:val="00423BCF"/>
    <w:rsid w:val="00437758"/>
    <w:rsid w:val="004658A2"/>
    <w:rsid w:val="004806F3"/>
    <w:rsid w:val="004825D5"/>
    <w:rsid w:val="004A0F2E"/>
    <w:rsid w:val="004C646D"/>
    <w:rsid w:val="004D2578"/>
    <w:rsid w:val="00524E19"/>
    <w:rsid w:val="00577380"/>
    <w:rsid w:val="00596405"/>
    <w:rsid w:val="005B6447"/>
    <w:rsid w:val="005E681F"/>
    <w:rsid w:val="00610432"/>
    <w:rsid w:val="00681A34"/>
    <w:rsid w:val="006843B0"/>
    <w:rsid w:val="006E2136"/>
    <w:rsid w:val="006E4FD8"/>
    <w:rsid w:val="006F11C5"/>
    <w:rsid w:val="006F33EE"/>
    <w:rsid w:val="00702143"/>
    <w:rsid w:val="00706D29"/>
    <w:rsid w:val="00731885"/>
    <w:rsid w:val="0073755A"/>
    <w:rsid w:val="00751EED"/>
    <w:rsid w:val="007700F5"/>
    <w:rsid w:val="007E1337"/>
    <w:rsid w:val="007F10B5"/>
    <w:rsid w:val="00882FB8"/>
    <w:rsid w:val="008975B6"/>
    <w:rsid w:val="008B4447"/>
    <w:rsid w:val="008C1C35"/>
    <w:rsid w:val="008E6486"/>
    <w:rsid w:val="00901FAB"/>
    <w:rsid w:val="009025D4"/>
    <w:rsid w:val="00946B64"/>
    <w:rsid w:val="00981CB4"/>
    <w:rsid w:val="00994336"/>
    <w:rsid w:val="00995BD7"/>
    <w:rsid w:val="009A58E0"/>
    <w:rsid w:val="00A16C17"/>
    <w:rsid w:val="00A17DA2"/>
    <w:rsid w:val="00A81815"/>
    <w:rsid w:val="00A919AC"/>
    <w:rsid w:val="00A93928"/>
    <w:rsid w:val="00AA1F79"/>
    <w:rsid w:val="00AE745F"/>
    <w:rsid w:val="00AF3EF8"/>
    <w:rsid w:val="00B01D62"/>
    <w:rsid w:val="00B622F3"/>
    <w:rsid w:val="00BD4F93"/>
    <w:rsid w:val="00BD725B"/>
    <w:rsid w:val="00C119C5"/>
    <w:rsid w:val="00C279BD"/>
    <w:rsid w:val="00C64B62"/>
    <w:rsid w:val="00C6514F"/>
    <w:rsid w:val="00C93EAD"/>
    <w:rsid w:val="00CB4702"/>
    <w:rsid w:val="00CD5EEB"/>
    <w:rsid w:val="00CE3106"/>
    <w:rsid w:val="00D37FF1"/>
    <w:rsid w:val="00D57FC6"/>
    <w:rsid w:val="00E10392"/>
    <w:rsid w:val="00E146DE"/>
    <w:rsid w:val="00E2271E"/>
    <w:rsid w:val="00E47B9F"/>
    <w:rsid w:val="00E54CDD"/>
    <w:rsid w:val="00E624EA"/>
    <w:rsid w:val="00E73CE8"/>
    <w:rsid w:val="00E90C66"/>
    <w:rsid w:val="00E93F36"/>
    <w:rsid w:val="00ED690B"/>
    <w:rsid w:val="00ED7CCE"/>
    <w:rsid w:val="00EE7827"/>
    <w:rsid w:val="00F03931"/>
    <w:rsid w:val="00F046F2"/>
    <w:rsid w:val="00F05EDA"/>
    <w:rsid w:val="00F201B0"/>
    <w:rsid w:val="00F211FF"/>
    <w:rsid w:val="00F215FA"/>
    <w:rsid w:val="00F44741"/>
    <w:rsid w:val="00F50C56"/>
    <w:rsid w:val="00F7653C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B81D2-FB55-48B6-A213-565AC977A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2023-12-24T06:11:00Z</cp:lastPrinted>
  <dcterms:created xsi:type="dcterms:W3CDTF">2023-12-25T07:14:00Z</dcterms:created>
  <dcterms:modified xsi:type="dcterms:W3CDTF">2023-12-25T07:14:00Z</dcterms:modified>
</cp:coreProperties>
</file>