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221FA4" w:rsidP="00221FA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12.03.2024</w:t>
            </w:r>
            <w:r w:rsidR="00A16C17" w:rsidRPr="009A2B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9A2BC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9A2B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F624C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F624C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28</w:t>
            </w:r>
            <w:r w:rsidRPr="009A2B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9A2BC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9A2B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EF23D4" w:rsidRPr="00C54B3A" w:rsidRDefault="00EF23D4" w:rsidP="00EF23D4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  <w:r w:rsidRPr="00C54B3A">
        <w:rPr>
          <w:rFonts w:ascii="PT Astra Serif" w:hAnsi="PT Astra Serif"/>
          <w:sz w:val="26"/>
          <w:szCs w:val="26"/>
        </w:rPr>
        <w:t>О внесении изменений в приказ Департамента по социально-экономическому развитию села Томской области от 09.09.2020 № 72</w:t>
      </w:r>
    </w:p>
    <w:p w:rsidR="00EF23D4" w:rsidRPr="00C54B3A" w:rsidRDefault="00EF23D4" w:rsidP="00EF23D4">
      <w:pPr>
        <w:ind w:right="566" w:firstLine="709"/>
        <w:jc w:val="both"/>
        <w:rPr>
          <w:rFonts w:ascii="PT Astra Serif" w:hAnsi="PT Astra Serif"/>
          <w:sz w:val="26"/>
          <w:szCs w:val="26"/>
        </w:rPr>
      </w:pPr>
    </w:p>
    <w:p w:rsidR="00EF23D4" w:rsidRPr="00C54B3A" w:rsidRDefault="00EF23D4" w:rsidP="00EF23D4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54B3A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EF23D4" w:rsidRPr="00C54B3A" w:rsidRDefault="00EF23D4" w:rsidP="00EF23D4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54B3A">
        <w:rPr>
          <w:rFonts w:ascii="PT Astra Serif" w:hAnsi="PT Astra Serif"/>
          <w:sz w:val="26"/>
          <w:szCs w:val="26"/>
        </w:rPr>
        <w:t>ПРИКАЗЫВАЮ:</w:t>
      </w:r>
    </w:p>
    <w:p w:rsidR="00250EA0" w:rsidRPr="00C54B3A" w:rsidRDefault="00EF23D4" w:rsidP="00EF23D4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54B3A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9" w:history="1">
        <w:r w:rsidRPr="00C54B3A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Pr="00C54B3A">
        <w:rPr>
          <w:rFonts w:ascii="PT Astra Serif" w:hAnsi="PT Astra Serif" w:cs="PT Astra Serif"/>
          <w:sz w:val="26"/>
          <w:szCs w:val="26"/>
        </w:rPr>
        <w:t xml:space="preserve">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 (Официальный интернет-портал правовой инфо</w:t>
      </w:r>
      <w:r w:rsidR="001239A5" w:rsidRPr="00C54B3A">
        <w:rPr>
          <w:rFonts w:ascii="PT Astra Serif" w:hAnsi="PT Astra Serif" w:cs="PT Astra Serif"/>
          <w:sz w:val="26"/>
          <w:szCs w:val="26"/>
        </w:rPr>
        <w:t xml:space="preserve">рмации </w:t>
      </w:r>
      <w:hyperlink r:id="rId10" w:history="1">
        <w:r w:rsidR="001239A5" w:rsidRPr="00C54B3A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http://www.pravo.gov.ru</w:t>
        </w:r>
      </w:hyperlink>
      <w:r w:rsidR="001239A5" w:rsidRPr="00C54B3A">
        <w:rPr>
          <w:rFonts w:ascii="PT Astra Serif" w:hAnsi="PT Astra Serif" w:cs="PT Astra Serif"/>
          <w:sz w:val="26"/>
          <w:szCs w:val="26"/>
        </w:rPr>
        <w:t xml:space="preserve">, </w:t>
      </w:r>
      <w:r w:rsidRPr="00C54B3A">
        <w:rPr>
          <w:rFonts w:ascii="PT Astra Serif" w:hAnsi="PT Astra Serif" w:cs="PT Astra Serif"/>
          <w:sz w:val="26"/>
          <w:szCs w:val="26"/>
        </w:rPr>
        <w:t>17.09.2020,</w:t>
      </w:r>
      <w:r w:rsidR="001239A5" w:rsidRPr="00C54B3A">
        <w:rPr>
          <w:rFonts w:ascii="PT Astra Serif" w:hAnsi="PT Astra Serif" w:cs="PT Astra Serif"/>
          <w:sz w:val="26"/>
          <w:szCs w:val="26"/>
        </w:rPr>
        <w:t xml:space="preserve"> </w:t>
      </w:r>
      <w:r w:rsidR="00953214" w:rsidRPr="00C54B3A">
        <w:rPr>
          <w:rFonts w:ascii="PT Astra Serif" w:hAnsi="PT Astra Serif" w:cs="PT Astra Serif"/>
          <w:sz w:val="26"/>
          <w:szCs w:val="26"/>
        </w:rPr>
        <w:t xml:space="preserve">№ </w:t>
      </w:r>
      <w:r w:rsidRPr="00C54B3A">
        <w:rPr>
          <w:rFonts w:ascii="PT Astra Serif" w:hAnsi="PT Astra Serif" w:cs="PT Astra Serif"/>
          <w:sz w:val="26"/>
          <w:szCs w:val="26"/>
        </w:rPr>
        <w:t xml:space="preserve">7001202009170016) </w:t>
      </w:r>
      <w:r w:rsidR="00250EA0" w:rsidRPr="00C54B3A">
        <w:rPr>
          <w:rFonts w:ascii="PT Astra Serif" w:hAnsi="PT Astra Serif" w:cs="PT Astra Serif"/>
          <w:sz w:val="26"/>
          <w:szCs w:val="26"/>
        </w:rPr>
        <w:t xml:space="preserve">следующие </w:t>
      </w:r>
      <w:r w:rsidR="00993BA8" w:rsidRPr="00C54B3A">
        <w:rPr>
          <w:rFonts w:ascii="PT Astra Serif" w:hAnsi="PT Astra Serif" w:cs="PT Astra Serif"/>
          <w:sz w:val="26"/>
          <w:szCs w:val="26"/>
        </w:rPr>
        <w:t>изменени</w:t>
      </w:r>
      <w:r w:rsidR="00250EA0" w:rsidRPr="00C54B3A">
        <w:rPr>
          <w:rFonts w:ascii="PT Astra Serif" w:hAnsi="PT Astra Serif" w:cs="PT Astra Serif"/>
          <w:sz w:val="26"/>
          <w:szCs w:val="26"/>
        </w:rPr>
        <w:t xml:space="preserve">я: </w:t>
      </w:r>
    </w:p>
    <w:p w:rsidR="00250EA0" w:rsidRPr="00C54B3A" w:rsidRDefault="00250EA0" w:rsidP="00250EA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54B3A">
        <w:rPr>
          <w:rFonts w:ascii="PT Astra Serif" w:hAnsi="PT Astra Serif" w:cs="PT Astra Serif"/>
          <w:sz w:val="26"/>
          <w:szCs w:val="26"/>
        </w:rPr>
        <w:t>в Порядке предоставления субсидий на поддержку приоритетных направлений агропромышленного комплекса и развитие малых форм хозяйствования, утвержденном указанным приказом:</w:t>
      </w:r>
    </w:p>
    <w:p w:rsidR="0039257A" w:rsidRDefault="0039257A" w:rsidP="00C54B3A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пункте 24:</w:t>
      </w:r>
    </w:p>
    <w:p w:rsidR="00BF465C" w:rsidRDefault="0039257A" w:rsidP="0039257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</w:t>
      </w:r>
      <w:r w:rsidR="00BF465C">
        <w:rPr>
          <w:rFonts w:ascii="PT Astra Serif" w:hAnsi="PT Astra Serif" w:cs="PT Astra Serif"/>
          <w:sz w:val="26"/>
          <w:szCs w:val="26"/>
        </w:rPr>
        <w:t>подпункт 1) дополнить абзацем двенадцатым следующего содержания:</w:t>
      </w:r>
    </w:p>
    <w:p w:rsidR="00BF465C" w:rsidRDefault="00BF465C" w:rsidP="001E4E7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«Для получателей субсидии, не получавших субсидию в отчетном году, К</w:t>
      </w:r>
      <w:proofErr w:type="gramStart"/>
      <w:r w:rsidRPr="00BF465C">
        <w:rPr>
          <w:rFonts w:ascii="PT Astra Serif" w:hAnsi="PT Astra Serif" w:cs="PT Astra Serif"/>
          <w:sz w:val="26"/>
          <w:szCs w:val="26"/>
          <w:vertAlign w:val="subscript"/>
        </w:rPr>
        <w:t>1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равен 1.»; </w:t>
      </w:r>
    </w:p>
    <w:p w:rsidR="0039257A" w:rsidRDefault="0039257A" w:rsidP="001E4E7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подпункт 4) дополнить абзацем восьмым следующего содержания:</w:t>
      </w:r>
    </w:p>
    <w:p w:rsidR="0039257A" w:rsidRDefault="0039257A" w:rsidP="001E4E7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9257A">
        <w:rPr>
          <w:rFonts w:ascii="PT Astra Serif" w:hAnsi="PT Astra Serif" w:cs="PT Astra Serif"/>
          <w:sz w:val="26"/>
          <w:szCs w:val="26"/>
        </w:rPr>
        <w:t>«Для получателей субсидии, не получавших субсидию в отчетном году, К</w:t>
      </w:r>
      <w:proofErr w:type="gramStart"/>
      <w:r w:rsidRPr="001E4E73">
        <w:rPr>
          <w:rFonts w:ascii="PT Astra Serif" w:hAnsi="PT Astra Serif" w:cs="PT Astra Serif"/>
          <w:sz w:val="26"/>
          <w:szCs w:val="26"/>
          <w:vertAlign w:val="subscript"/>
        </w:rPr>
        <w:t>1</w:t>
      </w:r>
      <w:proofErr w:type="gramEnd"/>
      <w:r w:rsidRPr="0039257A">
        <w:rPr>
          <w:rFonts w:ascii="PT Astra Serif" w:hAnsi="PT Astra Serif" w:cs="PT Astra Serif"/>
          <w:sz w:val="26"/>
          <w:szCs w:val="26"/>
        </w:rPr>
        <w:t xml:space="preserve"> равен 1.»;</w:t>
      </w:r>
    </w:p>
    <w:p w:rsidR="001E4E73" w:rsidRPr="001E4E73" w:rsidRDefault="001E4E73" w:rsidP="001E4E7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</w:t>
      </w:r>
      <w:r w:rsidRPr="001E4E73">
        <w:rPr>
          <w:rFonts w:ascii="PT Astra Serif" w:hAnsi="PT Astra Serif" w:cs="PT Astra Serif"/>
          <w:sz w:val="26"/>
          <w:szCs w:val="26"/>
        </w:rPr>
        <w:t xml:space="preserve">подпункт </w:t>
      </w:r>
      <w:r>
        <w:rPr>
          <w:rFonts w:ascii="PT Astra Serif" w:hAnsi="PT Astra Serif" w:cs="PT Astra Serif"/>
          <w:sz w:val="26"/>
          <w:szCs w:val="26"/>
        </w:rPr>
        <w:t>6</w:t>
      </w:r>
      <w:r w:rsidRPr="001E4E73">
        <w:rPr>
          <w:rFonts w:ascii="PT Astra Serif" w:hAnsi="PT Astra Serif" w:cs="PT Astra Serif"/>
          <w:sz w:val="26"/>
          <w:szCs w:val="26"/>
        </w:rPr>
        <w:t xml:space="preserve">) дополнить абзацем </w:t>
      </w:r>
      <w:r>
        <w:rPr>
          <w:rFonts w:ascii="PT Astra Serif" w:hAnsi="PT Astra Serif" w:cs="PT Astra Serif"/>
          <w:sz w:val="26"/>
          <w:szCs w:val="26"/>
        </w:rPr>
        <w:t>девят</w:t>
      </w:r>
      <w:r w:rsidRPr="001E4E73">
        <w:rPr>
          <w:rFonts w:ascii="PT Astra Serif" w:hAnsi="PT Astra Serif" w:cs="PT Astra Serif"/>
          <w:sz w:val="26"/>
          <w:szCs w:val="26"/>
        </w:rPr>
        <w:t>ым следующего содержания:</w:t>
      </w:r>
    </w:p>
    <w:p w:rsidR="001E4E73" w:rsidRDefault="001E4E73" w:rsidP="001E4E7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E4E73">
        <w:rPr>
          <w:rFonts w:ascii="PT Astra Serif" w:hAnsi="PT Astra Serif" w:cs="PT Astra Serif"/>
          <w:sz w:val="26"/>
          <w:szCs w:val="26"/>
        </w:rPr>
        <w:t>«Для получателей субсидии, не получавших субсидию в отчетном году, К</w:t>
      </w:r>
      <w:proofErr w:type="gramStart"/>
      <w:r w:rsidRPr="001E4E73">
        <w:rPr>
          <w:rFonts w:ascii="PT Astra Serif" w:hAnsi="PT Astra Serif" w:cs="PT Astra Serif"/>
          <w:sz w:val="26"/>
          <w:szCs w:val="26"/>
          <w:vertAlign w:val="subscript"/>
        </w:rPr>
        <w:t>1</w:t>
      </w:r>
      <w:proofErr w:type="gramEnd"/>
      <w:r w:rsidRPr="001E4E73">
        <w:rPr>
          <w:rFonts w:ascii="PT Astra Serif" w:hAnsi="PT Astra Serif" w:cs="PT Astra Serif"/>
          <w:sz w:val="26"/>
          <w:szCs w:val="26"/>
        </w:rPr>
        <w:t xml:space="preserve"> равен 1.»;</w:t>
      </w:r>
    </w:p>
    <w:p w:rsidR="001E4E73" w:rsidRDefault="001E4E73" w:rsidP="001E4E7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г) подпункт в) подпункта 11) дополнить абзацем восьмым следующего содержания:</w:t>
      </w:r>
      <w:proofErr w:type="gramEnd"/>
    </w:p>
    <w:p w:rsidR="001E4E73" w:rsidRDefault="001E4E73" w:rsidP="001E4E7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E4E73">
        <w:rPr>
          <w:rFonts w:ascii="PT Astra Serif" w:hAnsi="PT Astra Serif" w:cs="PT Astra Serif"/>
          <w:sz w:val="26"/>
          <w:szCs w:val="26"/>
        </w:rPr>
        <w:t>«Для получателей субсидии, не получавших субсидию в отчетном году, К</w:t>
      </w:r>
      <w:proofErr w:type="gramStart"/>
      <w:r w:rsidRPr="009F791B">
        <w:rPr>
          <w:rFonts w:ascii="PT Astra Serif" w:hAnsi="PT Astra Serif" w:cs="PT Astra Serif"/>
          <w:sz w:val="26"/>
          <w:szCs w:val="26"/>
          <w:vertAlign w:val="subscript"/>
        </w:rPr>
        <w:t>1</w:t>
      </w:r>
      <w:proofErr w:type="gramEnd"/>
      <w:r w:rsidRPr="001E4E73">
        <w:rPr>
          <w:rFonts w:ascii="PT Astra Serif" w:hAnsi="PT Astra Serif" w:cs="PT Astra Serif"/>
          <w:sz w:val="26"/>
          <w:szCs w:val="26"/>
        </w:rPr>
        <w:t xml:space="preserve"> равен 1.»;</w:t>
      </w:r>
    </w:p>
    <w:p w:rsidR="00250EA0" w:rsidRPr="00C54B3A" w:rsidRDefault="00C54B3A" w:rsidP="00C54B3A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54B3A">
        <w:rPr>
          <w:rFonts w:ascii="PT Astra Serif" w:hAnsi="PT Astra Serif" w:cs="PT Astra Serif"/>
          <w:sz w:val="26"/>
          <w:szCs w:val="26"/>
        </w:rPr>
        <w:t xml:space="preserve">в подпункте 1) </w:t>
      </w:r>
      <w:r w:rsidR="00250EA0" w:rsidRPr="00C54B3A">
        <w:rPr>
          <w:rFonts w:ascii="PT Astra Serif" w:hAnsi="PT Astra Serif" w:cs="PT Astra Serif"/>
          <w:sz w:val="26"/>
          <w:szCs w:val="26"/>
        </w:rPr>
        <w:t>пункт</w:t>
      </w:r>
      <w:r w:rsidRPr="00C54B3A">
        <w:rPr>
          <w:rFonts w:ascii="PT Astra Serif" w:hAnsi="PT Astra Serif" w:cs="PT Astra Serif"/>
          <w:sz w:val="26"/>
          <w:szCs w:val="26"/>
        </w:rPr>
        <w:t>а 2</w:t>
      </w:r>
      <w:r w:rsidR="00250EA0" w:rsidRPr="00C54B3A">
        <w:rPr>
          <w:rFonts w:ascii="PT Astra Serif" w:hAnsi="PT Astra Serif" w:cs="PT Astra Serif"/>
          <w:sz w:val="26"/>
          <w:szCs w:val="26"/>
        </w:rPr>
        <w:t xml:space="preserve">9 </w:t>
      </w:r>
      <w:r w:rsidRPr="00C54B3A">
        <w:rPr>
          <w:rFonts w:ascii="PT Astra Serif" w:hAnsi="PT Astra Serif" w:cs="PT Astra Serif"/>
          <w:sz w:val="26"/>
          <w:szCs w:val="26"/>
        </w:rPr>
        <w:t>слова «принятие Департаментом решения о наличии потребности в остатках субсидий, не использованных в отчетном финансовом году</w:t>
      </w:r>
      <w:proofErr w:type="gramStart"/>
      <w:r w:rsidRPr="00C54B3A">
        <w:rPr>
          <w:rFonts w:ascii="PT Astra Serif" w:hAnsi="PT Astra Serif" w:cs="PT Astra Serif"/>
          <w:sz w:val="26"/>
          <w:szCs w:val="26"/>
        </w:rPr>
        <w:t>,»</w:t>
      </w:r>
      <w:proofErr w:type="gramEnd"/>
      <w:r w:rsidRPr="00C54B3A">
        <w:rPr>
          <w:rFonts w:ascii="PT Astra Serif" w:hAnsi="PT Astra Serif" w:cs="PT Astra Serif"/>
          <w:sz w:val="26"/>
          <w:szCs w:val="26"/>
        </w:rPr>
        <w:t xml:space="preserve"> исключить; </w:t>
      </w:r>
    </w:p>
    <w:p w:rsidR="00EF23D4" w:rsidRPr="00C54B3A" w:rsidRDefault="00C54B3A" w:rsidP="00985196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54B3A">
        <w:rPr>
          <w:rFonts w:ascii="PT Astra Serif" w:hAnsi="PT Astra Serif" w:cs="PT Astra Serif"/>
          <w:sz w:val="26"/>
          <w:szCs w:val="26"/>
        </w:rPr>
        <w:t>п</w:t>
      </w:r>
      <w:r w:rsidR="00250EA0" w:rsidRPr="00C54B3A">
        <w:rPr>
          <w:rFonts w:ascii="PT Astra Serif" w:hAnsi="PT Astra Serif" w:cs="PT Astra Serif"/>
          <w:sz w:val="26"/>
          <w:szCs w:val="26"/>
        </w:rPr>
        <w:t xml:space="preserve">ункт 32 </w:t>
      </w:r>
      <w:r w:rsidR="00250EA0" w:rsidRPr="00C54B3A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изложить </w:t>
      </w:r>
      <w:r w:rsidR="00993BA8" w:rsidRPr="00C54B3A">
        <w:rPr>
          <w:rFonts w:ascii="PT Astra Serif" w:hAnsi="PT Astra Serif" w:cs="PT Astra Serif"/>
          <w:sz w:val="26"/>
          <w:szCs w:val="26"/>
        </w:rPr>
        <w:t>в следующей редакции</w:t>
      </w:r>
      <w:r w:rsidR="00EF23D4" w:rsidRPr="00C54B3A">
        <w:rPr>
          <w:rFonts w:ascii="PT Astra Serif" w:hAnsi="PT Astra Serif" w:cs="PT Astra Serif"/>
          <w:sz w:val="26"/>
          <w:szCs w:val="26"/>
        </w:rPr>
        <w:t>:</w:t>
      </w:r>
    </w:p>
    <w:p w:rsidR="00993BA8" w:rsidRPr="00C54B3A" w:rsidRDefault="00993BA8" w:rsidP="0098519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54B3A">
        <w:rPr>
          <w:rFonts w:ascii="PT Astra Serif" w:hAnsi="PT Astra Serif"/>
          <w:sz w:val="26"/>
          <w:szCs w:val="26"/>
        </w:rPr>
        <w:t>«32. Субсидии, предоставляемые на финансовое обеспечение части затрат, должны быть использованы получателями субсидии:</w:t>
      </w:r>
    </w:p>
    <w:p w:rsidR="00993BA8" w:rsidRPr="00C54B3A" w:rsidRDefault="00993BA8" w:rsidP="0098519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54B3A">
        <w:rPr>
          <w:rFonts w:ascii="PT Astra Serif" w:hAnsi="PT Astra Serif"/>
          <w:sz w:val="26"/>
          <w:szCs w:val="26"/>
        </w:rPr>
        <w:t xml:space="preserve">до 1 октября года, в котором получена субсидия, - по направлению, предусмотренному подпунктом 1) пункта 3 настоящего Порядка; </w:t>
      </w:r>
    </w:p>
    <w:p w:rsidR="00993BA8" w:rsidRPr="00C54B3A" w:rsidRDefault="00993BA8" w:rsidP="0098519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54B3A">
        <w:rPr>
          <w:rFonts w:ascii="PT Astra Serif" w:hAnsi="PT Astra Serif"/>
          <w:sz w:val="26"/>
          <w:szCs w:val="26"/>
        </w:rPr>
        <w:lastRenderedPageBreak/>
        <w:t xml:space="preserve">до 31 декабря года, в котором получена субсидия, - по направлению, предусмотренному подпунктом 7) пункта 3 настоящего Порядка. </w:t>
      </w:r>
    </w:p>
    <w:p w:rsidR="00D90C25" w:rsidRPr="00C54B3A" w:rsidRDefault="00993BA8" w:rsidP="0098519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54B3A">
        <w:rPr>
          <w:rFonts w:ascii="PT Astra Serif" w:hAnsi="PT Astra Serif"/>
          <w:sz w:val="26"/>
          <w:szCs w:val="26"/>
        </w:rPr>
        <w:t>Неиспользованный остаток субсидии возвращается в областной бюджет в срок не позднее 25 января года, следующего за годом, в котором предоставлена субсидия, по платежным реквизитам, указанным в соглашении</w:t>
      </w:r>
      <w:proofErr w:type="gramStart"/>
      <w:r w:rsidRPr="00C54B3A">
        <w:rPr>
          <w:rFonts w:ascii="PT Astra Serif" w:hAnsi="PT Astra Serif"/>
          <w:sz w:val="26"/>
          <w:szCs w:val="26"/>
        </w:rPr>
        <w:t>.</w:t>
      </w:r>
      <w:r w:rsidR="00D90C25" w:rsidRPr="00C54B3A">
        <w:rPr>
          <w:rFonts w:ascii="PT Astra Serif" w:hAnsi="PT Astra Serif"/>
          <w:sz w:val="26"/>
          <w:szCs w:val="26"/>
        </w:rPr>
        <w:t>».</w:t>
      </w:r>
      <w:proofErr w:type="gramEnd"/>
    </w:p>
    <w:p w:rsidR="00EF23D4" w:rsidRPr="00C54B3A" w:rsidRDefault="00EF23D4" w:rsidP="00985196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ind w:left="0"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C54B3A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</w:t>
      </w:r>
      <w:r w:rsidRPr="00C54B3A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C54B3A">
        <w:rPr>
          <w:rFonts w:ascii="PT Astra Serif" w:hAnsi="PT Astra Serif"/>
          <w:sz w:val="26"/>
          <w:szCs w:val="26"/>
        </w:rPr>
        <w:t>опубликования</w:t>
      </w:r>
      <w:r w:rsidR="00353EFD">
        <w:rPr>
          <w:rFonts w:ascii="PT Astra Serif" w:hAnsi="PT Astra Serif"/>
          <w:sz w:val="26"/>
          <w:szCs w:val="26"/>
        </w:rPr>
        <w:t xml:space="preserve"> и применяется к правоотношениям, возникшим с 1 января 2024 года</w:t>
      </w:r>
      <w:r w:rsidRPr="00C54B3A">
        <w:rPr>
          <w:rFonts w:ascii="PT Astra Serif" w:hAnsi="PT Astra Serif"/>
          <w:sz w:val="26"/>
          <w:szCs w:val="26"/>
        </w:rPr>
        <w:t>.</w:t>
      </w:r>
    </w:p>
    <w:p w:rsidR="00C93EAD" w:rsidRPr="00C54B3A" w:rsidRDefault="00C93EAD" w:rsidP="00EF23D4">
      <w:pPr>
        <w:pStyle w:val="ConsPlusNormal"/>
        <w:tabs>
          <w:tab w:val="left" w:pos="1134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35B3E" w:rsidRDefault="00635B3E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F791B" w:rsidRDefault="009F791B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C54B3A">
        <w:tc>
          <w:tcPr>
            <w:tcW w:w="3831" w:type="dxa"/>
            <w:shd w:val="clear" w:color="FFFFFF" w:fill="FFFFFF"/>
            <w:vAlign w:val="center"/>
          </w:tcPr>
          <w:p w:rsidR="00C93EAD" w:rsidRPr="00C54B3A" w:rsidRDefault="00993BA8" w:rsidP="005D2C5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54B3A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A16C17" w:rsidRPr="00C54B3A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635B3E" w:rsidRPr="00C54B3A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</w:t>
            </w:r>
            <w:r w:rsidR="00A16C17" w:rsidRPr="00C54B3A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C54B3A" w:rsidRDefault="00A16C17" w:rsidP="004564F1">
            <w:pPr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  <w:r w:rsidRPr="009A2BC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9A2BC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9A2BC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C54B3A" w:rsidRDefault="00993BA8" w:rsidP="00993BA8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54B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</w:t>
            </w:r>
            <w:r w:rsidR="005D2C57" w:rsidRPr="00C54B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 Б</w:t>
            </w:r>
            <w:r w:rsidRPr="00C54B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улкина</w:t>
            </w:r>
          </w:p>
        </w:tc>
      </w:tr>
    </w:tbl>
    <w:p w:rsidR="004C00FB" w:rsidRPr="00C54B3A" w:rsidRDefault="004C00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54B3A" w:rsidRDefault="00C54B3A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C54B3A" w:rsidRDefault="00C54B3A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C54B3A" w:rsidRDefault="00C54B3A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7E1337" w:rsidRDefault="00993BA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Матвеева А.Н. </w:t>
      </w:r>
    </w:p>
    <w:sectPr w:rsidR="007E1337" w:rsidSect="00731885">
      <w:headerReference w:type="default" r:id="rId11"/>
      <w:headerReference w:type="first" r:id="rId12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0C6" w:rsidRDefault="009F70C6">
      <w:r>
        <w:separator/>
      </w:r>
    </w:p>
  </w:endnote>
  <w:endnote w:type="continuationSeparator" w:id="0">
    <w:p w:rsidR="009F70C6" w:rsidRDefault="009F7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0C6" w:rsidRDefault="009F70C6">
      <w:r>
        <w:separator/>
      </w:r>
    </w:p>
  </w:footnote>
  <w:footnote w:type="continuationSeparator" w:id="0">
    <w:p w:rsidR="009F70C6" w:rsidRDefault="009F70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F73DF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71768"/>
    <w:multiLevelType w:val="hybridMultilevel"/>
    <w:tmpl w:val="F09ACC5A"/>
    <w:lvl w:ilvl="0" w:tplc="EE862A1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41FAF"/>
    <w:multiLevelType w:val="hybridMultilevel"/>
    <w:tmpl w:val="7AE052F4"/>
    <w:lvl w:ilvl="0" w:tplc="39AAA87E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6A11611"/>
    <w:multiLevelType w:val="hybridMultilevel"/>
    <w:tmpl w:val="5EC2B2A0"/>
    <w:lvl w:ilvl="0" w:tplc="481CE8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194376"/>
    <w:multiLevelType w:val="hybridMultilevel"/>
    <w:tmpl w:val="DB52526C"/>
    <w:lvl w:ilvl="0" w:tplc="1264C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C91252"/>
    <w:multiLevelType w:val="hybridMultilevel"/>
    <w:tmpl w:val="1AA8F14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F4430FB"/>
    <w:multiLevelType w:val="hybridMultilevel"/>
    <w:tmpl w:val="9B746122"/>
    <w:lvl w:ilvl="0" w:tplc="AFF8423E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8306D3"/>
    <w:multiLevelType w:val="hybridMultilevel"/>
    <w:tmpl w:val="0DEEBE92"/>
    <w:lvl w:ilvl="0" w:tplc="1264C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E7D5C5D"/>
    <w:multiLevelType w:val="hybridMultilevel"/>
    <w:tmpl w:val="7BC4965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61CF"/>
    <w:rsid w:val="00060F10"/>
    <w:rsid w:val="00066E5C"/>
    <w:rsid w:val="00074F39"/>
    <w:rsid w:val="00076F7E"/>
    <w:rsid w:val="000803C1"/>
    <w:rsid w:val="000923B9"/>
    <w:rsid w:val="001069DA"/>
    <w:rsid w:val="001239A5"/>
    <w:rsid w:val="001619EF"/>
    <w:rsid w:val="001D60E5"/>
    <w:rsid w:val="001E4E73"/>
    <w:rsid w:val="00221FA4"/>
    <w:rsid w:val="00225E5B"/>
    <w:rsid w:val="00233818"/>
    <w:rsid w:val="00237602"/>
    <w:rsid w:val="00250EA0"/>
    <w:rsid w:val="00267BA6"/>
    <w:rsid w:val="002C28B7"/>
    <w:rsid w:val="002C337A"/>
    <w:rsid w:val="002C5BA4"/>
    <w:rsid w:val="0030248E"/>
    <w:rsid w:val="00316B95"/>
    <w:rsid w:val="003243C6"/>
    <w:rsid w:val="00335678"/>
    <w:rsid w:val="00336AA1"/>
    <w:rsid w:val="00351D11"/>
    <w:rsid w:val="0035221D"/>
    <w:rsid w:val="00353EFD"/>
    <w:rsid w:val="00363D39"/>
    <w:rsid w:val="0039257A"/>
    <w:rsid w:val="003A2844"/>
    <w:rsid w:val="00433FEB"/>
    <w:rsid w:val="00435BA3"/>
    <w:rsid w:val="004564F1"/>
    <w:rsid w:val="00456A04"/>
    <w:rsid w:val="004806F3"/>
    <w:rsid w:val="00496487"/>
    <w:rsid w:val="004A22C8"/>
    <w:rsid w:val="004A6B8E"/>
    <w:rsid w:val="004B06F5"/>
    <w:rsid w:val="004B192B"/>
    <w:rsid w:val="004C00FB"/>
    <w:rsid w:val="004D2A07"/>
    <w:rsid w:val="0052054C"/>
    <w:rsid w:val="00521042"/>
    <w:rsid w:val="0054038A"/>
    <w:rsid w:val="00574A3A"/>
    <w:rsid w:val="0059369C"/>
    <w:rsid w:val="005D2C57"/>
    <w:rsid w:val="005E681F"/>
    <w:rsid w:val="00610432"/>
    <w:rsid w:val="00633CE6"/>
    <w:rsid w:val="00635B3E"/>
    <w:rsid w:val="006E4FD8"/>
    <w:rsid w:val="006F11C5"/>
    <w:rsid w:val="006F75BB"/>
    <w:rsid w:val="00702143"/>
    <w:rsid w:val="00714A67"/>
    <w:rsid w:val="00731885"/>
    <w:rsid w:val="00762424"/>
    <w:rsid w:val="007D6176"/>
    <w:rsid w:val="007E1337"/>
    <w:rsid w:val="008152DF"/>
    <w:rsid w:val="00821839"/>
    <w:rsid w:val="00861D48"/>
    <w:rsid w:val="00862C6B"/>
    <w:rsid w:val="008669A0"/>
    <w:rsid w:val="008D72FE"/>
    <w:rsid w:val="008F4E4A"/>
    <w:rsid w:val="008F74E4"/>
    <w:rsid w:val="00901FAB"/>
    <w:rsid w:val="0093758D"/>
    <w:rsid w:val="00953214"/>
    <w:rsid w:val="00985196"/>
    <w:rsid w:val="00993BA8"/>
    <w:rsid w:val="009A2BCE"/>
    <w:rsid w:val="009B5520"/>
    <w:rsid w:val="009C1EF2"/>
    <w:rsid w:val="009F216F"/>
    <w:rsid w:val="009F6A86"/>
    <w:rsid w:val="009F70C6"/>
    <w:rsid w:val="009F791B"/>
    <w:rsid w:val="00A12217"/>
    <w:rsid w:val="00A14096"/>
    <w:rsid w:val="00A16C17"/>
    <w:rsid w:val="00A265C3"/>
    <w:rsid w:val="00A36C70"/>
    <w:rsid w:val="00A54833"/>
    <w:rsid w:val="00A90C71"/>
    <w:rsid w:val="00AA1F79"/>
    <w:rsid w:val="00AD6F43"/>
    <w:rsid w:val="00AF3EF8"/>
    <w:rsid w:val="00B33932"/>
    <w:rsid w:val="00B402B7"/>
    <w:rsid w:val="00B54BE4"/>
    <w:rsid w:val="00B86F60"/>
    <w:rsid w:val="00BF28B3"/>
    <w:rsid w:val="00BF465C"/>
    <w:rsid w:val="00C54B3A"/>
    <w:rsid w:val="00C93EAD"/>
    <w:rsid w:val="00CA3AF4"/>
    <w:rsid w:val="00CB3AA9"/>
    <w:rsid w:val="00CB5286"/>
    <w:rsid w:val="00CE0500"/>
    <w:rsid w:val="00CE3106"/>
    <w:rsid w:val="00CF73DF"/>
    <w:rsid w:val="00D13B2D"/>
    <w:rsid w:val="00D37FF1"/>
    <w:rsid w:val="00D558E7"/>
    <w:rsid w:val="00D87288"/>
    <w:rsid w:val="00D90C25"/>
    <w:rsid w:val="00DC0A1B"/>
    <w:rsid w:val="00DE03DB"/>
    <w:rsid w:val="00E03210"/>
    <w:rsid w:val="00E10392"/>
    <w:rsid w:val="00E2271E"/>
    <w:rsid w:val="00E54CDD"/>
    <w:rsid w:val="00E90C66"/>
    <w:rsid w:val="00ED690B"/>
    <w:rsid w:val="00EE2BB8"/>
    <w:rsid w:val="00EF23D4"/>
    <w:rsid w:val="00F01140"/>
    <w:rsid w:val="00F046F2"/>
    <w:rsid w:val="00F211FF"/>
    <w:rsid w:val="00F406EB"/>
    <w:rsid w:val="00F50C56"/>
    <w:rsid w:val="00F624CB"/>
    <w:rsid w:val="00FA7D75"/>
    <w:rsid w:val="00FB5DDB"/>
    <w:rsid w:val="00FD04D8"/>
    <w:rsid w:val="00FD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D90C2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D90C2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64569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BF475-6785-4F50-AFBA-D0DCF5DDE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2024-03-11T09:53:00Z</cp:lastPrinted>
  <dcterms:created xsi:type="dcterms:W3CDTF">2024-03-12T04:56:00Z</dcterms:created>
  <dcterms:modified xsi:type="dcterms:W3CDTF">2024-03-12T04:56:00Z</dcterms:modified>
</cp:coreProperties>
</file>