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DB13EF" w:rsidP="00DB13E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28.03.2024</w:t>
            </w:r>
            <w:r w:rsidR="00A16C17"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474D5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474D5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34</w:t>
            </w:r>
            <w:r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204C91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BB313F">
        <w:rPr>
          <w:rFonts w:ascii="PT Astra Serif" w:hAnsi="PT Astra Serif"/>
          <w:sz w:val="26"/>
          <w:szCs w:val="26"/>
        </w:rPr>
        <w:t>09.06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 w:rsidR="00BB313F"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BB313F">
        <w:rPr>
          <w:rFonts w:ascii="PT Astra Serif" w:hAnsi="PT Astra Serif"/>
          <w:sz w:val="26"/>
          <w:szCs w:val="26"/>
        </w:rPr>
        <w:t>42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204C91" w:rsidRDefault="00706D29" w:rsidP="00204C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r w:rsidR="00BB313F" w:rsidRPr="00CF59D2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BB313F" w:rsidRPr="00DD48C5">
        <w:rPr>
          <w:rFonts w:ascii="PT Astra Serif" w:hAnsi="PT Astra Serif"/>
          <w:sz w:val="26"/>
          <w:szCs w:val="26"/>
        </w:rPr>
        <w:t xml:space="preserve">от </w:t>
      </w:r>
      <w:r w:rsidR="00BB313F">
        <w:rPr>
          <w:rFonts w:ascii="PT Astra Serif" w:hAnsi="PT Astra Serif"/>
          <w:sz w:val="26"/>
          <w:szCs w:val="26"/>
        </w:rPr>
        <w:t>09</w:t>
      </w:r>
      <w:r w:rsidR="00BB313F" w:rsidRPr="00DD48C5">
        <w:rPr>
          <w:rFonts w:ascii="PT Astra Serif" w:hAnsi="PT Astra Serif"/>
          <w:sz w:val="26"/>
          <w:szCs w:val="26"/>
        </w:rPr>
        <w:t>.0</w:t>
      </w:r>
      <w:r w:rsidR="00BB313F">
        <w:rPr>
          <w:rFonts w:ascii="PT Astra Serif" w:hAnsi="PT Astra Serif"/>
          <w:sz w:val="26"/>
          <w:szCs w:val="26"/>
        </w:rPr>
        <w:t>6</w:t>
      </w:r>
      <w:r w:rsidR="00BB313F" w:rsidRPr="00DD48C5">
        <w:rPr>
          <w:rFonts w:ascii="PT Astra Serif" w:hAnsi="PT Astra Serif"/>
          <w:sz w:val="26"/>
          <w:szCs w:val="26"/>
        </w:rPr>
        <w:t xml:space="preserve">.2020 № </w:t>
      </w:r>
      <w:r w:rsidR="00BB313F">
        <w:rPr>
          <w:rFonts w:ascii="PT Astra Serif" w:hAnsi="PT Astra Serif"/>
          <w:sz w:val="26"/>
          <w:szCs w:val="26"/>
        </w:rPr>
        <w:t>42</w:t>
      </w:r>
      <w:r w:rsidR="00BB313F" w:rsidRPr="00CF59D2">
        <w:rPr>
          <w:rFonts w:ascii="PT Astra Serif" w:hAnsi="PT Astra Serif"/>
          <w:sz w:val="26"/>
          <w:szCs w:val="26"/>
        </w:rPr>
        <w:t xml:space="preserve"> «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BB313F">
        <w:rPr>
          <w:rFonts w:ascii="PT Astra Serif" w:hAnsi="PT Astra Serif"/>
          <w:sz w:val="26"/>
          <w:szCs w:val="26"/>
        </w:rPr>
        <w:t>10.06</w:t>
      </w:r>
      <w:r w:rsidR="00BB313F" w:rsidRPr="00791EAB">
        <w:rPr>
          <w:rFonts w:ascii="PT Astra Serif" w:hAnsi="PT Astra Serif"/>
          <w:sz w:val="26"/>
          <w:szCs w:val="26"/>
        </w:rPr>
        <w:t>.2020, №</w:t>
      </w:r>
      <w:r w:rsidR="00BB313F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7001202006100001</w:t>
      </w:r>
      <w:r w:rsidR="00BB313F" w:rsidRPr="00791EAB">
        <w:rPr>
          <w:rFonts w:ascii="PT Astra Serif" w:hAnsi="PT Astra Serif"/>
          <w:sz w:val="26"/>
          <w:szCs w:val="26"/>
        </w:rPr>
        <w:t>)</w:t>
      </w:r>
      <w:r w:rsidR="00204C91">
        <w:rPr>
          <w:rFonts w:ascii="PT Astra Serif" w:hAnsi="PT Astra Serif"/>
          <w:sz w:val="26"/>
          <w:szCs w:val="26"/>
        </w:rPr>
        <w:t xml:space="preserve"> </w:t>
      </w:r>
      <w:r w:rsidR="00204C91"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следующие изменения:</w:t>
      </w:r>
    </w:p>
    <w:p w:rsidR="00204C91" w:rsidRDefault="00204C91" w:rsidP="00204C9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1) наименование приказа изложить в следующей редакции:</w:t>
      </w:r>
    </w:p>
    <w:p w:rsidR="00204C91" w:rsidRDefault="00204C91" w:rsidP="00204C9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  <w:lang w:eastAsia="en-US"/>
        </w:rPr>
        <w:t>О предоставлении субсидий на возмещение части затрат на обеспечение технической и технологической модернизации сельскохозяйственного производства»;</w:t>
      </w:r>
    </w:p>
    <w:p w:rsidR="00204C91" w:rsidRDefault="00204C91" w:rsidP="00204C9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>в преамбуле слова «Законом Томской области от 28 декабря 2022 года          № 141-ОЗ «Об областном бюджете на 2023 год и на плановый период 2024 и 2025 годов», заменить словами «Законом Томской области от 27 декабря 2023 № 128-ОЗ «Об областном бюджете на 2024 год и на плановый период 2025 и 2026 годов», постановлением Правительства Российской Федерации от 25.10.2023 № 1782 «Об утверждении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субсидий»;</w:t>
      </w:r>
    </w:p>
    <w:p w:rsidR="00204C91" w:rsidRDefault="00204C91" w:rsidP="00204C9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>в пункте 1 приказа слова «из областного бюджета» исключить;</w:t>
      </w:r>
    </w:p>
    <w:p w:rsidR="00204C91" w:rsidRDefault="00204C91" w:rsidP="00204C9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4) </w:t>
      </w:r>
      <w:hyperlink r:id="rId8" w:history="1">
        <w:r w:rsidRPr="00204C91">
          <w:rPr>
            <w:rFonts w:ascii="PT Astra Serif" w:hAnsi="PT Astra Serif" w:cs="PT Astra Serif"/>
            <w:color w:val="000000" w:themeColor="text1"/>
            <w:sz w:val="26"/>
            <w:szCs w:val="26"/>
          </w:rPr>
          <w:t>Поряд</w:t>
        </w:r>
        <w:r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ок </w:t>
        </w:r>
      </w:hyperlink>
      <w:r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предоставления субсидий на возмещение части затрат на обеспечение технической и технологической модернизации сельскохозяйственного производства, утвержденн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ый</w:t>
      </w:r>
      <w:r w:rsidRPr="00204C9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указанным приказом, </w:t>
      </w:r>
      <w:r>
        <w:rPr>
          <w:rFonts w:ascii="PT Astra Serif" w:hAnsi="PT Astra Serif" w:cs="PT Astra Serif"/>
          <w:sz w:val="26"/>
          <w:szCs w:val="26"/>
        </w:rPr>
        <w:t>изложить в редакции согласно приложению к настоящему приказу.</w:t>
      </w:r>
    </w:p>
    <w:p w:rsidR="00706D29" w:rsidRPr="004F0896" w:rsidRDefault="00706D29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4F0896">
        <w:rPr>
          <w:rFonts w:ascii="PT Astra Serif" w:hAnsi="PT Astra Serif" w:cs="PT Astra Serif"/>
          <w:sz w:val="26"/>
          <w:szCs w:val="26"/>
        </w:rPr>
        <w:t>.</w:t>
      </w:r>
      <w:r w:rsidR="00F57804"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6945D0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1566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4C91" w:rsidRDefault="00204C9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0640C" w:rsidRPr="00D0640C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Бондаренко С.С.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left="5387"/>
        <w:outlineLvl w:val="1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204C91" w:rsidRPr="00D0073A" w:rsidRDefault="00204C91" w:rsidP="00D0073A">
      <w:pPr>
        <w:tabs>
          <w:tab w:val="left" w:pos="709"/>
        </w:tabs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от  </w:t>
      </w:r>
      <w:r w:rsidR="00DB13EF">
        <w:rPr>
          <w:rFonts w:ascii="PT Astra Serif" w:hAnsi="PT Astra Serif"/>
          <w:sz w:val="26"/>
          <w:szCs w:val="26"/>
        </w:rPr>
        <w:t>28.03.2024</w:t>
      </w:r>
      <w:r w:rsidRPr="00B1566A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B1566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1566A">
        <w:rPr>
          <w:rFonts w:ascii="PT Astra Serif" w:eastAsia="PT Astra Serif" w:hAnsi="PT Astra Serif" w:cs="PT Astra Serif"/>
          <w:sz w:val="26"/>
          <w:szCs w:val="26"/>
        </w:rPr>
      </w:r>
      <w:r w:rsidRPr="00B1566A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D0073A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D0073A">
        <w:rPr>
          <w:rFonts w:ascii="PT Astra Serif" w:hAnsi="PT Astra Serif"/>
          <w:sz w:val="26"/>
          <w:szCs w:val="26"/>
        </w:rPr>
        <w:t xml:space="preserve">   №    </w:t>
      </w:r>
      <w:r w:rsidR="00474D53">
        <w:rPr>
          <w:rFonts w:ascii="PT Astra Serif" w:hAnsi="PT Astra Serif"/>
          <w:sz w:val="26"/>
          <w:szCs w:val="26"/>
        </w:rPr>
        <w:t>34</w:t>
      </w:r>
      <w:r w:rsidRPr="00B1566A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B1566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1566A">
        <w:rPr>
          <w:rFonts w:ascii="PT Astra Serif" w:eastAsia="PT Astra Serif" w:hAnsi="PT Astra Serif" w:cs="PT Astra Serif"/>
          <w:sz w:val="26"/>
          <w:szCs w:val="26"/>
        </w:rPr>
      </w:r>
      <w:r w:rsidRPr="00B1566A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204C91" w:rsidRPr="00D0073A" w:rsidRDefault="00204C91" w:rsidP="00D0073A">
      <w:pPr>
        <w:tabs>
          <w:tab w:val="left" w:pos="709"/>
        </w:tabs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204C91" w:rsidRPr="00D0073A" w:rsidRDefault="00204C91" w:rsidP="00D0073A">
      <w:pPr>
        <w:pStyle w:val="ConsPlusTitle"/>
        <w:tabs>
          <w:tab w:val="left" w:pos="709"/>
        </w:tabs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b w:val="0"/>
          <w:color w:val="000000" w:themeColor="text1"/>
          <w:sz w:val="26"/>
          <w:szCs w:val="26"/>
        </w:rPr>
        <w:t>Порядок</w:t>
      </w:r>
    </w:p>
    <w:p w:rsidR="00204C91" w:rsidRPr="00D0073A" w:rsidRDefault="00204C91" w:rsidP="00D0073A">
      <w:pPr>
        <w:pStyle w:val="ConsPlusTitle"/>
        <w:tabs>
          <w:tab w:val="left" w:pos="709"/>
        </w:tabs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предоставления субсидий </w:t>
      </w:r>
      <w:r w:rsidRPr="00D0073A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на возмещение части затрат на обеспечение технической и технологической модернизации сельскохозяйственного производства</w:t>
      </w:r>
    </w:p>
    <w:p w:rsidR="00204C91" w:rsidRPr="00D0073A" w:rsidRDefault="00204C91" w:rsidP="00D0073A">
      <w:pPr>
        <w:pStyle w:val="ConsPlusNormal"/>
        <w:tabs>
          <w:tab w:val="left" w:pos="709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204C91" w:rsidRPr="00D0073A" w:rsidRDefault="00204C91" w:rsidP="00D0073A">
      <w:pPr>
        <w:pStyle w:val="ConsPlusTitle"/>
        <w:tabs>
          <w:tab w:val="left" w:pos="709"/>
        </w:tabs>
        <w:jc w:val="center"/>
        <w:outlineLvl w:val="1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b w:val="0"/>
          <w:color w:val="000000" w:themeColor="text1"/>
          <w:sz w:val="26"/>
          <w:szCs w:val="26"/>
        </w:rPr>
        <w:t>1. Общие положения о предоставлении субсидий</w:t>
      </w:r>
    </w:p>
    <w:p w:rsidR="00204C91" w:rsidRPr="00D0073A" w:rsidRDefault="00204C91" w:rsidP="00D0073A">
      <w:pPr>
        <w:pStyle w:val="ConsPlusNormal"/>
        <w:tabs>
          <w:tab w:val="left" w:pos="709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1. Настоящий Порядок определяет правила предоставления субсидий на возмещение части затрат на обеспечение технической и технологической модернизации сельскохозяйственного производства (далее - субсидии).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2. В целях настоящего Порядка: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под организациями агропромышленного комплекса понимаются организации отраслей экономики, осуществляющие первичную и последующую (промышленную) переработку сельскохозяйственной продукции (в том числе на арендованных основных средствах) в соответствии с </w:t>
      </w:r>
      <w:hyperlink r:id="rId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перечнем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утвержденным Распоряжением Правительства Российской Федерации от 25.01.2017 </w:t>
      </w:r>
      <w:r w:rsidR="00A37577"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79-р «Об утверждении перечня сельскохозяйственной продукции, производство, первичную и последующую (промышленную) переработку которой осуществляют сельскохозяйственные товаропроизводители, а также научные организации, профессиональные образовательные организации, образовательные организации высшего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образования в процессе своей научной, научно-технической и (или) образовательной деятельности»;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под новой техникой и (или) оборудованием понимается техника и (или) оборудование, изготовленные не ранее чем за два года до 1 января года, в котором подано заявление о предоставлен</w:t>
      </w:r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ии субсидии (далее - заявление).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7" w:name="P67"/>
      <w:bookmarkEnd w:id="7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3. </w:t>
      </w: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Целью предоставления субсидии в рамках реализации мероприятий ведомственного проекта «Техническая и технологическая модернизация, инновационное развитие» государственной </w:t>
      </w:r>
      <w:hyperlink r:id="rId1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программы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«Развитие сельского хозяйства, рынков сырья и продовольствия в Томской области», утвержденной постановлением Администрации Томс</w:t>
      </w:r>
      <w:r w:rsidR="00A37577">
        <w:rPr>
          <w:rFonts w:ascii="PT Astra Serif" w:hAnsi="PT Astra Serif"/>
          <w:color w:val="000000" w:themeColor="text1"/>
          <w:sz w:val="26"/>
          <w:szCs w:val="26"/>
        </w:rPr>
        <w:t>кой области от 26.09.2019 №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338а «Об утверждении государственной программы «Развитие сельского хозяйства, рынков сырья и продовольствия в Томской области» (далее - программа), является обеспечение обновления сельскохозяйственной техники.</w:t>
      </w:r>
      <w:proofErr w:type="gramEnd"/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4. </w:t>
      </w:r>
      <w:proofErr w:type="gramStart"/>
      <w:r w:rsidRPr="00D0073A">
        <w:rPr>
          <w:rFonts w:ascii="PT Astra Serif" w:hAnsi="PT Astra Serif"/>
          <w:sz w:val="26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социально-экономическому развитию села Томской области (далее - Департамент), расположенный по адресу: г. Томск, 634003, ул. Пушкина, 16/1, адрес электронной почты </w:t>
      </w:r>
      <w:proofErr w:type="spellStart"/>
      <w:r w:rsidRPr="00D0073A">
        <w:rPr>
          <w:rFonts w:ascii="PT Astra Serif" w:hAnsi="PT Astra Serif"/>
          <w:sz w:val="26"/>
          <w:szCs w:val="26"/>
          <w:lang w:val="en-US"/>
        </w:rPr>
        <w:t>sekretar</w:t>
      </w:r>
      <w:proofErr w:type="spellEnd"/>
      <w:r w:rsidRPr="00D0073A">
        <w:rPr>
          <w:rFonts w:ascii="PT Astra Serif" w:hAnsi="PT Astra Serif"/>
          <w:sz w:val="26"/>
          <w:szCs w:val="26"/>
        </w:rPr>
        <w:t>@</w:t>
      </w:r>
      <w:r w:rsidRPr="00D0073A">
        <w:rPr>
          <w:rFonts w:ascii="PT Astra Serif" w:hAnsi="PT Astra Serif"/>
          <w:sz w:val="26"/>
          <w:szCs w:val="26"/>
          <w:lang w:val="en-US"/>
        </w:rPr>
        <w:t>agro</w:t>
      </w:r>
      <w:proofErr w:type="gramEnd"/>
      <w:r w:rsidRPr="00D0073A">
        <w:rPr>
          <w:rFonts w:ascii="PT Astra Serif" w:hAnsi="PT Astra Serif"/>
          <w:sz w:val="26"/>
          <w:szCs w:val="26"/>
        </w:rPr>
        <w:t>.</w:t>
      </w:r>
      <w:proofErr w:type="spellStart"/>
      <w:proofErr w:type="gramStart"/>
      <w:r w:rsidRPr="00D0073A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0073A">
        <w:rPr>
          <w:rFonts w:ascii="PT Astra Serif" w:hAnsi="PT Astra Serif"/>
          <w:sz w:val="26"/>
          <w:szCs w:val="26"/>
        </w:rPr>
        <w:t>.</w:t>
      </w:r>
      <w:proofErr w:type="spellStart"/>
      <w:r w:rsidRPr="00D0073A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0073A">
        <w:rPr>
          <w:rFonts w:ascii="PT Astra Serif" w:hAnsi="PT Astra Serif"/>
          <w:sz w:val="26"/>
          <w:szCs w:val="26"/>
        </w:rPr>
        <w:t>.</w:t>
      </w:r>
      <w:proofErr w:type="gramEnd"/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5. </w:t>
      </w:r>
      <w:r w:rsidRPr="00D0073A">
        <w:rPr>
          <w:rFonts w:ascii="PT Astra Serif" w:hAnsi="PT Astra Serif"/>
          <w:sz w:val="26"/>
          <w:szCs w:val="26"/>
        </w:rPr>
        <w:t>Способом предоставления субсидии является возмещение затрат.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6. </w:t>
      </w:r>
      <w:r w:rsidRPr="00D0073A">
        <w:rPr>
          <w:rFonts w:ascii="PT Astra Serif" w:hAnsi="PT Astra Serif"/>
          <w:sz w:val="26"/>
          <w:szCs w:val="26"/>
        </w:rPr>
        <w:t>Информация о субсидии, о получателях субсидий, о заключенных с получателями субсидий соглашениях о предоставлении субсидий является информацией  ограниченного доступа.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204C91" w:rsidRPr="00D0073A" w:rsidRDefault="00204C91" w:rsidP="00D007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D0073A">
        <w:rPr>
          <w:rFonts w:ascii="PT Astra Serif" w:hAnsi="PT Astra Serif" w:cs="PT Astra Serif"/>
          <w:sz w:val="26"/>
          <w:szCs w:val="26"/>
        </w:rPr>
        <w:lastRenderedPageBreak/>
        <w:t>2. Порядок проведения отбора получателей субсидии</w:t>
      </w:r>
    </w:p>
    <w:p w:rsidR="00204C91" w:rsidRPr="00D0073A" w:rsidRDefault="00204C91" w:rsidP="00D007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D0073A">
        <w:rPr>
          <w:rFonts w:ascii="PT Astra Serif" w:hAnsi="PT Astra Serif" w:cs="PT Astra Serif"/>
          <w:sz w:val="26"/>
          <w:szCs w:val="26"/>
        </w:rPr>
        <w:t>для предоставления субсидии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7. </w:t>
      </w:r>
      <w:proofErr w:type="gramStart"/>
      <w:r w:rsidRPr="00D0073A">
        <w:rPr>
          <w:rFonts w:ascii="PT Astra Serif" w:hAnsi="PT Astra Serif"/>
          <w:sz w:val="26"/>
          <w:szCs w:val="26"/>
        </w:rPr>
        <w:t>Объявление о проведении отбора размещается Департаментом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соответствии с порядком размещения такой информации, установленным Министерством финансов Российской Федерации, и на официальном сайте Департамента в информационно-телекоммуникационной сети «Интернет» https://depagro.tomsk.gov.ru (далее - официальный сайт Департамента) не позднее, чем за 1 календарный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день до даты начала приема заявок.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8. Способом проведения отбора является запрос предложений.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9. В объявлении о проведении отбора указывается следующая информация: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1) сроки проведения отбора, а также информация о возможности проведения нескольких этапов отбора с указанием сроков и порядка их проведения;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дата начала подачи и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3) наименование, место нахождения, почтовый адрес, адрес электронной почты Департамента;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4) результаты предоставления субсидии;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5) требования к участникам отбора, определенным в соответствии с пунктом 12 настоящего Порядка, которым участник должен соответствовать на дату рассмотрения заявки, и перечень документов, представляемых участниками отбора для подтверждения указанным требованиям;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6) категории получателей субсидии;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7) правила рассмотрения и оценки заявок участников отбора;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8)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9) срок, в течение которого победитель (победители) отбора должен подписать соглашение о пр</w:t>
      </w:r>
      <w:r w:rsidR="00A37577">
        <w:rPr>
          <w:rFonts w:ascii="PT Astra Serif" w:hAnsi="PT Astra Serif"/>
          <w:sz w:val="26"/>
          <w:szCs w:val="26"/>
        </w:rPr>
        <w:t>едоставлении субсидии (далее – С</w:t>
      </w:r>
      <w:r w:rsidRPr="00D0073A">
        <w:rPr>
          <w:rFonts w:ascii="PT Astra Serif" w:hAnsi="PT Astra Serif"/>
          <w:sz w:val="26"/>
          <w:szCs w:val="26"/>
        </w:rPr>
        <w:t>оглашение);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10) условия признания победителя (победителей) отбора </w:t>
      </w:r>
      <w:proofErr w:type="gramStart"/>
      <w:r w:rsidRPr="00D0073A">
        <w:rPr>
          <w:rFonts w:ascii="PT Astra Serif" w:hAnsi="PT Astra Serif"/>
          <w:sz w:val="26"/>
          <w:szCs w:val="26"/>
        </w:rPr>
        <w:t>уклонившимся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от заключения соглашения;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11) сроки размещения результатов отбора на официальном сайте Департамента, которые не могут быть позднее 14-го календарного дня, следующего за днем определения победителя отбора.  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10. Организатором отбора является Департамент.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11. Категориями получателей субсидии являются: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1) по направлениям, предусмотренным </w:t>
      </w:r>
      <w:hyperlink w:anchor="P6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подпунктами а)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в)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2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г)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3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д) подпункта 1) пункта 3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- сельскохозяйственные товаропроизводители (за исключением граждан, ведущих личное подсобное хозяйство);</w:t>
      </w:r>
      <w:proofErr w:type="gramEnd"/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2) по направлению, предусмотренному </w:t>
      </w:r>
      <w:hyperlink w:anchor="P7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б) подпункта 1) пункта 3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а) сельскохозяйственные товаропроизводители (за исключением граждан, ведущих личное подсобное хозяйство), крестьянские (фермерские) хозяйства, имеющие на момент подачи документов посевные площади более 3000 га, организации агропромышленного комплекса, юридические лица и индивидуальные предприниматели, осуществляющие сельскохозяйственное производство и не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>являющиеся сельскохозяйственными товаропроизводителями;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8" w:name="P85"/>
      <w:bookmarkEnd w:id="8"/>
      <w:r w:rsidRPr="00D0073A">
        <w:rPr>
          <w:rFonts w:ascii="PT Astra Serif" w:hAnsi="PT Astra Serif"/>
          <w:color w:val="000000" w:themeColor="text1"/>
          <w:sz w:val="26"/>
          <w:szCs w:val="26"/>
        </w:rPr>
        <w:t>б) крестьянские (фермерские) хозяйства, индивидуальные предприниматели, имеющие на момент подачи документов, посевные площади не менее 300 га и не более 3000 га;</w:t>
      </w:r>
    </w:p>
    <w:p w:rsidR="00204C91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3) по мероприятиям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>, предусмотренн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м </w:t>
      </w:r>
      <w:hyperlink w:anchor="P74"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а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м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и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е), ж), з)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подпункта 1) 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а) сельскохозяйственные товаропроизводители (за исключением граждан, ведущих личное подсобное хозяйство);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б) юридические лица и индивидуальные предприниматели, осуществляющие сельскохозяйственное производство и не являющиеся сельскохозяйственными товаропроизводителями;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9" w:name="P89"/>
      <w:bookmarkEnd w:id="9"/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>4) по мероприяти</w:t>
      </w:r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ю, предусмотренно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м</w:t>
      </w:r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у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hyperlink w:anchor="P75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подпунктом </w:t>
        </w:r>
        <w:r w:rsidR="004022E0" w:rsidRPr="00D0073A">
          <w:rPr>
            <w:rFonts w:ascii="PT Astra Serif" w:hAnsi="PT Astra Serif"/>
            <w:color w:val="000000" w:themeColor="text1"/>
            <w:sz w:val="26"/>
            <w:szCs w:val="26"/>
          </w:rPr>
          <w:t>2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) пункта 3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- сельскохозяйственные товаропроизводители (за исключением граждан, ведущих личное подсобное хозяйство) и организации агропромышленного комплекса, имеющие на дату подачи заявления посевные площади картофеля овощей открытого грунта не менее 10 га и (или) площади, занятые овощами защищенного грунта, не менее 40000 кв. м.</w:t>
      </w:r>
      <w:proofErr w:type="gramEnd"/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12. Участник отбора на дату рассмотрения заявки должен соответствовать следующим требованиям: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1) осуществлять хозяйственную деятельность на территории Томской области;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состоять на учете в налоговом органе;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  <w:proofErr w:type="gramEnd"/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0073A">
        <w:rPr>
          <w:rFonts w:ascii="PT Astra Serif" w:hAnsi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публичных акционерных обществ;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5) 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Pr="00D0073A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lastRenderedPageBreak/>
        <w:t>6) участник отбора не должен получать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7)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8)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04C91" w:rsidRPr="00D0073A" w:rsidRDefault="00A37577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204C91" w:rsidRPr="00D0073A">
        <w:rPr>
          <w:rFonts w:ascii="PT Astra Serif" w:hAnsi="PT Astra Serif"/>
          <w:sz w:val="26"/>
          <w:szCs w:val="26"/>
        </w:rPr>
        <w:t xml:space="preserve">) участник отбора не является иностранным агентом в соответствии с Федеральным законом «О </w:t>
      </w:r>
      <w:proofErr w:type="gramStart"/>
      <w:r w:rsidR="00204C91" w:rsidRPr="00D0073A">
        <w:rPr>
          <w:rFonts w:ascii="PT Astra Serif" w:hAnsi="PT Astra Serif"/>
          <w:sz w:val="26"/>
          <w:szCs w:val="26"/>
        </w:rPr>
        <w:t>контроле за</w:t>
      </w:r>
      <w:proofErr w:type="gramEnd"/>
      <w:r w:rsidR="00204C91" w:rsidRPr="00D0073A">
        <w:rPr>
          <w:rFonts w:ascii="PT Astra Serif" w:hAnsi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13. Для участия в отборе участники отбора представляют в Департамент в сроки, установленные в объявл</w:t>
      </w:r>
      <w:r w:rsidR="00F44376">
        <w:rPr>
          <w:rFonts w:ascii="PT Astra Serif" w:hAnsi="PT Astra Serif"/>
          <w:sz w:val="26"/>
          <w:szCs w:val="26"/>
        </w:rPr>
        <w:t>ении о проведении отбора, заявку</w:t>
      </w:r>
      <w:r w:rsidRPr="00D0073A">
        <w:rPr>
          <w:rFonts w:ascii="PT Astra Serif" w:hAnsi="PT Astra Serif"/>
          <w:sz w:val="26"/>
          <w:szCs w:val="26"/>
        </w:rPr>
        <w:t xml:space="preserve"> по форме согласно </w:t>
      </w:r>
      <w:r w:rsidR="00F44376">
        <w:rPr>
          <w:rFonts w:ascii="PT Astra Serif" w:hAnsi="PT Astra Serif"/>
          <w:sz w:val="26"/>
          <w:szCs w:val="26"/>
        </w:rPr>
        <w:t>приложению № 2</w:t>
      </w:r>
      <w:r w:rsidRPr="00D0073A">
        <w:rPr>
          <w:rFonts w:ascii="PT Astra Serif" w:hAnsi="PT Astra Serif"/>
          <w:sz w:val="26"/>
          <w:szCs w:val="26"/>
        </w:rPr>
        <w:t xml:space="preserve"> к настоящему Порядку. К заявке прилагаются следующие документы: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hyperlink w:anchor="P58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справка-расчет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субсидии по форме согласно приложению </w:t>
      </w:r>
      <w:r w:rsidR="00A37577"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3 к настоящему Порядку;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2) заверенные участником отбора копии: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а) отчетов по форме № П-4 «Сведения о численности и заработной плате работников» или по форме № ПМ «Сведения об основных показателях деятельности малого предприятия», или по форме № 5-АПК «Отчет о численности и заработной плате работников сельскохозяйственной организации», или по форме № 1-КФХ «Информация о производственной деятельности глав крестьянских (фермерских) хозяйств - индивидуальных предпринимателей»;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б) отчетов по форме № 6-АПК «Отчет об отраслевых показателях деятельности организаций агропромышленного комплекса», или по форме № 1-КФХ «Информация о производственной деятельности глав крестьянских (фермерских) хозяйств - индивидуальных предпринимателей», или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10" w:name="P170"/>
      <w:bookmarkEnd w:id="10"/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3) по направлениям, предусмотренным </w:t>
      </w:r>
      <w:hyperlink w:anchor="P6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подпунктами а)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в)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2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г)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3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д) подпункта 1) пункта 3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участники отбора дополнительно представляют заверенные ими копии:</w:t>
      </w:r>
      <w:proofErr w:type="gramEnd"/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а) договора финансовой аренды (лизинга), графика лизинговых платежей, акта приема-передачи предметов лизинга;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б) платежных документов, подтверждающих осуществление платежей участником отбора в безналичном порядке;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в) при приобретении транспортных средств, самоходных машин по договору финансовой аренды (лизинга) получатели субсидий дополнительно представляют заверенную получателем субсидии копию паспорта транспортного средства, самоходных машин и (или) копию свидетельства о регистрации транспортного средства или машины и других видов техники с отметкой о постановке на учет в установленном порядке;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4) по направлению, предусмотренному </w:t>
      </w:r>
      <w:hyperlink w:anchor="P7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б) подпункта 1) пункта 3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участники отбора дополнительно представляют заверенные ими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>копии: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а) документов, подтверждающих приобретение техники,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б) платежных документов, подтверждающих осуществление платежей участником отбора в безналичном порядке;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в) при приобретении транспортных средств, самоходных машин по договору финансовой аренды (лизинга) получатели субсидий дополнительно представляют заверенную получателем субсидии копию паспорта транспортного средства, самоходных машин и (или) копию свидетельства о регистрации транспортного средства или машины и других видов техники с отметкой о постановке на учет в установленном порядке;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г) при приобретении сельскохозяйственной техники, сельскохозяйственных машин, оборудования, предусмотренных </w:t>
      </w:r>
      <w:hyperlink w:anchor="P361">
        <w:r w:rsidR="00F44376">
          <w:rPr>
            <w:rFonts w:ascii="PT Astra Serif" w:hAnsi="PT Astra Serif"/>
            <w:color w:val="000000" w:themeColor="text1"/>
            <w:sz w:val="26"/>
            <w:szCs w:val="26"/>
          </w:rPr>
          <w:t>1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373">
        <w:r w:rsidR="00F44376">
          <w:rPr>
            <w:rFonts w:ascii="PT Astra Serif" w:hAnsi="PT Astra Serif"/>
            <w:color w:val="000000" w:themeColor="text1"/>
            <w:sz w:val="26"/>
            <w:szCs w:val="26"/>
          </w:rPr>
          <w:t>6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приложения № 1 к настоящему Порядку, участники отбора дополнительно предоставляют заверенные ими копии отчетов по форме 29-СХ «Сведения о сборе урожая сельскохозяйственных культур» или по форме 2-фермер «Сведения о сборе урожая сельскохозяйственных культур» за год, предшествующий году подачи заявки;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д) при приобретении по импорту (осуществлении ввоза в Российскую Федерацию) участники отбора дополнительно представляют заверенные ими копии: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заявления на перевод средств и (или) платежных поручений;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справки о валютных операциях и (или) сведений о валютных операциях;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счета-фактуры (инвойса) и (или) счета-проформы (проформы-инвойса);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таможенных деклараций, за исключением случаев, установленных федеральным законодательством;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е) участники отбора, предусмотренные </w:t>
      </w:r>
      <w:hyperlink w:anchor="P85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подпунктом б) подпункта 2) пункта 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11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дополнительно представляют заверенную ими копию отчета по форме 4-СХ «Сведения об итогах сева» текущего года или 1-фермер «Сведения об итогах сева под урожай» текущего года или № 2-фермер «Сведения о сборе урожая сельскохозяйственных культур» за год, предшествующий году подачи заявки;</w:t>
      </w:r>
      <w:proofErr w:type="gramEnd"/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ж) участники отбора, занимающиеся животноводством, дополнительно </w:t>
      </w: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>предоставляют отчет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по форме № 24-СХ «Сведения о состоянии животноводства» или по форме № 3-фермер «Сведения о производстве продукции животноводства и поголовье скота» за два предшествующих года;</w:t>
      </w:r>
    </w:p>
    <w:p w:rsidR="00204C91" w:rsidRPr="00D0073A" w:rsidRDefault="00AC7194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11" w:name="P186"/>
      <w:bookmarkEnd w:id="11"/>
      <w:r w:rsidRPr="00D0073A">
        <w:rPr>
          <w:rFonts w:ascii="PT Astra Serif" w:hAnsi="PT Astra Serif"/>
          <w:color w:val="000000" w:themeColor="text1"/>
          <w:sz w:val="26"/>
          <w:szCs w:val="26"/>
        </w:rPr>
        <w:t>5) по мероприятиям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>, предусмотренн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м </w:t>
      </w:r>
      <w:hyperlink w:anchor="P74"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а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м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и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е), ж),</w:t>
        </w:r>
        <w:r w:rsidR="00F44376">
          <w:rPr>
            <w:rFonts w:ascii="PT Astra Serif" w:hAnsi="PT Astra Serif"/>
            <w:color w:val="000000" w:themeColor="text1"/>
            <w:sz w:val="26"/>
            <w:szCs w:val="26"/>
          </w:rPr>
          <w:t xml:space="preserve"> з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), подпункта 1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) пункта 3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участники отбора дополнительно представляют заверенные ими копии: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а) документов, подтверждающих приобретение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б) платежных документов, подтверждающих осуществление платежей участником отбора в безналичном порядке;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в) паспорта с отметкой о приемке оборудования отделом технического контрол</w:t>
      </w:r>
      <w:r w:rsidR="00D0073A" w:rsidRPr="00D0073A">
        <w:rPr>
          <w:rFonts w:ascii="PT Astra Serif" w:hAnsi="PT Astra Serif"/>
          <w:sz w:val="26"/>
          <w:szCs w:val="26"/>
        </w:rPr>
        <w:t>я (для метеорологического оборудования)</w:t>
      </w:r>
      <w:r w:rsidRPr="00D0073A">
        <w:rPr>
          <w:rFonts w:ascii="PT Astra Serif" w:hAnsi="PT Astra Serif"/>
          <w:sz w:val="26"/>
          <w:szCs w:val="26"/>
        </w:rPr>
        <w:t>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г) свидетельства об утверждении типа средства измерения метеорологического оборудования</w:t>
      </w:r>
      <w:r w:rsidR="00D0073A" w:rsidRPr="00D0073A">
        <w:rPr>
          <w:rFonts w:ascii="PT Astra Serif" w:hAnsi="PT Astra Serif"/>
          <w:sz w:val="26"/>
          <w:szCs w:val="26"/>
        </w:rPr>
        <w:t xml:space="preserve"> (для метеорологического оборудования);</w:t>
      </w:r>
    </w:p>
    <w:p w:rsidR="00D0073A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д) сертификата или декларации соответствия ЕАЭС по требованиям законодательства на средства радиосвязи (для средств радиосвязи и радиофикации);</w:t>
      </w:r>
    </w:p>
    <w:p w:rsidR="00D0073A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е) сертификата или декларации соответствия ЕАЭС по требованиям </w:t>
      </w:r>
      <w:r w:rsidRPr="00D0073A">
        <w:rPr>
          <w:rFonts w:ascii="PT Astra Serif" w:hAnsi="PT Astra Serif"/>
          <w:sz w:val="26"/>
          <w:szCs w:val="26"/>
        </w:rPr>
        <w:lastRenderedPageBreak/>
        <w:t>законодательства, з</w:t>
      </w:r>
      <w:r w:rsidRPr="00D0073A">
        <w:rPr>
          <w:rFonts w:ascii="PT Astra Serif" w:hAnsi="PT Astra Serif" w:cs="Arial"/>
          <w:sz w:val="26"/>
          <w:szCs w:val="26"/>
          <w:shd w:val="clear" w:color="auto" w:fill="FFFFFF"/>
        </w:rPr>
        <w:t xml:space="preserve">аключение или </w:t>
      </w:r>
      <w:r w:rsidRPr="00D0073A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сертификат </w:t>
      </w:r>
      <w:proofErr w:type="spellStart"/>
      <w:r w:rsidRPr="00D0073A">
        <w:rPr>
          <w:rFonts w:ascii="PT Astra Serif" w:hAnsi="PT Astra Serif" w:cs="Arial"/>
          <w:bCs/>
          <w:sz w:val="26"/>
          <w:szCs w:val="26"/>
          <w:shd w:val="clear" w:color="auto" w:fill="FFFFFF"/>
        </w:rPr>
        <w:t>Минпромторга</w:t>
      </w:r>
      <w:proofErr w:type="spellEnd"/>
      <w:r w:rsidRPr="00D0073A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(при наличии)</w:t>
      </w:r>
      <w:r w:rsidRPr="00D0073A">
        <w:rPr>
          <w:rFonts w:ascii="PT Astra Serif" w:hAnsi="PT Astra Serif" w:cs="Arial"/>
          <w:sz w:val="26"/>
          <w:szCs w:val="26"/>
          <w:shd w:val="clear" w:color="auto" w:fill="FFFFFF"/>
        </w:rPr>
        <w:t xml:space="preserve">, который подтверждает </w:t>
      </w:r>
      <w:r w:rsidRPr="00D0073A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производство </w:t>
      </w:r>
      <w:r w:rsidRPr="00D0073A">
        <w:rPr>
          <w:rFonts w:ascii="PT Astra Serif" w:hAnsi="PT Astra Serif" w:cs="Arial"/>
          <w:sz w:val="26"/>
          <w:szCs w:val="26"/>
          <w:shd w:val="clear" w:color="auto" w:fill="FFFFFF"/>
        </w:rPr>
        <w:t xml:space="preserve">промышленной продукции на </w:t>
      </w:r>
      <w:r w:rsidRPr="00D0073A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российской </w:t>
      </w:r>
      <w:r w:rsidRPr="00D0073A">
        <w:rPr>
          <w:rFonts w:ascii="PT Astra Serif" w:hAnsi="PT Astra Serif" w:cs="Arial"/>
          <w:sz w:val="26"/>
          <w:szCs w:val="26"/>
          <w:shd w:val="clear" w:color="auto" w:fill="FFFFFF"/>
        </w:rPr>
        <w:t>территории</w:t>
      </w:r>
      <w:r w:rsidRPr="00D0073A">
        <w:rPr>
          <w:rFonts w:ascii="PT Astra Serif" w:hAnsi="PT Astra Serif"/>
          <w:sz w:val="26"/>
          <w:szCs w:val="26"/>
        </w:rPr>
        <w:t xml:space="preserve"> (для датчиков телеметрии);</w:t>
      </w:r>
    </w:p>
    <w:p w:rsidR="00204C91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ж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>) заверенные участником отбора копии отчетов по форме 29-СХ «Сведения о сборе урожая сельскохозяйственных культур» или по форме 2-фермер «Сведения о сборе урожая сельскохозяйственных культур» за год, предшествующий году подачи заявки;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6) по </w:t>
      </w:r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направлению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предусмотренному </w:t>
      </w:r>
      <w:hyperlink w:anchor="P75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подпунктом </w:t>
        </w:r>
        <w:r w:rsidR="00AC7194" w:rsidRPr="00D0073A">
          <w:rPr>
            <w:rFonts w:ascii="PT Astra Serif" w:hAnsi="PT Astra Serif"/>
            <w:color w:val="000000" w:themeColor="text1"/>
            <w:sz w:val="26"/>
            <w:szCs w:val="26"/>
          </w:rPr>
          <w:t>2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) пункта 3</w:t>
        </w:r>
      </w:hyperlink>
      <w:r w:rsidR="004022E0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участники отбора дополнительно представляют: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а) заверенные ими копии отчетов по форме 29-СХ «Сведения о сборе урожая сельскохозяйственных культур» или по форме 2-фермер «Сведения о сборе урожая сельскохозяйственных культур» за год, предшествующий году подачи заявки, или по форме 4-СХ «Сведения об итогах сева под урожай» или 1-фермер «Сведения об итогах сева под урожай»;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б) документов, подтверждающих приобретение техники,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в) платежных документов, подтверждающих осуществление платежей участником отбора в безналичном порядке;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>г) при приобретении транспортных средств, самоходных машин по договор</w:t>
      </w:r>
      <w:r w:rsidR="00AC7194" w:rsidRPr="00D0073A">
        <w:rPr>
          <w:rFonts w:ascii="PT Astra Serif" w:hAnsi="PT Astra Serif"/>
          <w:color w:val="000000" w:themeColor="text1"/>
          <w:sz w:val="26"/>
          <w:szCs w:val="26"/>
        </w:rPr>
        <w:t>ам поставки, кули-продажи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C7194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и/или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финансовой аренды (лизинга) получатели субсидий дополнительно представляют заверенную получателем субсидии копию паспорта транспортного средства, самоходных машин и (или) копию свидетельства о регистрации транспортного средства или машины и других видов техники с отметкой о постановке на учет в установленном порядке.</w:t>
      </w:r>
      <w:proofErr w:type="gramEnd"/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14. Участники отбора вправе дополнительно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по состоянию на 1-е число месяца, предшествующего месяцу подачи заявки.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В случае если участник отбора не представил по собственной инициативе документы, указанные в абзаце первом настоящего пункта, Департамент в течение 5 рабочих дней </w:t>
      </w:r>
      <w:proofErr w:type="gramStart"/>
      <w:r w:rsidRPr="00D0073A">
        <w:rPr>
          <w:rFonts w:ascii="PT Astra Serif" w:hAnsi="PT Astra Serif"/>
          <w:sz w:val="26"/>
          <w:szCs w:val="26"/>
        </w:rPr>
        <w:t>с даты подачи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заявки, запрашивает их в рамках межведомственного информационного взаимодействия.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15. Поступившие заявления регистрируются Департаментом в день поступления в порядке очередности их поступления в журнале регистрации.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Участник отбора вправе отозвать заявку и (при необходимости) представить новую не позднее даты окончания приема заявок, указанной в объявлении о проведении отбора.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16. Департамент по результатам рассмотрения заявки на предмет соответствия (несоответствия) требования, установленным настоящим Порядком в срок, установленный в объявлении о проведении отбора, принимает одно из следующих решений: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1) о соответствии заявки требованиям, установленным настоящим Порядком;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об отклонении заявки.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17. Основаниями для отклонения заявки являются: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lastRenderedPageBreak/>
        <w:t>1) несоответствие участника отбора требованиям, предусмотренным пунктом 12 настоящего Порядка;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непредставление (представление не в полном объеме) документов, указанных в объявлении о проведении отбора, предусмотренных пунктом 13 настоящего Порядка;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3) несоответствие представленных участником отбора заявки и (или) документов требованиям, установленным в объявлении о проведении отбора;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4) недостоверность информации, содержащейся в документах, представленных участником отбора в целях подтверждения соответствия требованиям, установленным пунктом 12 настоящего Порядка;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5) подача участником отбора заявки после даты и времени, определенных для подачи заявок;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6) несоответствие участника отбора категориям, предусмотренным пунктом 11 настоящего Порядка.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18. Информацию об отклонении заявки Департамент направляет участнику отбора по указанному в заявке адресу в течение 3 рабочих дней </w:t>
      </w:r>
      <w:proofErr w:type="gramStart"/>
      <w:r w:rsidRPr="00D0073A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решения об отклонении заявки.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19. Информация о результатах рассмотрения предложений (за</w:t>
      </w:r>
      <w:r w:rsidR="00A37577">
        <w:rPr>
          <w:rFonts w:ascii="PT Astra Serif" w:hAnsi="PT Astra Serif"/>
          <w:sz w:val="26"/>
          <w:szCs w:val="26"/>
        </w:rPr>
        <w:t>явлений) размещается на официальном сайте Департамента в течение 3 рабочих дней со дня принятия соответствующего решения.</w:t>
      </w: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204C91" w:rsidP="00D0073A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3. Условия и порядок предоставления субсидий</w:t>
      </w:r>
    </w:p>
    <w:p w:rsidR="00204C91" w:rsidRPr="00D0073A" w:rsidRDefault="00204C91" w:rsidP="00D0073A">
      <w:pPr>
        <w:tabs>
          <w:tab w:val="left" w:pos="709"/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204C91" w:rsidP="00D0073A">
      <w:pPr>
        <w:tabs>
          <w:tab w:val="left" w:pos="709"/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20. Условиями предоставления субсидии являются:</w:t>
      </w:r>
    </w:p>
    <w:p w:rsidR="00204C91" w:rsidRPr="00D0073A" w:rsidRDefault="00204C91" w:rsidP="00D0073A">
      <w:pPr>
        <w:tabs>
          <w:tab w:val="left" w:pos="709"/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1) соответствие получателя субсидии на дату рассмотрения заявки и на дату заключения соглашения о предоставлении субсидии (далее – Соглашение) требованиям, указанным в пункте 12 настоящего Порядка;</w:t>
      </w:r>
    </w:p>
    <w:p w:rsidR="00204C91" w:rsidRPr="00D0073A" w:rsidRDefault="00204C91" w:rsidP="00D0073A">
      <w:pPr>
        <w:tabs>
          <w:tab w:val="left" w:pos="709"/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соответствие получателя субсидии на дату рассмотрения заявки категориям получателей субсидии, предусмотренным пунктом 11 настоящего Порядка;</w:t>
      </w:r>
    </w:p>
    <w:p w:rsidR="00A37577" w:rsidRDefault="00204C91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3)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соглашение.</w:t>
      </w:r>
      <w:r w:rsidR="00A37577" w:rsidRPr="00A37577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D0073A">
        <w:rPr>
          <w:rFonts w:ascii="PT Astra Serif" w:hAnsi="PT Astra Serif"/>
          <w:sz w:val="26"/>
          <w:szCs w:val="26"/>
        </w:rPr>
        <w:t xml:space="preserve">)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обяз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ательство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использова</w:t>
      </w:r>
      <w:r>
        <w:rPr>
          <w:rFonts w:ascii="PT Astra Serif" w:hAnsi="PT Astra Serif"/>
          <w:color w:val="000000" w:themeColor="text1"/>
          <w:sz w:val="26"/>
          <w:szCs w:val="26"/>
        </w:rPr>
        <w:t>ния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техник</w:t>
      </w:r>
      <w:r>
        <w:rPr>
          <w:rFonts w:ascii="PT Astra Serif" w:hAnsi="PT Astra Serif"/>
          <w:color w:val="000000" w:themeColor="text1"/>
          <w:sz w:val="26"/>
          <w:szCs w:val="26"/>
        </w:rPr>
        <w:t>и и (или) оборудования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течение пяти лет </w:t>
      </w: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>с даты получения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субсидии, за исключением ее передачи в аренду сельскохозяйственным товаропроизводителям;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) наличие у участника отбора: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а) более 50 гектаров площади многолетних плодовых и ягодных кустарниковых насаждений за год, предшествующий году подачи заявки, при приобретении сельскохозяйственной техники, сельскохозяйственных машин, оборудования, предусмотренных </w:t>
      </w:r>
      <w:hyperlink w:anchor="P361">
        <w:r w:rsidR="00F44376">
          <w:rPr>
            <w:rFonts w:ascii="PT Astra Serif" w:hAnsi="PT Astra Serif"/>
            <w:color w:val="000000" w:themeColor="text1"/>
            <w:sz w:val="26"/>
            <w:szCs w:val="26"/>
          </w:rPr>
          <w:t>1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373">
        <w:r w:rsidR="00F44376">
          <w:rPr>
            <w:rFonts w:ascii="PT Astra Serif" w:hAnsi="PT Astra Serif"/>
            <w:color w:val="000000" w:themeColor="text1"/>
            <w:sz w:val="26"/>
            <w:szCs w:val="26"/>
          </w:rPr>
          <w:t>6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приложения № 1 к настоящему Порядку;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б) по направлению, предусмотренному </w:t>
      </w:r>
      <w:hyperlink w:anchor="P6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а) подпункта 1) пункта 3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Порядка: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средняя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численност</w:t>
      </w:r>
      <w:r>
        <w:rPr>
          <w:rFonts w:ascii="PT Astra Serif" w:hAnsi="PT Astra Serif"/>
          <w:color w:val="000000" w:themeColor="text1"/>
          <w:sz w:val="26"/>
          <w:szCs w:val="26"/>
        </w:rPr>
        <w:t>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работников участника отбора за год, предшествующий году, в котором подана заявка: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для юридических лиц - не менее 10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для крестьянских (фермерских) хозяйств, индивидуальных предпринимателей -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>не менее 5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среднемесячная начисленная заработная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плат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расчете на одного работника: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подана заявка (за исключением участников отбора, отнесенных в соответствии с условиями, установленными Федеральным </w:t>
      </w:r>
      <w:hyperlink r:id="rId1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субъектам малого и среднего предпринимательства);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12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малым предприятиям, в том числе к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микропредприятиям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13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средним предприятиям;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в) по направлению, предусмотренному </w:t>
      </w:r>
      <w:hyperlink w:anchor="P7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б) подпункта 1) пункта 3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приобретение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новой техники и (или) оборудования стоимостью 250 тысяч рублей и более за единицу техники и (или) комплект оборудования;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12" w:name="P121"/>
      <w:bookmarkEnd w:id="12"/>
      <w:r>
        <w:rPr>
          <w:rFonts w:ascii="PT Astra Serif" w:hAnsi="PT Astra Serif"/>
          <w:color w:val="000000" w:themeColor="text1"/>
          <w:sz w:val="26"/>
          <w:szCs w:val="26"/>
        </w:rPr>
        <w:t>средняя численность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работников получателя субсидии за год, предшествующий году, в котором подана заявка: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для юридических лиц - не менее 10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для крестьянских (фермерских) хозяйств, индивидуальных предпринимателей - не менее 5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среднемесяч</w:t>
      </w:r>
      <w:r>
        <w:rPr>
          <w:rFonts w:ascii="PT Astra Serif" w:hAnsi="PT Astra Serif"/>
          <w:color w:val="000000" w:themeColor="text1"/>
          <w:sz w:val="26"/>
          <w:szCs w:val="26"/>
        </w:rPr>
        <w:t>ная начисленная заработная плата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расчете на одного работника составляет: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подана заявка (за исключением участников отбора, отнесенных в соответствии с условиями, установленными Федеральным </w:t>
      </w:r>
      <w:hyperlink r:id="rId14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субъектам малого и среднего предпринимательства);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13" w:name="P126"/>
      <w:bookmarkEnd w:id="13"/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15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малым предприятиям, в том числе к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микропредприятиям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подана заявка, - для юридических лиц, крестьянских (фермерских) хозяйств,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индивидуальных предпринимателей, отнесенных в соответствии с условиями, установленными Федеральным </w:t>
      </w:r>
      <w:hyperlink r:id="rId16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средним предприятиям;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посевная площадь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не менее 300 га, но не более 3000 га в году, предшествующем году подачи заявки, для участников отбора, предусмотренных подпунктом б) подпункта 2) пункта 11 настоящего Порядка;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Требования, предусмотренные </w:t>
      </w:r>
      <w:hyperlink w:anchor="P12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абзацами третьим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- </w:t>
      </w:r>
      <w:hyperlink w:anchor="P126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восьмым настоящего 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подпункта, не распространяются на участников отбора, созданных в течение двух предшествующих лет году, в котором подана заявка, и на участников отбора, предусмотренных </w:t>
      </w:r>
      <w:hyperlink w:anchor="P85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б) подпункта 2)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8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подпунктом 4) пункта 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11 настоящего Порядка;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г) по направлению, предусмотренному </w:t>
      </w:r>
      <w:hyperlink w:anchor="P7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в) подпункта 1)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 настоящего Порядка: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средняя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численнос</w:t>
      </w:r>
      <w:r>
        <w:rPr>
          <w:rFonts w:ascii="PT Astra Serif" w:hAnsi="PT Astra Serif"/>
          <w:color w:val="000000" w:themeColor="text1"/>
          <w:sz w:val="26"/>
          <w:szCs w:val="26"/>
        </w:rPr>
        <w:t>ть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работников участника отбора за год, предшествующий году, в котором подана заявка, не менее 10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среднемесячная начисленная заработная плата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расчете на одного работника составляет: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подана заявка (за исключением участников отбора, отнесенных в соответствии с условиями, установленными Федеральным </w:t>
      </w:r>
      <w:hyperlink r:id="rId17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субъектам малого и среднего предпринимательства);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18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малым предприятиям, в том числе к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микропредприятиям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1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средним предприятиям;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договор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финансовой аренды (лизинга), заключенн</w:t>
      </w:r>
      <w:r>
        <w:rPr>
          <w:rFonts w:ascii="PT Astra Serif" w:hAnsi="PT Astra Serif"/>
          <w:color w:val="000000" w:themeColor="text1"/>
          <w:sz w:val="26"/>
          <w:szCs w:val="26"/>
        </w:rPr>
        <w:t>ый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2018 году, на срок не менее 3 лет;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д) по направлению, предусмотренному </w:t>
      </w:r>
      <w:hyperlink w:anchor="P72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г) подпункта 1)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 настоящего Порядка: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средняя численность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работников получателя субсидии за год, предшествующий году, в котором подана заявка, не менее 10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среднемесячная начисленная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заработн</w:t>
      </w:r>
      <w:r>
        <w:rPr>
          <w:rFonts w:ascii="PT Astra Serif" w:hAnsi="PT Astra Serif"/>
          <w:color w:val="000000" w:themeColor="text1"/>
          <w:sz w:val="26"/>
          <w:szCs w:val="26"/>
        </w:rPr>
        <w:t>ая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плат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расчете на одного работника составляет: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подана заявка (за исключением участников отбора, отнесенных в соответствии с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условиями, установленными Федеральным </w:t>
      </w:r>
      <w:hyperlink r:id="rId2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субъектам малого и среднего предпринимательства);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2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малым предприятиям, в том числе к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микропредприятиям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22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средним предприятиям;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договор финансовой аренды (лизинга), заключенн</w:t>
      </w:r>
      <w:r>
        <w:rPr>
          <w:rFonts w:ascii="PT Astra Serif" w:hAnsi="PT Astra Serif"/>
          <w:color w:val="000000" w:themeColor="text1"/>
          <w:sz w:val="26"/>
          <w:szCs w:val="26"/>
        </w:rPr>
        <w:t>ый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2019 году, на срок не менее 5 лет;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е) по направлению, предусмотренному </w:t>
      </w:r>
      <w:hyperlink w:anchor="P74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подпунктами е), ж), з) подпункта 1)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 настоящего Порядка: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по мероприятию, предусмотренному </w:t>
      </w:r>
      <w:hyperlink r:id="rId23" w:anchor="P69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подпунктом е) подпунктами 1) пункта 3</w:t>
        </w:r>
      </w:hyperlink>
      <w:r w:rsidRPr="00D0073A">
        <w:rPr>
          <w:rFonts w:ascii="PT Astra Serif" w:hAnsi="PT Astra Serif"/>
          <w:sz w:val="26"/>
          <w:szCs w:val="26"/>
        </w:rPr>
        <w:t xml:space="preserve">4 настоящего Порядка для приобретения комплекта нового метеорологического оборудования стоимостью не более 1,2 </w:t>
      </w:r>
      <w:proofErr w:type="gramStart"/>
      <w:r w:rsidRPr="00D0073A">
        <w:rPr>
          <w:rFonts w:ascii="PT Astra Serif" w:hAnsi="PT Astra Serif"/>
          <w:sz w:val="26"/>
          <w:szCs w:val="26"/>
        </w:rPr>
        <w:t>млн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рублей на одного получателя субсидии в год, указанный в приложении № 4 к настоящему Порядку;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по мероприятию, предусмотренному </w:t>
      </w:r>
      <w:hyperlink r:id="rId24" w:anchor="P69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подпунктом ж) подпунктами 1) пункта 3</w:t>
        </w:r>
      </w:hyperlink>
      <w:r w:rsidRPr="00D0073A">
        <w:rPr>
          <w:rFonts w:ascii="PT Astra Serif" w:hAnsi="PT Astra Serif"/>
          <w:sz w:val="26"/>
          <w:szCs w:val="26"/>
        </w:rPr>
        <w:t>4 настоящего Порядка для приобретения комплекта нового оборудования радиосвязи и радиофикации сельскохозяйственной техники стоимостью не более 1 млн. рублей на одного получателя субсидии в год, за комплект, указанный в приложении № 4 к настоящему Порядку;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по мероприятию, предусмотренному </w:t>
      </w:r>
      <w:hyperlink r:id="rId25" w:anchor="P69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подпунктом з) подпунктами 1) пункта 3</w:t>
        </w:r>
      </w:hyperlink>
      <w:r w:rsidRPr="00D0073A">
        <w:rPr>
          <w:rFonts w:ascii="PT Astra Serif" w:hAnsi="PT Astra Serif"/>
          <w:sz w:val="26"/>
          <w:szCs w:val="26"/>
        </w:rPr>
        <w:t>4 настоящего Порядка для приобретения комплекта нового оборудования телеметрии показателей сельскохозяйственной техники с датчиками и программным обеспечением стоимостью не более 600 тыс. рублей на одного получателя субсидии в год, за комплект, указанный в приложении 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D0073A">
        <w:rPr>
          <w:rFonts w:ascii="PT Astra Serif" w:hAnsi="PT Astra Serif"/>
          <w:sz w:val="26"/>
          <w:szCs w:val="26"/>
        </w:rPr>
        <w:t>4 к настоящему Порядку;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среднемесячная начисленная заработная плата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расчете на одного работника составляет за год, предшествующий году, в котором подана заявка: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подана заявка (за исключением участников отбора, отнесенных в соответствии с условиями, установленными Федеральным </w:t>
      </w:r>
      <w:hyperlink r:id="rId26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субъектам малого и среднего предпринимательства);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27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малым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>предприятиям, в том числе к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микропредприятиям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28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средним предприятиям;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средняя численность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работников участника отбора за год, предшествующий году, в котором подана заявка: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для юридических лиц - не менее 10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для крестьянских (фермерских) хозяйств, индивидуальных предпринимателей - не менее 5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посевная площадь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не менее 1500 га или 50 гектаров площади многолетних плодовых и ягодных кустарниковых насаждений в году, предшествующем году подачи заявления.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ж) по мероприятиям, предусмотренным </w:t>
      </w:r>
      <w:hyperlink w:anchor="P75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2)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 настоящего Порядка: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наличие на дату подачу заявления посевных площадей картофеля и овощей открытого не менее 10 га и (или) площадей, занятых овощами защищенного грунта, не менее 40000 кв. м;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приобретение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новой сельскохозяйственной техники и (или) оборудования для производства и хранения картофеля и овощей (по </w:t>
      </w:r>
      <w:hyperlink w:anchor="P693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видам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и ставкам согласно приложению № 5 к настоящему Порядку) стоимостью 250 тысяч рублей и более за единицу техники и (или) комплект оборудования.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При возмещении части затрат по внесению платежей по договорам финансовой аренды (лизинга) - наличие договора финансовой аренды (лизинга) сельскохозяйственной техники и (или) оборудования для производства и хранения картофеля и овощей (по </w:t>
      </w:r>
      <w:hyperlink w:anchor="P693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видам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и ставкам согласно приложению № 5 к настоящему Порядку) стоимостью 250 тысяч рублей и более за единицу техники и (или) комплект оборудования, заключенного на срок не менее 3 лет;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з) по направлению, предусмотренному </w:t>
      </w:r>
      <w:hyperlink w:anchor="P73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д) подпункта 1)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 настоящего Порядка: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средняя численность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работников участника отбора за год, предшествующий году, в котором подана заявка, не менее 10 человек;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среднемесячная начисленная заработная плата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расчете на одного работника составляет: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подана заявка (за исключением участников отбора, отнесенных в соответствии с условиями, установленными Федеральным </w:t>
      </w:r>
      <w:hyperlink r:id="rId2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субъектам малого и среднего предпринимательства);</w:t>
      </w:r>
      <w:proofErr w:type="gramEnd"/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3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№ 209-ФЗ «О развитии малого и среднего предпринимательства в Российской Федерации», к малым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>предприятиям, в том числе к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микропредприятиям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A37577" w:rsidRPr="00D0073A" w:rsidRDefault="00A37577" w:rsidP="00A3757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подана заявка,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3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от 24 июля 2007 года « 209-ФЗ «О развитии малого и среднего предпринимательства в Российской Федерации», к средним предприятиям;</w:t>
      </w:r>
      <w:proofErr w:type="gramEnd"/>
    </w:p>
    <w:p w:rsidR="00204C91" w:rsidRPr="00D0073A" w:rsidRDefault="00A37577" w:rsidP="00A3757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договор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финансовой аренды (лизинга), заключенн</w:t>
      </w:r>
      <w:r>
        <w:rPr>
          <w:rFonts w:ascii="PT Astra Serif" w:hAnsi="PT Astra Serif"/>
          <w:color w:val="000000" w:themeColor="text1"/>
          <w:sz w:val="26"/>
          <w:szCs w:val="26"/>
        </w:rPr>
        <w:t>ый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в 2021 году на срок не менее 4 лет.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21. Департамент в течение </w:t>
      </w:r>
      <w:r w:rsidR="004022E0" w:rsidRPr="00D0073A">
        <w:rPr>
          <w:rFonts w:ascii="PT Astra Serif" w:hAnsi="PT Astra Serif"/>
          <w:sz w:val="26"/>
          <w:szCs w:val="26"/>
        </w:rPr>
        <w:t>2</w:t>
      </w:r>
      <w:r w:rsidRPr="00D0073A">
        <w:rPr>
          <w:rFonts w:ascii="PT Astra Serif" w:hAnsi="PT Astra Serif"/>
          <w:sz w:val="26"/>
          <w:szCs w:val="26"/>
        </w:rPr>
        <w:t xml:space="preserve">0 рабочих дней </w:t>
      </w:r>
      <w:proofErr w:type="gramStart"/>
      <w:r w:rsidRPr="00D0073A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решения, указанного подпункте 1) пункта 16 настоящего Порядка, рассматривает указанные документы и принимает решение о предоставлении субсидии или об отказе в предоставлении субсидии.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22. Основаниями для отказа в предоставлении субсидии являются: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1) 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установление факта недостоверности представленной получателем субсидии информации;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3) несоответствие представленных получателем субсидии документов условиям предоставления субсидии, определенным пунктом 20 настоящего Порядка.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23. Проверка достоверности представленной получателем субсидии информации осуществляется Департаментом в пределах своих полномочий 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24. О принятом </w:t>
      </w:r>
      <w:proofErr w:type="gramStart"/>
      <w:r w:rsidRPr="00D0073A">
        <w:rPr>
          <w:rFonts w:ascii="PT Astra Serif" w:hAnsi="PT Astra Serif"/>
          <w:sz w:val="26"/>
          <w:szCs w:val="26"/>
        </w:rPr>
        <w:t>решении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об отказе в предоставлении субсидии Департамент уведомляет в письменной форме получателя субсидии в течение 5 рабочих дней с даты принятия такого решения. Департамент вносит запись об отказе в предоставлении субсидии в журнал регистрации в течение 1 рабочего дня </w:t>
      </w:r>
      <w:proofErr w:type="gramStart"/>
      <w:r w:rsidRPr="00D0073A">
        <w:rPr>
          <w:rFonts w:ascii="PT Astra Serif" w:hAnsi="PT Astra Serif"/>
          <w:sz w:val="26"/>
          <w:szCs w:val="26"/>
        </w:rPr>
        <w:t>с даты направления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получателю субсидии уведомления об отказе в предоставлении субсидии.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25. Решение о предоставлении субсидии принимается путем подписания сводной справки-расчета </w:t>
      </w:r>
      <w:r w:rsidR="004022E0" w:rsidRPr="00D0073A">
        <w:rPr>
          <w:rFonts w:ascii="PT Astra Serif" w:hAnsi="PT Astra Serif"/>
          <w:sz w:val="26"/>
          <w:szCs w:val="26"/>
        </w:rPr>
        <w:t xml:space="preserve">получателей субсидии </w:t>
      </w:r>
      <w:r w:rsidRPr="00D0073A">
        <w:rPr>
          <w:rFonts w:ascii="PT Astra Serif" w:hAnsi="PT Astra Serif"/>
          <w:sz w:val="26"/>
          <w:szCs w:val="26"/>
        </w:rPr>
        <w:t>по форме, утвержденной распоряжением Департамента.</w:t>
      </w:r>
    </w:p>
    <w:p w:rsidR="00204C91" w:rsidRPr="00D0073A" w:rsidRDefault="00204C91" w:rsidP="00D007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В течение 5 рабочих дней со дня подписания сводной справки-расчета </w:t>
      </w:r>
      <w:r w:rsidR="004022E0" w:rsidRPr="00D0073A">
        <w:rPr>
          <w:rFonts w:ascii="PT Astra Serif" w:hAnsi="PT Astra Serif"/>
          <w:sz w:val="26"/>
          <w:szCs w:val="26"/>
        </w:rPr>
        <w:t>получателей субсидии</w:t>
      </w:r>
      <w:r w:rsidRPr="00D0073A">
        <w:rPr>
          <w:rFonts w:ascii="PT Astra Serif" w:hAnsi="PT Astra Serif"/>
          <w:sz w:val="26"/>
          <w:szCs w:val="26"/>
        </w:rPr>
        <w:t xml:space="preserve"> направляет получателю субсидии проект Соглашения.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Получатель субсидии не позднее 2 рабочих дней </w:t>
      </w:r>
      <w:proofErr w:type="gramStart"/>
      <w:r w:rsidRPr="00D0073A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проекта Соглашения направляет в адрес Департамента подписанное Соглашение.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D0073A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получателем субсидии Соглашения в течение срока, предусмотренного абзацем третьем настоящего пункта, получатель субсидии считается уклонившимся от подписания соглашения.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Соглашение, дополнительное соглашение о внесении изменений в Соглашение, в том числе дополнительное соглашение о расторжении Соглашения заключаются в соответствии с типовыми формами, установленными Департаментом финансов Томской области (далее – типовая форма).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26. В Соглашение включаются: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 xml:space="preserve">1) условие о согласии получателя субсидии на осуществление в отношении его </w:t>
      </w:r>
      <w:r w:rsidRPr="00D0073A">
        <w:rPr>
          <w:rFonts w:ascii="PT Astra Serif" w:hAnsi="PT Astra Serif"/>
          <w:sz w:val="26"/>
          <w:szCs w:val="26"/>
        </w:rPr>
        <w:lastRenderedPageBreak/>
        <w:t>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</w:t>
      </w:r>
      <w:r w:rsidR="00A37577">
        <w:rPr>
          <w:rFonts w:ascii="PT Astra Serif" w:hAnsi="PT Astra Serif"/>
          <w:sz w:val="26"/>
          <w:szCs w:val="26"/>
        </w:rPr>
        <w:t>.</w:t>
      </w:r>
      <w:r w:rsidRPr="00D0073A">
        <w:rPr>
          <w:rFonts w:ascii="PT Astra Serif" w:hAnsi="PT Astra Serif"/>
          <w:sz w:val="26"/>
          <w:szCs w:val="26"/>
        </w:rPr>
        <w:t>1 и 269</w:t>
      </w:r>
      <w:r w:rsidR="00A37577">
        <w:rPr>
          <w:rFonts w:ascii="PT Astra Serif" w:hAnsi="PT Astra Serif"/>
          <w:sz w:val="26"/>
          <w:szCs w:val="26"/>
        </w:rPr>
        <w:t>.</w:t>
      </w:r>
      <w:r w:rsidRPr="00D0073A">
        <w:rPr>
          <w:rFonts w:ascii="PT Astra Serif" w:hAnsi="PT Astra Serif"/>
          <w:sz w:val="26"/>
          <w:szCs w:val="26"/>
        </w:rPr>
        <w:t>2 Бюджетного кодекса Российской Федерации, а также включение таких положений в соглашение;</w:t>
      </w:r>
      <w:proofErr w:type="gramEnd"/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2) условия о включении в Соглашение в случае уменьшения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Соглашении, условия о согласовании новых условий Соглашения или о расторжении Соглашения при </w:t>
      </w:r>
      <w:proofErr w:type="spellStart"/>
      <w:r w:rsidRPr="00D0073A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согласия по новым условиям;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3) обязательство получателя субсидии уведомлять Департамент о расторжении, изменении договоров, возмещение части затрат по которым осуществляется за счет средств субсидии.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27. </w:t>
      </w:r>
      <w:r w:rsidRPr="00D0073A">
        <w:rPr>
          <w:rFonts w:ascii="PT Astra Serif" w:hAnsi="PT Astra Serif"/>
          <w:sz w:val="26"/>
          <w:szCs w:val="26"/>
        </w:rPr>
        <w:t>Условиями заключения дополнительного соглашения о внесении изменений в Соглашение являются: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1) изменение реквизитов, наименования любой из сторон Соглашения, техническая ошибка. </w:t>
      </w:r>
      <w:proofErr w:type="gramStart"/>
      <w:r w:rsidRPr="00D0073A">
        <w:rPr>
          <w:rFonts w:ascii="PT Astra Serif" w:hAnsi="PT Astra Serif"/>
          <w:sz w:val="26"/>
          <w:szCs w:val="26"/>
        </w:rPr>
        <w:t>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  <w:proofErr w:type="gramEnd"/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вместе с проектом дополнительного соглашения, которое должно быть подписано получателем субсидии в течение 2 рабочих дней после дня его получения.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Расторжение Соглашения осуществляется по соглашению сторон Соглашения или в одностороннем порядке.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Расторжение Соглашения в одностороннем порядке осуществляется по требованию Департамента при условии </w:t>
      </w:r>
      <w:proofErr w:type="spellStart"/>
      <w:r w:rsidRPr="00D0073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согласия по новым условиям, указанным в подпункте 2) пункта 26 настоящего Порядка, в течение 5 дней со дня </w:t>
      </w:r>
      <w:proofErr w:type="spellStart"/>
      <w:r w:rsidRPr="00D0073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такого согласия.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При </w:t>
      </w:r>
      <w:proofErr w:type="spellStart"/>
      <w:r w:rsidRPr="00D0073A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3)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0073A">
        <w:rPr>
          <w:rFonts w:ascii="PT Astra Serif" w:hAnsi="PT Astra Serif"/>
          <w:sz w:val="26"/>
          <w:szCs w:val="26"/>
        </w:rPr>
        <w:t xml:space="preserve">В этих </w:t>
      </w:r>
      <w:r w:rsidRPr="00D0073A">
        <w:rPr>
          <w:rFonts w:ascii="PT Astra Serif" w:hAnsi="PT Astra Serif"/>
          <w:sz w:val="26"/>
          <w:szCs w:val="26"/>
        </w:rPr>
        <w:lastRenderedPageBreak/>
        <w:t>случаях дополнительное соглашение о внесении изменений в Соглашение в части перемены лица в обязательстве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28. </w:t>
      </w:r>
      <w:proofErr w:type="gramStart"/>
      <w:r w:rsidRPr="00D0073A">
        <w:rPr>
          <w:rFonts w:ascii="PT Astra Serif" w:hAnsi="PT Astra Serif"/>
          <w:sz w:val="26"/>
          <w:szCs w:val="26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0073A">
        <w:rPr>
          <w:rFonts w:ascii="PT Astra Serif" w:hAnsi="PT Astra Serif"/>
          <w:sz w:val="26"/>
          <w:szCs w:val="26"/>
        </w:rPr>
        <w:t>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Pr="00D0073A">
        <w:rPr>
          <w:rFonts w:ascii="PT Astra Serif" w:hAnsi="PT Astra Serif"/>
          <w:sz w:val="26"/>
          <w:szCs w:val="26"/>
        </w:rPr>
        <w:t>прекращении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деятельности получателя субсидии.  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29. </w:t>
      </w:r>
      <w:r w:rsidRPr="00D0073A">
        <w:rPr>
          <w:rFonts w:ascii="PT Astra Serif" w:hAnsi="PT Astra Serif"/>
          <w:sz w:val="26"/>
          <w:szCs w:val="26"/>
        </w:rPr>
        <w:t>Размер субсидии составляет:</w:t>
      </w:r>
    </w:p>
    <w:p w:rsidR="00204C91" w:rsidRPr="00D0073A" w:rsidRDefault="00AC7194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) по направлению, предусмотренному </w:t>
      </w:r>
      <w:hyperlink w:anchor="P70"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б) подпункта 1)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определяется по следующей формуле (</w:t>
      </w:r>
      <w:proofErr w:type="spellStart"/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>С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  <w:vertAlign w:val="subscript"/>
        </w:rPr>
        <w:t>схто</w:t>
      </w:r>
      <w:proofErr w:type="spellEnd"/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>):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С</w:t>
      </w:r>
      <w:r w:rsidRPr="00D0073A">
        <w:rPr>
          <w:rFonts w:ascii="PT Astra Serif" w:hAnsi="PT Astra Serif"/>
          <w:color w:val="000000" w:themeColor="text1"/>
          <w:sz w:val="26"/>
          <w:szCs w:val="26"/>
          <w:vertAlign w:val="subscript"/>
        </w:rPr>
        <w:t>схто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= </w:t>
      </w:r>
      <w:proofErr w:type="spellStart"/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>Z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  <w:vertAlign w:val="subscript"/>
        </w:rPr>
        <w:t>схто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x </w:t>
      </w: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Н</w:t>
      </w:r>
      <w:r w:rsidRPr="00D0073A">
        <w:rPr>
          <w:rFonts w:ascii="PT Astra Serif" w:hAnsi="PT Astra Serif"/>
          <w:color w:val="000000" w:themeColor="text1"/>
          <w:sz w:val="26"/>
          <w:szCs w:val="26"/>
          <w:vertAlign w:val="subscript"/>
        </w:rPr>
        <w:t>схто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>, где: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>Z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  <w:vertAlign w:val="subscript"/>
        </w:rPr>
        <w:t>схто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- затраты получателя субсидии на приобретение сельскохозяйственной техники и оборудования без учета налога на добавленную стоимость;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 w:rsidRPr="00D0073A">
        <w:rPr>
          <w:rFonts w:ascii="PT Astra Serif" w:hAnsi="PT Astra Serif"/>
          <w:color w:val="000000" w:themeColor="text1"/>
          <w:sz w:val="26"/>
          <w:szCs w:val="26"/>
        </w:rPr>
        <w:t>Н</w:t>
      </w:r>
      <w:r w:rsidRPr="00D0073A">
        <w:rPr>
          <w:rFonts w:ascii="PT Astra Serif" w:hAnsi="PT Astra Serif"/>
          <w:color w:val="000000" w:themeColor="text1"/>
          <w:sz w:val="26"/>
          <w:szCs w:val="26"/>
          <w:vertAlign w:val="subscript"/>
        </w:rPr>
        <w:t>схто</w:t>
      </w:r>
      <w:proofErr w:type="spell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- ставка субсидии согласно </w:t>
      </w:r>
      <w:hyperlink w:anchor="P347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приложению N 1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к настоящему Порядку.</w:t>
      </w:r>
    </w:p>
    <w:p w:rsidR="00AC7194" w:rsidRPr="00D0073A" w:rsidRDefault="00AC7194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по направлениям:</w:t>
      </w:r>
    </w:p>
    <w:p w:rsidR="00204C91" w:rsidRPr="00D0073A" w:rsidRDefault="00AC7194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предусмотренному </w:t>
      </w:r>
      <w:hyperlink w:anchor="P71"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в) подпункта 1)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4 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настоящего Порядка, - 40 процентов от фактических затрат получателя субсидии (без учета налога на добавленную стоимость), но не более 5 </w:t>
      </w:r>
      <w:proofErr w:type="gramStart"/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>млн</w:t>
      </w:r>
      <w:proofErr w:type="gramEnd"/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рублей на одного получателя субсидии в год;</w:t>
      </w:r>
    </w:p>
    <w:p w:rsidR="00204C91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б) 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по направлениям, предусмотренным </w:t>
      </w:r>
      <w:hyperlink w:anchor="P73"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д) подпункта 1) пункта 3</w:t>
        </w:r>
      </w:hyperlink>
      <w:r w:rsidR="00AC7194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8">
        <w:r w:rsidR="00AC7194"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в) подпункта 2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) пункта 3</w:t>
        </w:r>
      </w:hyperlink>
      <w:r w:rsidR="00AC7194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- 40 процентов от фактических затрат (без учета налога на добавленную стоимость) получателя субсидии.</w:t>
      </w:r>
    </w:p>
    <w:p w:rsidR="00204C91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) по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направлениям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>, предусмотренн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м </w:t>
      </w:r>
      <w:hyperlink w:anchor="P74"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а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м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и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е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)</w:t>
        </w:r>
        <w:r w:rsidR="00A37577">
          <w:rPr>
            <w:rFonts w:ascii="PT Astra Serif" w:hAnsi="PT Astra Serif"/>
            <w:color w:val="000000" w:themeColor="text1"/>
            <w:sz w:val="26"/>
            <w:szCs w:val="26"/>
          </w:rPr>
          <w:t>,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ж), з)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подпункта 1) 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составляет 80 процентов от фактических затрат (без учета налога на добавленную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стоимость) получателя субсидии;</w:t>
      </w:r>
    </w:p>
    <w:p w:rsidR="00204C91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>4)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по направлению, предусмотренному </w:t>
      </w:r>
      <w:hyperlink w:anchor="P77"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подпунктом б) подпункта 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2</w:t>
        </w:r>
        <w:r w:rsidR="00204C91" w:rsidRPr="00D0073A">
          <w:rPr>
            <w:rFonts w:ascii="PT Astra Serif" w:hAnsi="PT Astra Serif"/>
            <w:color w:val="000000" w:themeColor="text1"/>
            <w:sz w:val="26"/>
            <w:szCs w:val="26"/>
          </w:rPr>
          <w:t>) пункта 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возмещению подлежит часть затрат, произведенных получателем субсидии на дату подачи заявки, согласно </w:t>
      </w:r>
      <w:hyperlink w:anchor="P99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12</w:t>
        </w:r>
      </w:hyperlink>
      <w:r w:rsidR="00204C91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в сроки, установленные графиком лизинговых платежей. Затраты, произведенные получателем субсидии ранее сроков, установленных графиком лизинговых платежей возмещению не подлежат.</w:t>
      </w:r>
    </w:p>
    <w:p w:rsidR="00D0073A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Субсидии получателям субсидий предоставляются в пределах бюджетных ассигнований, предусмотренных законом об областном бюджете на текущий </w:t>
      </w:r>
      <w:r w:rsidRPr="00D0073A">
        <w:rPr>
          <w:rFonts w:ascii="PT Astra Serif" w:hAnsi="PT Astra Serif"/>
          <w:sz w:val="26"/>
          <w:szCs w:val="26"/>
        </w:rPr>
        <w:lastRenderedPageBreak/>
        <w:t>финансовый год и плановый период.</w:t>
      </w:r>
    </w:p>
    <w:p w:rsidR="00D0073A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Для получателей субсидии, применяющих режим налогообложения «Упрощенная система налогообложения» и режим «Единый сельскохозяйственный налог» и использующих право на освобождение от исполнения обязанности налогоплательщика по уплате налога на добавленную стоимость в соответствии со </w:t>
      </w:r>
      <w:hyperlink r:id="rId32" w:tooltip="&quot;Налоговый кодекс Российской Федерации (часть вторая)&quot; от 05.08.2000 N 117-ФЗ (ред. от 25.12.2023) (с изм. и доп., вступ. в силу с 01.01.2024) {КонсультантПлюс}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статьей 145</w:t>
        </w:r>
      </w:hyperlink>
      <w:r w:rsidRPr="00D0073A">
        <w:rPr>
          <w:rFonts w:ascii="PT Astra Serif" w:hAnsi="PT Astra Serif"/>
          <w:sz w:val="26"/>
          <w:szCs w:val="26"/>
        </w:rPr>
        <w:t xml:space="preserve"> Налогового кодекса Российской Федерации, в сумму затрат включается сумма налога на добавленную стоимость.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30. </w:t>
      </w:r>
      <w:proofErr w:type="gramStart"/>
      <w:r w:rsidRPr="00D0073A">
        <w:rPr>
          <w:rFonts w:ascii="PT Astra Serif" w:hAnsi="PT Astra Serif"/>
          <w:sz w:val="26"/>
          <w:szCs w:val="26"/>
        </w:rPr>
        <w:t xml:space="preserve">Субсидия по направлению, предусмотренному </w:t>
      </w:r>
      <w:hyperlink w:anchor="P69">
        <w:r w:rsidRPr="00D0073A">
          <w:rPr>
            <w:rFonts w:ascii="PT Astra Serif" w:hAnsi="PT Astra Serif"/>
            <w:sz w:val="26"/>
            <w:szCs w:val="26"/>
          </w:rPr>
          <w:t>подпунктом а) подпункта 1) пункта 3</w:t>
        </w:r>
      </w:hyperlink>
      <w:r w:rsidR="00D0073A" w:rsidRPr="00D0073A">
        <w:rPr>
          <w:rFonts w:ascii="PT Astra Serif" w:hAnsi="PT Astra Serif"/>
          <w:sz w:val="26"/>
          <w:szCs w:val="26"/>
        </w:rPr>
        <w:t>4</w:t>
      </w:r>
      <w:r w:rsidRPr="00D0073A">
        <w:rPr>
          <w:rFonts w:ascii="PT Astra Serif" w:hAnsi="PT Astra Serif"/>
          <w:sz w:val="26"/>
          <w:szCs w:val="26"/>
        </w:rPr>
        <w:t xml:space="preserve"> настоящего Порядка, предоставляется по затратам, произведенным получателем субсидии с 1 октября предшествующего года по 1 декабря текущего года.</w:t>
      </w:r>
      <w:proofErr w:type="gramEnd"/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Субсидия по направлению, предусмотренному </w:t>
      </w:r>
      <w:hyperlink w:anchor="P70">
        <w:r w:rsidRPr="00D0073A">
          <w:rPr>
            <w:rFonts w:ascii="PT Astra Serif" w:hAnsi="PT Astra Serif"/>
            <w:sz w:val="26"/>
            <w:szCs w:val="26"/>
          </w:rPr>
          <w:t>подпунктом б) подпункта 1) пункта 3</w:t>
        </w:r>
      </w:hyperlink>
      <w:r w:rsidR="00D0073A" w:rsidRPr="00D0073A">
        <w:rPr>
          <w:rFonts w:ascii="PT Astra Serif" w:hAnsi="PT Astra Serif"/>
          <w:sz w:val="26"/>
          <w:szCs w:val="26"/>
        </w:rPr>
        <w:t>4</w:t>
      </w:r>
      <w:r w:rsidRPr="00D0073A">
        <w:rPr>
          <w:rFonts w:ascii="PT Astra Serif" w:hAnsi="PT Astra Serif"/>
          <w:sz w:val="26"/>
          <w:szCs w:val="26"/>
        </w:rPr>
        <w:t xml:space="preserve"> настоящего Порядка, предоставляется по затратам, произведенным получателями субсидий с 1 октября предшествующего года по 1 декабря текущего года, за исключением:</w:t>
      </w:r>
    </w:p>
    <w:p w:rsidR="00204C91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</w:t>
      </w:r>
      <w:r w:rsidR="00204C91" w:rsidRPr="00D0073A">
        <w:rPr>
          <w:rFonts w:ascii="PT Astra Serif" w:hAnsi="PT Astra Serif"/>
          <w:sz w:val="26"/>
          <w:szCs w:val="26"/>
        </w:rPr>
        <w:t xml:space="preserve">) затрат на приобретение сельскохозяйственной техники, сельскохозяйственных машин, оборудования, предусмотренных </w:t>
      </w:r>
      <w:hyperlink w:anchor="P361">
        <w:r w:rsidR="00204C91" w:rsidRPr="00D0073A"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 w:rsidRPr="00D0073A">
        <w:rPr>
          <w:rFonts w:ascii="PT Astra Serif" w:hAnsi="PT Astra Serif"/>
          <w:sz w:val="26"/>
          <w:szCs w:val="26"/>
        </w:rPr>
        <w:t>1</w:t>
      </w:r>
      <w:r w:rsidR="00204C91" w:rsidRPr="00D0073A">
        <w:rPr>
          <w:rFonts w:ascii="PT Astra Serif" w:hAnsi="PT Astra Serif"/>
          <w:sz w:val="26"/>
          <w:szCs w:val="26"/>
        </w:rPr>
        <w:t xml:space="preserve"> приложения № 1 к настоящему Порядку (субсидия предоставляется по затратам, произведенным получателями субсидии с 1 мая предшествующего года по 1 декабря текущего года);</w:t>
      </w:r>
    </w:p>
    <w:p w:rsidR="00204C91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</w:t>
      </w:r>
      <w:r w:rsidR="00204C91" w:rsidRPr="00D0073A">
        <w:rPr>
          <w:rFonts w:ascii="PT Astra Serif" w:hAnsi="PT Astra Serif"/>
          <w:sz w:val="26"/>
          <w:szCs w:val="26"/>
        </w:rPr>
        <w:t xml:space="preserve">) затрат на приобретение сельскохозяйственного оборудования, предусмотренного </w:t>
      </w:r>
      <w:hyperlink w:anchor="P369">
        <w:r w:rsidR="00204C91" w:rsidRPr="00D0073A"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 w:rsidRPr="00D0073A">
        <w:rPr>
          <w:rFonts w:ascii="PT Astra Serif" w:hAnsi="PT Astra Serif"/>
          <w:sz w:val="26"/>
          <w:szCs w:val="26"/>
        </w:rPr>
        <w:t>4</w:t>
      </w:r>
      <w:r w:rsidR="00204C91" w:rsidRPr="00D0073A">
        <w:rPr>
          <w:rFonts w:ascii="PT Astra Serif" w:hAnsi="PT Astra Serif"/>
          <w:sz w:val="26"/>
          <w:szCs w:val="26"/>
        </w:rPr>
        <w:t xml:space="preserve"> приложения № 1 к настоящему Порядку (субсидия предоставляется по затратам, произведенным получателями субсидии с 1 января 2020 года по 15 декабря текущего года);</w:t>
      </w:r>
    </w:p>
    <w:p w:rsidR="00204C91" w:rsidRPr="00D0073A" w:rsidRDefault="00D0073A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</w:t>
      </w:r>
      <w:r w:rsidR="00204C91" w:rsidRPr="00D0073A">
        <w:rPr>
          <w:rFonts w:ascii="PT Astra Serif" w:hAnsi="PT Astra Serif"/>
          <w:sz w:val="26"/>
          <w:szCs w:val="26"/>
        </w:rPr>
        <w:t xml:space="preserve">) затрат на приобретение сельскохозяйственной техники, сельскохозяйственных машин, оборудования, предусмотренных </w:t>
      </w:r>
      <w:hyperlink w:anchor="P373">
        <w:r w:rsidR="00204C91" w:rsidRPr="00D0073A"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 w:rsidRPr="00D0073A">
        <w:rPr>
          <w:rFonts w:ascii="PT Astra Serif" w:hAnsi="PT Astra Serif"/>
          <w:sz w:val="26"/>
          <w:szCs w:val="26"/>
        </w:rPr>
        <w:t>6</w:t>
      </w:r>
      <w:r w:rsidR="00204C91" w:rsidRPr="00D0073A">
        <w:rPr>
          <w:rFonts w:ascii="PT Astra Serif" w:hAnsi="PT Astra Serif"/>
          <w:sz w:val="26"/>
          <w:szCs w:val="26"/>
        </w:rPr>
        <w:t xml:space="preserve"> приложения № 1 к настоящему Порядку (субсидия предоставляется по затратам, произведенным получателями субсидии с 1 ноября предшествующего года по 1 мая текущего года);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Субсидии по направлениям, предусмотренным </w:t>
      </w:r>
      <w:hyperlink w:anchor="P71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подпунктами в)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72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г) подпункта 1) пункта 3</w:t>
        </w:r>
      </w:hyperlink>
      <w:r w:rsidR="00D0073A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предоставляются по затратам, произведенным </w:t>
      </w:r>
      <w:r w:rsidRPr="00D0073A">
        <w:rPr>
          <w:rFonts w:ascii="PT Astra Serif" w:hAnsi="PT Astra Serif"/>
          <w:sz w:val="26"/>
          <w:szCs w:val="26"/>
        </w:rPr>
        <w:t xml:space="preserve">получателем субсидии с 1 октября предшествующего года по 1 декабря текущего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>года.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Субсидия по направлению, предусмотренному </w:t>
      </w:r>
      <w:hyperlink w:anchor="P70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б) подпункта 1) пункта 3</w:t>
        </w:r>
      </w:hyperlink>
      <w:r w:rsidR="00D0073A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предоставляется в объеме не более 20 </w:t>
      </w:r>
      <w:proofErr w:type="gramStart"/>
      <w:r w:rsidRPr="00D0073A">
        <w:rPr>
          <w:rFonts w:ascii="PT Astra Serif" w:hAnsi="PT Astra Serif"/>
          <w:color w:val="000000" w:themeColor="text1"/>
          <w:sz w:val="26"/>
          <w:szCs w:val="26"/>
        </w:rPr>
        <w:t>млн</w:t>
      </w:r>
      <w:proofErr w:type="gramEnd"/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рублей в текущем году на одного получателя субсидии по видам сельскохозяйственной техники и оборудования, предусмотренных </w:t>
      </w:r>
      <w:hyperlink w:anchor="P357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пунктами 1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- </w:t>
      </w:r>
      <w:hyperlink w:anchor="P367">
        <w:r w:rsidR="00D0073A" w:rsidRPr="00D0073A">
          <w:rPr>
            <w:rFonts w:ascii="PT Astra Serif" w:hAnsi="PT Astra Serif"/>
            <w:color w:val="000000" w:themeColor="text1"/>
            <w:sz w:val="26"/>
            <w:szCs w:val="26"/>
          </w:rPr>
          <w:t>3</w:t>
        </w:r>
      </w:hyperlink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hyperlink w:anchor="P373">
        <w:r w:rsidR="00D0073A" w:rsidRPr="00D0073A">
          <w:rPr>
            <w:rFonts w:ascii="PT Astra Serif" w:hAnsi="PT Astra Serif"/>
            <w:color w:val="000000" w:themeColor="text1"/>
            <w:sz w:val="26"/>
            <w:szCs w:val="26"/>
          </w:rPr>
          <w:t>6</w:t>
        </w:r>
      </w:hyperlink>
      <w:r w:rsidR="00D0073A"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- 10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приложения № 1 к настоящему Порядку, за исключением получателей субсидии, обеспечивших сохранение и (или) увеличение маточного поголовья крупного рогатого скота по </w:t>
      </w:r>
      <w:r w:rsidRPr="00D0073A">
        <w:rPr>
          <w:rFonts w:ascii="PT Astra Serif" w:hAnsi="PT Astra Serif"/>
          <w:sz w:val="26"/>
          <w:szCs w:val="26"/>
        </w:rPr>
        <w:t>состоянию на 1 января текущего года к 1 января предшествующего года.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Субсидии по направлению, предусмотренному </w:t>
      </w:r>
      <w:hyperlink w:anchor="P74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</w:t>
        </w:r>
        <w:r w:rsidR="00D0073A" w:rsidRPr="00D0073A">
          <w:rPr>
            <w:rFonts w:ascii="PT Astra Serif" w:hAnsi="PT Astra Serif"/>
            <w:color w:val="000000" w:themeColor="text1"/>
            <w:sz w:val="26"/>
            <w:szCs w:val="26"/>
          </w:rPr>
          <w:t>ами е), ж), з), подпункта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</w:t>
        </w:r>
        <w:r w:rsidR="00D0073A" w:rsidRPr="00D0073A">
          <w:rPr>
            <w:rFonts w:ascii="PT Astra Serif" w:hAnsi="PT Astra Serif"/>
            <w:color w:val="000000" w:themeColor="text1"/>
            <w:sz w:val="26"/>
            <w:szCs w:val="26"/>
          </w:rPr>
          <w:t>1)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 пункта 3</w:t>
        </w:r>
      </w:hyperlink>
      <w:r w:rsidR="00D0073A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предоставляются по затратам, </w:t>
      </w:r>
      <w:r w:rsidRPr="00D0073A">
        <w:rPr>
          <w:rFonts w:ascii="PT Astra Serif" w:hAnsi="PT Astra Serif"/>
          <w:sz w:val="26"/>
          <w:szCs w:val="26"/>
        </w:rPr>
        <w:t>произведенным получателем субсидии с 1 мая по 11 декабря текущего года.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Субсидия по мероприятию, предусмотренному </w:t>
      </w:r>
      <w:hyperlink w:anchor="P75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 xml:space="preserve">подпунктом </w:t>
        </w:r>
        <w:r w:rsidR="00D0073A" w:rsidRPr="00D0073A">
          <w:rPr>
            <w:rFonts w:ascii="PT Astra Serif" w:hAnsi="PT Astra Serif"/>
            <w:color w:val="000000" w:themeColor="text1"/>
            <w:sz w:val="26"/>
            <w:szCs w:val="26"/>
          </w:rPr>
          <w:t>2</w:t>
        </w:r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) пункта 3</w:t>
        </w:r>
      </w:hyperlink>
      <w:r w:rsidR="00D0073A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предоставляется по затратам, произведенным получателем </w:t>
      </w:r>
      <w:r w:rsidRPr="00D0073A">
        <w:rPr>
          <w:rFonts w:ascii="PT Astra Serif" w:hAnsi="PT Astra Serif"/>
          <w:sz w:val="26"/>
          <w:szCs w:val="26"/>
        </w:rPr>
        <w:t>субсидии с 1 января предшествующего года по 1 декабря текущего года.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Субсидия по направлению, предусмотренному </w:t>
      </w:r>
      <w:hyperlink w:anchor="P73">
        <w:r w:rsidRPr="00D0073A">
          <w:rPr>
            <w:rFonts w:ascii="PT Astra Serif" w:hAnsi="PT Astra Serif"/>
            <w:color w:val="000000" w:themeColor="text1"/>
            <w:sz w:val="26"/>
            <w:szCs w:val="26"/>
          </w:rPr>
          <w:t>подпунктом д) подпункта 1) пункта 3</w:t>
        </w:r>
      </w:hyperlink>
      <w:r w:rsidR="00D0073A" w:rsidRPr="00D0073A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Порядка, предоставляется по затратам, произведенным </w:t>
      </w:r>
      <w:r w:rsidRPr="00D0073A">
        <w:rPr>
          <w:rFonts w:ascii="PT Astra Serif" w:hAnsi="PT Astra Serif"/>
          <w:sz w:val="26"/>
          <w:szCs w:val="26"/>
        </w:rPr>
        <w:t xml:space="preserve">получателем субсидии с 20 апреля предшествующего года по 30 сентября текущего </w:t>
      </w:r>
      <w:r w:rsidRPr="00D0073A">
        <w:rPr>
          <w:rFonts w:ascii="PT Astra Serif" w:hAnsi="PT Astra Serif"/>
          <w:color w:val="000000" w:themeColor="text1"/>
          <w:sz w:val="26"/>
          <w:szCs w:val="26"/>
        </w:rPr>
        <w:lastRenderedPageBreak/>
        <w:t>года.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color w:val="000000" w:themeColor="text1"/>
          <w:sz w:val="26"/>
          <w:szCs w:val="26"/>
        </w:rPr>
        <w:t xml:space="preserve">31. </w:t>
      </w:r>
      <w:r w:rsidRPr="00D0073A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обязательств, доведенных в установленном порядке до Департамента,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20 рабочих дней  заключает с получателем субсидии Соглашение при условии соответствия получателя субсидии на дату доведения до Департамента как получателю бюджетных средств лимитов на очередной финансовый год требованиям, указанным в подпунктах 1), 2) пункта 12 настоящего Порядка.</w:t>
      </w:r>
      <w:proofErr w:type="gramEnd"/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Субсидия перечисляется получателю субсидии, заключившему Соглашение с Департаментом, не позднее 10-го рабочего дня после принятия решения о предоставлении субсидии в очередном финансовом году на расчетный счет получателя субсидии, открытый в кредитной организации.</w:t>
      </w:r>
    </w:p>
    <w:p w:rsidR="00204C91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Заключение Соглашения с получателем субсидии осуществляется в соответствии с пунктом 26 настоящего Порядка.</w:t>
      </w:r>
    </w:p>
    <w:p w:rsidR="00D0073A" w:rsidRPr="00D0073A" w:rsidRDefault="00204C91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32. Результатом предоставления субсидии является</w:t>
      </w:r>
      <w:r w:rsidR="00D0073A" w:rsidRPr="00D0073A">
        <w:rPr>
          <w:rFonts w:ascii="PT Astra Serif" w:hAnsi="PT Astra Serif"/>
          <w:sz w:val="26"/>
          <w:szCs w:val="26"/>
        </w:rPr>
        <w:t>:</w:t>
      </w:r>
    </w:p>
    <w:p w:rsidR="00D0073A" w:rsidRPr="00D0073A" w:rsidRDefault="00D0073A" w:rsidP="00D007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0073A">
        <w:rPr>
          <w:rFonts w:ascii="PT Astra Serif" w:hAnsi="PT Astra Serif" w:cs="PT Astra Serif"/>
          <w:sz w:val="26"/>
          <w:szCs w:val="26"/>
        </w:rPr>
        <w:t>по направлениям, предусмотренным подпунктами а)</w:t>
      </w:r>
      <w:r w:rsidR="00F44376">
        <w:rPr>
          <w:rFonts w:ascii="PT Astra Serif" w:hAnsi="PT Astra Serif" w:cs="PT Astra Serif"/>
          <w:sz w:val="26"/>
          <w:szCs w:val="26"/>
        </w:rPr>
        <w:t xml:space="preserve"> – з)</w:t>
      </w:r>
      <w:r w:rsidRPr="00D0073A">
        <w:rPr>
          <w:rFonts w:ascii="PT Astra Serif" w:hAnsi="PT Astra Serif" w:cs="PT Astra Serif"/>
          <w:sz w:val="26"/>
          <w:szCs w:val="26"/>
        </w:rPr>
        <w:t xml:space="preserve"> подпункта 1) пункта 34 - сохранение и (или) увеличение количества зерноуборочных и (или) кормоуборочных комбайнов и (или) тракторов в текущем году к уровню предшествующего года (коэффициент обновления зерноуборочных и (или) кормоуборочных комбайнов и (или) тракторов), и (или) приобретение оборудования</w:t>
      </w:r>
      <w:r w:rsidR="00F44376">
        <w:rPr>
          <w:rFonts w:ascii="PT Astra Serif" w:hAnsi="PT Astra Serif" w:cs="PT Astra Serif"/>
          <w:sz w:val="26"/>
          <w:szCs w:val="26"/>
        </w:rPr>
        <w:t xml:space="preserve">, сохранение </w:t>
      </w:r>
      <w:r w:rsidR="00F44376" w:rsidRPr="00D0073A">
        <w:rPr>
          <w:rFonts w:ascii="PT Astra Serif" w:hAnsi="PT Astra Serif" w:cs="PT Astra Serif"/>
          <w:sz w:val="26"/>
          <w:szCs w:val="26"/>
        </w:rPr>
        <w:t>и (или) увеличение количества метеорологического оборудования</w:t>
      </w:r>
      <w:r w:rsidRPr="00D0073A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D0073A" w:rsidRPr="00D0073A" w:rsidRDefault="00D0073A" w:rsidP="00D007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0073A">
        <w:rPr>
          <w:rFonts w:ascii="PT Astra Serif" w:hAnsi="PT Astra Serif" w:cs="PT Astra Serif"/>
          <w:sz w:val="26"/>
          <w:szCs w:val="26"/>
        </w:rPr>
        <w:t>по направлениям, предусмотренным подпунктами а), б), в) подпункта 2) пункта 34 доля увеличения валового сбора картофеля и (или) овощей открытого и (или) закрытого грунта к уровню предшествующего года, выраженная в процентах.</w:t>
      </w:r>
    </w:p>
    <w:p w:rsidR="00793C4D" w:rsidRPr="00D0073A" w:rsidRDefault="00793C4D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Значение </w:t>
      </w:r>
      <w:r w:rsidR="00D0073A" w:rsidRPr="00D0073A">
        <w:rPr>
          <w:rFonts w:ascii="PT Astra Serif" w:hAnsi="PT Astra Serif"/>
          <w:sz w:val="26"/>
          <w:szCs w:val="26"/>
        </w:rPr>
        <w:t xml:space="preserve">показателей </w:t>
      </w:r>
      <w:r w:rsidRPr="00D0073A">
        <w:rPr>
          <w:rFonts w:ascii="PT Astra Serif" w:hAnsi="PT Astra Serif"/>
          <w:sz w:val="26"/>
          <w:szCs w:val="26"/>
        </w:rPr>
        <w:t>результата определяется Соглашением.</w:t>
      </w:r>
    </w:p>
    <w:p w:rsidR="00793C4D" w:rsidRPr="00D0073A" w:rsidRDefault="00793C4D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33. 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решения о предоставлении субсидии.</w:t>
      </w:r>
    </w:p>
    <w:p w:rsidR="004022E0" w:rsidRPr="00D0073A" w:rsidRDefault="00793C4D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34. </w:t>
      </w:r>
      <w:r w:rsidR="004022E0" w:rsidRPr="00D0073A">
        <w:rPr>
          <w:rFonts w:ascii="PT Astra Serif" w:hAnsi="PT Astra Serif"/>
          <w:sz w:val="26"/>
          <w:szCs w:val="26"/>
        </w:rPr>
        <w:t>Субсидии предоставляются по  следующим направлениям: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1) на возмещение части затрат на приобретение и лизинг сельскохозяйственной техники и оборудования по следующим направлениям: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4" w:name="P68"/>
      <w:bookmarkEnd w:id="14"/>
      <w:r w:rsidRPr="00D0073A">
        <w:rPr>
          <w:rFonts w:ascii="PT Astra Serif" w:hAnsi="PT Astra Serif"/>
          <w:sz w:val="26"/>
          <w:szCs w:val="26"/>
        </w:rPr>
        <w:t>а) на возмещение части затрат по внесению платежей по договорам финансовой аренды (лизинга) на приобретение сельскохозяйственной техники и оборудования, за исключением грузовых автомобилей, прицепов и полуприцепов, плугов, заключенным до 1 января 2016 года;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P69"/>
      <w:bookmarkEnd w:id="15"/>
      <w:r w:rsidRPr="00D0073A">
        <w:rPr>
          <w:rFonts w:ascii="PT Astra Serif" w:hAnsi="PT Astra Serif"/>
          <w:sz w:val="26"/>
          <w:szCs w:val="26"/>
        </w:rPr>
        <w:t xml:space="preserve">б) на возмещение части затрат на приобретение сельскохозяйственной техники, оборудования, машин по </w:t>
      </w:r>
      <w:hyperlink r:id="rId33" w:anchor="P346" w:tooltip="ВИДЫ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видам</w:t>
        </w:r>
      </w:hyperlink>
      <w:r w:rsidRPr="00D0073A">
        <w:rPr>
          <w:rFonts w:ascii="PT Astra Serif" w:hAnsi="PT Astra Serif"/>
          <w:sz w:val="26"/>
          <w:szCs w:val="26"/>
        </w:rPr>
        <w:t xml:space="preserve"> и ставкам согласно приложению № 1 к настоящему Порядку, за исключением сельскохозяйственного оборудования, предусмотренного подпунктом в) подпункта 1) настоящего пункта;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6" w:name="P70"/>
      <w:bookmarkEnd w:id="16"/>
      <w:r w:rsidRPr="00D0073A">
        <w:rPr>
          <w:rFonts w:ascii="PT Astra Serif" w:hAnsi="PT Astra Serif"/>
          <w:sz w:val="26"/>
          <w:szCs w:val="26"/>
        </w:rPr>
        <w:t>в) на возмещение части затрат по внесению платежей по договорам финансовой аренды (лизинга), заключенным в 2018 году, на срок не менее 3 лет на приобретение зерносушильных комплексов;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P71"/>
      <w:bookmarkEnd w:id="17"/>
      <w:r w:rsidRPr="00D0073A">
        <w:rPr>
          <w:rFonts w:ascii="PT Astra Serif" w:hAnsi="PT Astra Serif"/>
          <w:sz w:val="26"/>
          <w:szCs w:val="26"/>
        </w:rPr>
        <w:lastRenderedPageBreak/>
        <w:t>г) на возмещение части затрат по внесению платежей по договорам финансовой аренды (лизинга), заключенным в 2019 году, на срок не менее 5 лет на приобретение оборудования для посева и загрузки семян сельскохозяйственных культур;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8" w:name="P72"/>
      <w:bookmarkEnd w:id="18"/>
      <w:r w:rsidRPr="00D0073A">
        <w:rPr>
          <w:rFonts w:ascii="PT Astra Serif" w:hAnsi="PT Astra Serif"/>
          <w:sz w:val="26"/>
          <w:szCs w:val="26"/>
        </w:rPr>
        <w:t xml:space="preserve">д) на возмещение части затрат по внесению платежей по договорам финансовой аренды (лизинга), включая авансовый платеж, заключенным в 2021 году на срок не менее 4 лет на приобретение оборудования для содержания крупного рогатого скота (стойловое оборудование, система вентиляции, система </w:t>
      </w:r>
      <w:proofErr w:type="spellStart"/>
      <w:r w:rsidRPr="00D0073A">
        <w:rPr>
          <w:rFonts w:ascii="PT Astra Serif" w:hAnsi="PT Astra Serif"/>
          <w:sz w:val="26"/>
          <w:szCs w:val="26"/>
        </w:rPr>
        <w:t>навозоудаления</w:t>
      </w:r>
      <w:proofErr w:type="spellEnd"/>
      <w:r w:rsidRPr="00D0073A">
        <w:rPr>
          <w:rFonts w:ascii="PT Astra Serif" w:hAnsi="PT Astra Serif"/>
          <w:sz w:val="26"/>
          <w:szCs w:val="26"/>
        </w:rPr>
        <w:t>);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9" w:name="P73"/>
      <w:bookmarkEnd w:id="19"/>
      <w:r w:rsidRPr="00D0073A">
        <w:rPr>
          <w:rFonts w:ascii="PT Astra Serif" w:hAnsi="PT Astra Serif"/>
          <w:sz w:val="26"/>
          <w:szCs w:val="26"/>
        </w:rPr>
        <w:t xml:space="preserve">е) на возмещение части затрат на приобретение метеорологического оборудования по </w:t>
      </w:r>
      <w:hyperlink r:id="rId34" w:anchor="P670" w:tooltip="ВИДЫ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видам</w:t>
        </w:r>
      </w:hyperlink>
      <w:r w:rsidRPr="00D0073A">
        <w:rPr>
          <w:rFonts w:ascii="PT Astra Serif" w:hAnsi="PT Astra Serif"/>
          <w:sz w:val="26"/>
          <w:szCs w:val="26"/>
        </w:rPr>
        <w:t xml:space="preserve"> и ставкам согласно приложению № 4 к настоящему Порядку, источником финансового обеспечения которых являются средства областного бюджета;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ж) на возмещение части затрат на приобретение оборудования радиосвязи и средств усиления и ретрансляции сигналов для сельскохозяйственной техники по </w:t>
      </w:r>
      <w:hyperlink r:id="rId35" w:anchor="P660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видам</w:t>
        </w:r>
      </w:hyperlink>
      <w:r w:rsidRPr="00D0073A">
        <w:rPr>
          <w:rFonts w:ascii="PT Astra Serif" w:hAnsi="PT Astra Serif"/>
          <w:sz w:val="26"/>
          <w:szCs w:val="26"/>
        </w:rPr>
        <w:t xml:space="preserve"> и ставкам согласно приложению № 4 к настоящему Порядку, источником финансового обеспечения которых являются средства областного бюджета;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з) на возмещение части затрат на приобретение оборудования обеспечения телеметрии и датчиков снятия показаний с сельскохозяйственной техники </w:t>
      </w:r>
      <w:r w:rsidR="00D0073A" w:rsidRPr="00D0073A">
        <w:rPr>
          <w:rFonts w:ascii="PT Astra Serif" w:hAnsi="PT Astra Serif"/>
          <w:sz w:val="26"/>
          <w:szCs w:val="26"/>
        </w:rPr>
        <w:t xml:space="preserve">(включая программное обеспечение) </w:t>
      </w:r>
      <w:r w:rsidRPr="00D0073A">
        <w:rPr>
          <w:rFonts w:ascii="PT Astra Serif" w:hAnsi="PT Astra Serif"/>
          <w:sz w:val="26"/>
          <w:szCs w:val="26"/>
        </w:rPr>
        <w:t xml:space="preserve">по </w:t>
      </w:r>
      <w:hyperlink r:id="rId36" w:anchor="P660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видам</w:t>
        </w:r>
      </w:hyperlink>
      <w:r w:rsidRPr="00D0073A">
        <w:rPr>
          <w:rFonts w:ascii="PT Astra Serif" w:hAnsi="PT Astra Serif"/>
          <w:sz w:val="26"/>
          <w:szCs w:val="26"/>
        </w:rPr>
        <w:t xml:space="preserve"> и ставкам согласно приложению № 4 к настоящему Порядку, источником финансового обеспечения которых являются средства областного бюджета;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20" w:name="P74"/>
      <w:bookmarkEnd w:id="20"/>
      <w:r w:rsidRPr="00D0073A">
        <w:rPr>
          <w:rFonts w:ascii="PT Astra Serif" w:hAnsi="PT Astra Serif"/>
          <w:sz w:val="26"/>
          <w:szCs w:val="26"/>
        </w:rPr>
        <w:t>2) на возмещение части затрат: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а) на приобретение сельскохозяйственной техники и оборудования для производства и хранения картофеля и (или) овощей открытого и (или) закрытого грунта по </w:t>
      </w:r>
      <w:hyperlink r:id="rId37" w:anchor="P692" w:tooltip="ВИДЫ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видам</w:t>
        </w:r>
      </w:hyperlink>
      <w:r w:rsidRPr="00D0073A">
        <w:rPr>
          <w:rFonts w:ascii="PT Astra Serif" w:hAnsi="PT Astra Serif"/>
          <w:sz w:val="26"/>
          <w:szCs w:val="26"/>
        </w:rPr>
        <w:t xml:space="preserve"> и ставкам согласно приложению № 5 к настоящему Порядку;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21" w:name="P76"/>
      <w:bookmarkEnd w:id="21"/>
      <w:r w:rsidRPr="00D0073A">
        <w:rPr>
          <w:rFonts w:ascii="PT Astra Serif" w:hAnsi="PT Astra Serif"/>
          <w:sz w:val="26"/>
          <w:szCs w:val="26"/>
        </w:rPr>
        <w:t xml:space="preserve">б) по внесению платежей по договорам финансовой аренды (лизинга) на приобретение сельскохозяйственной техники и оборудования для производства и хранения картофеля и (или) овощей открытого и (или) закрытого грунта по </w:t>
      </w:r>
      <w:hyperlink r:id="rId38" w:anchor="P692" w:tooltip="ВИДЫ" w:history="1">
        <w:r w:rsidRPr="00D0073A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видам</w:t>
        </w:r>
      </w:hyperlink>
      <w:r w:rsidRPr="00D0073A">
        <w:rPr>
          <w:rFonts w:ascii="PT Astra Serif" w:hAnsi="PT Astra Serif"/>
          <w:sz w:val="26"/>
          <w:szCs w:val="26"/>
        </w:rPr>
        <w:t xml:space="preserve"> и ставкам согласно приложению № 5 к настоящему Порядку;</w:t>
      </w:r>
    </w:p>
    <w:p w:rsidR="004022E0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22" w:name="P77"/>
      <w:bookmarkEnd w:id="22"/>
      <w:r w:rsidRPr="00D0073A">
        <w:rPr>
          <w:rFonts w:ascii="PT Astra Serif" w:hAnsi="PT Astra Serif"/>
          <w:sz w:val="26"/>
          <w:szCs w:val="26"/>
        </w:rPr>
        <w:t>в) по внесению платежей по договорам финансовой аренды (лизинга) на приобретение погрузчиков.</w:t>
      </w:r>
    </w:p>
    <w:p w:rsidR="004022E0" w:rsidRPr="00D0073A" w:rsidRDefault="004022E0" w:rsidP="00D0073A">
      <w:pPr>
        <w:pStyle w:val="ConsPlusTitle"/>
        <w:tabs>
          <w:tab w:val="left" w:pos="709"/>
        </w:tabs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204C91" w:rsidRPr="00D0073A" w:rsidRDefault="00204C91" w:rsidP="00D0073A">
      <w:pPr>
        <w:pStyle w:val="ConsPlusTitle"/>
        <w:tabs>
          <w:tab w:val="left" w:pos="709"/>
        </w:tabs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0073A">
        <w:rPr>
          <w:rFonts w:ascii="PT Astra Serif" w:hAnsi="PT Astra Serif"/>
          <w:b w:val="0"/>
          <w:sz w:val="26"/>
          <w:szCs w:val="26"/>
        </w:rPr>
        <w:t>4. Требования к отчетности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022E0" w:rsidRPr="00D0073A" w:rsidRDefault="004022E0" w:rsidP="00D0073A">
      <w:pPr>
        <w:pStyle w:val="a8"/>
        <w:tabs>
          <w:tab w:val="left" w:pos="709"/>
        </w:tabs>
        <w:ind w:firstLine="709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35</w:t>
      </w:r>
      <w:r w:rsidR="00204C91" w:rsidRPr="00D0073A">
        <w:rPr>
          <w:rFonts w:ascii="PT Astra Serif" w:hAnsi="PT Astra Serif"/>
          <w:sz w:val="26"/>
          <w:szCs w:val="26"/>
        </w:rPr>
        <w:t>.</w:t>
      </w:r>
      <w:r w:rsidRPr="00D0073A">
        <w:rPr>
          <w:rFonts w:ascii="PT Astra Serif" w:hAnsi="PT Astra Serif"/>
          <w:sz w:val="26"/>
          <w:szCs w:val="26"/>
        </w:rPr>
        <w:t xml:space="preserve"> Получатель субсидии представляет в Департамент следующую отчетность:</w:t>
      </w:r>
    </w:p>
    <w:p w:rsidR="004022E0" w:rsidRPr="00D0073A" w:rsidRDefault="004022E0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1) ежеквартально, не позднее 10-го числа, следующего за отчетным кварталом, и не позднее 1 марта года, следующего за годом получения субсидии, отчет о достижении значения результата предоставления субсидии по форме, определенной типовой формой. </w:t>
      </w:r>
    </w:p>
    <w:p w:rsidR="004022E0" w:rsidRPr="00D0073A" w:rsidRDefault="004022E0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Департамент осуществляет проверку отчета в течение 10 рабочих дней со дня его поступления и принимает меры, предусмотренные пунктами 37, 38 настоящего Порядка, в случае </w:t>
      </w:r>
      <w:proofErr w:type="gramStart"/>
      <w:r w:rsidRPr="00D0073A">
        <w:rPr>
          <w:rFonts w:ascii="PT Astra Serif" w:hAnsi="PT Astra Serif"/>
          <w:sz w:val="26"/>
          <w:szCs w:val="26"/>
        </w:rPr>
        <w:t>выявления фактов нарушения условий предоставления субсидии</w:t>
      </w:r>
      <w:proofErr w:type="gramEnd"/>
      <w:r w:rsidRPr="00D0073A">
        <w:rPr>
          <w:rFonts w:ascii="PT Astra Serif" w:hAnsi="PT Astra Serif"/>
          <w:sz w:val="26"/>
          <w:szCs w:val="26"/>
        </w:rPr>
        <w:t>;</w:t>
      </w:r>
    </w:p>
    <w:p w:rsidR="004022E0" w:rsidRPr="00D0073A" w:rsidRDefault="004022E0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2) отчет  о  финансово-экономическом  состоянии в сроки и по форме, определяемые соглашением.</w:t>
      </w:r>
    </w:p>
    <w:p w:rsidR="004022E0" w:rsidRPr="00D0073A" w:rsidRDefault="004022E0" w:rsidP="00D0073A">
      <w:pPr>
        <w:pStyle w:val="a8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Департаментом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Федерации.</w:t>
      </w:r>
    </w:p>
    <w:p w:rsidR="00204C91" w:rsidRPr="00D0073A" w:rsidRDefault="00204C91" w:rsidP="00D0073A">
      <w:pPr>
        <w:pStyle w:val="ConsPlusTitle"/>
        <w:tabs>
          <w:tab w:val="left" w:pos="709"/>
        </w:tabs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0073A">
        <w:rPr>
          <w:rFonts w:ascii="PT Astra Serif" w:hAnsi="PT Astra Serif"/>
          <w:b w:val="0"/>
          <w:sz w:val="26"/>
          <w:szCs w:val="26"/>
        </w:rPr>
        <w:t>5. Требования об осуществлении контроля (мониторинга)</w:t>
      </w:r>
    </w:p>
    <w:p w:rsidR="00204C91" w:rsidRPr="00D0073A" w:rsidRDefault="00204C91" w:rsidP="00D0073A">
      <w:pPr>
        <w:pStyle w:val="ConsPlusTitle"/>
        <w:tabs>
          <w:tab w:val="left" w:pos="709"/>
        </w:tabs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D0073A">
        <w:rPr>
          <w:rFonts w:ascii="PT Astra Serif" w:hAnsi="PT Astra Serif"/>
          <w:b w:val="0"/>
          <w:sz w:val="26"/>
          <w:szCs w:val="26"/>
        </w:rPr>
        <w:t>за соблюдением условий и порядка предоставления</w:t>
      </w:r>
    </w:p>
    <w:p w:rsidR="00204C91" w:rsidRPr="00D0073A" w:rsidRDefault="00204C91" w:rsidP="00D0073A">
      <w:pPr>
        <w:pStyle w:val="ConsPlusTitle"/>
        <w:tabs>
          <w:tab w:val="left" w:pos="709"/>
        </w:tabs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D0073A">
        <w:rPr>
          <w:rFonts w:ascii="PT Astra Serif" w:hAnsi="PT Astra Serif"/>
          <w:b w:val="0"/>
          <w:sz w:val="26"/>
          <w:szCs w:val="26"/>
        </w:rPr>
        <w:lastRenderedPageBreak/>
        <w:t>субсидий и ответственности за их нарушение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36</w:t>
      </w:r>
      <w:r w:rsidR="00204C91" w:rsidRPr="00D0073A">
        <w:rPr>
          <w:rFonts w:ascii="PT Astra Serif" w:hAnsi="PT Astra Serif"/>
          <w:sz w:val="26"/>
          <w:szCs w:val="26"/>
        </w:rPr>
        <w:t xml:space="preserve">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</w:t>
      </w:r>
      <w:hyperlink r:id="rId39">
        <w:r w:rsidR="00204C91" w:rsidRPr="00D0073A">
          <w:rPr>
            <w:rFonts w:ascii="PT Astra Serif" w:hAnsi="PT Astra Serif"/>
            <w:sz w:val="26"/>
            <w:szCs w:val="26"/>
          </w:rPr>
          <w:t>статьями 268.1</w:t>
        </w:r>
      </w:hyperlink>
      <w:r w:rsidR="00204C91" w:rsidRPr="00D0073A">
        <w:rPr>
          <w:rFonts w:ascii="PT Astra Serif" w:hAnsi="PT Astra Serif"/>
          <w:sz w:val="26"/>
          <w:szCs w:val="26"/>
        </w:rPr>
        <w:t xml:space="preserve"> и </w:t>
      </w:r>
      <w:hyperlink r:id="rId40">
        <w:r w:rsidR="00204C91" w:rsidRPr="00D0073A">
          <w:rPr>
            <w:rFonts w:ascii="PT Astra Serif" w:hAnsi="PT Astra Serif"/>
            <w:sz w:val="26"/>
            <w:szCs w:val="26"/>
          </w:rPr>
          <w:t>269.2</w:t>
        </w:r>
      </w:hyperlink>
      <w:r w:rsidR="00204C91" w:rsidRPr="00D0073A">
        <w:rPr>
          <w:rFonts w:ascii="PT Astra Serif" w:hAnsi="PT Astra Serif"/>
          <w:sz w:val="26"/>
          <w:szCs w:val="26"/>
        </w:rPr>
        <w:t xml:space="preserve"> Бюджетного кодекса Российской Федерации.</w:t>
      </w:r>
    </w:p>
    <w:p w:rsidR="00204C91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37</w:t>
      </w:r>
      <w:r w:rsidR="00204C91" w:rsidRPr="00D0073A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204C91" w:rsidRPr="00D0073A">
        <w:rPr>
          <w:rFonts w:ascii="PT Astra Serif" w:hAnsi="PT Astra Serif"/>
          <w:sz w:val="26"/>
          <w:szCs w:val="26"/>
        </w:rPr>
        <w:t>В случае нарушения получателем субсидии условий, установленных при предоставлении субсидии, выявленного по фактам проверок, проведенных Департаментом и органами государственного финансового контроля, Департамент в течение 10 рабочих дней с даты выявления указанного нарушения направляет получателю субсидии письменное уведомление о возврате субсидии в областной бюджет в полном объеме.</w:t>
      </w:r>
      <w:proofErr w:type="gramEnd"/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В течение 10 рабочих дней со дня получения письменного уведомления о возврате субсидии в областной бюджет в полном объеме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</w:t>
      </w:r>
      <w:proofErr w:type="gramStart"/>
      <w:r w:rsidRPr="00D0073A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204C91" w:rsidRPr="00D0073A" w:rsidRDefault="004022E0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38</w:t>
      </w:r>
      <w:r w:rsidR="00204C91" w:rsidRPr="00D0073A">
        <w:rPr>
          <w:rFonts w:ascii="PT Astra Serif" w:hAnsi="PT Astra Serif"/>
          <w:sz w:val="26"/>
          <w:szCs w:val="26"/>
        </w:rPr>
        <w:t>. В случае если получателем субсидии по состоянию на 31 декабря года предоставления субсидии не достигнуты значения результата, установленные Соглашением, Департамент направляет получателю субсидии письменное уведомление о возврате субсидии в областной бюджет.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center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V возврата = (V субсидии x k x m / n) x 0,1, где: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V возврата - объем средств, подлежащих возврату в областной бюджет;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V субсидии - размер субсидии, предоставленной получателю субсидии в отчетном финансовом году;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m - количество показателей результата, по которым не достигнуты значения;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n - общее количество показателей результата;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k - коэффициент возврата субсидии.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center"/>
        <w:rPr>
          <w:rFonts w:ascii="PT Astra Serif" w:hAnsi="PT Astra Serif"/>
          <w:sz w:val="26"/>
          <w:szCs w:val="26"/>
          <w:lang w:val="en-US"/>
        </w:rPr>
      </w:pPr>
      <w:r w:rsidRPr="00D0073A">
        <w:rPr>
          <w:rFonts w:ascii="PT Astra Serif" w:hAnsi="PT Astra Serif"/>
          <w:sz w:val="26"/>
          <w:szCs w:val="26"/>
          <w:lang w:val="en-US"/>
        </w:rPr>
        <w:t xml:space="preserve">k = SUM Di / m, </w:t>
      </w:r>
      <w:r w:rsidRPr="00D0073A">
        <w:rPr>
          <w:rFonts w:ascii="PT Astra Serif" w:hAnsi="PT Astra Serif"/>
          <w:sz w:val="26"/>
          <w:szCs w:val="26"/>
        </w:rPr>
        <w:t>где</w:t>
      </w:r>
      <w:r w:rsidRPr="00D0073A">
        <w:rPr>
          <w:rFonts w:ascii="PT Astra Serif" w:hAnsi="PT Astra Serif"/>
          <w:sz w:val="26"/>
          <w:szCs w:val="26"/>
          <w:lang w:val="en-US"/>
        </w:rPr>
        <w:t>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D0073A">
        <w:rPr>
          <w:rFonts w:ascii="PT Astra Serif" w:hAnsi="PT Astra Serif"/>
          <w:sz w:val="26"/>
          <w:szCs w:val="26"/>
        </w:rPr>
        <w:t>Di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- индекс, отражающий уровень </w:t>
      </w:r>
      <w:proofErr w:type="spellStart"/>
      <w:r w:rsidRPr="00D0073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D0073A">
        <w:rPr>
          <w:rFonts w:ascii="PT Astra Serif" w:hAnsi="PT Astra Serif"/>
          <w:sz w:val="26"/>
          <w:szCs w:val="26"/>
        </w:rPr>
        <w:t>го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показателя </w:t>
      </w:r>
      <w:r w:rsidRPr="00D0073A">
        <w:rPr>
          <w:rFonts w:ascii="PT Astra Serif" w:hAnsi="PT Astra Serif"/>
          <w:sz w:val="26"/>
          <w:szCs w:val="26"/>
        </w:rPr>
        <w:lastRenderedPageBreak/>
        <w:t>результата.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D0073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D0073A">
        <w:rPr>
          <w:rFonts w:ascii="PT Astra Serif" w:hAnsi="PT Astra Serif"/>
          <w:sz w:val="26"/>
          <w:szCs w:val="26"/>
        </w:rPr>
        <w:t>го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показателя результата.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Индекс, отражающий уровень </w:t>
      </w:r>
      <w:proofErr w:type="spellStart"/>
      <w:r w:rsidRPr="00D0073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D0073A">
        <w:rPr>
          <w:rFonts w:ascii="PT Astra Serif" w:hAnsi="PT Astra Serif"/>
          <w:sz w:val="26"/>
          <w:szCs w:val="26"/>
        </w:rPr>
        <w:t>го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показателя результата, определяется по следующей формуле: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center"/>
        <w:rPr>
          <w:rFonts w:ascii="PT Astra Serif" w:hAnsi="PT Astra Serif"/>
          <w:sz w:val="26"/>
          <w:szCs w:val="26"/>
        </w:rPr>
      </w:pPr>
      <w:proofErr w:type="spellStart"/>
      <w:r w:rsidRPr="00D0073A">
        <w:rPr>
          <w:rFonts w:ascii="PT Astra Serif" w:hAnsi="PT Astra Serif"/>
          <w:sz w:val="26"/>
          <w:szCs w:val="26"/>
        </w:rPr>
        <w:t>Di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D0073A">
        <w:rPr>
          <w:rFonts w:ascii="PT Astra Serif" w:hAnsi="PT Astra Serif"/>
          <w:sz w:val="26"/>
          <w:szCs w:val="26"/>
        </w:rPr>
        <w:t>Ti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D0073A">
        <w:rPr>
          <w:rFonts w:ascii="PT Astra Serif" w:hAnsi="PT Astra Serif"/>
          <w:sz w:val="26"/>
          <w:szCs w:val="26"/>
        </w:rPr>
        <w:t>Si</w:t>
      </w:r>
      <w:proofErr w:type="spellEnd"/>
      <w:r w:rsidRPr="00D0073A">
        <w:rPr>
          <w:rFonts w:ascii="PT Astra Serif" w:hAnsi="PT Astra Serif"/>
          <w:sz w:val="26"/>
          <w:szCs w:val="26"/>
        </w:rPr>
        <w:t>, где: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D0073A">
        <w:rPr>
          <w:rFonts w:ascii="PT Astra Serif" w:hAnsi="PT Astra Serif"/>
          <w:sz w:val="26"/>
          <w:szCs w:val="26"/>
        </w:rPr>
        <w:t>Ti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- фактически достигнутое значение i-</w:t>
      </w:r>
      <w:proofErr w:type="spellStart"/>
      <w:r w:rsidRPr="00D0073A">
        <w:rPr>
          <w:rFonts w:ascii="PT Astra Serif" w:hAnsi="PT Astra Serif"/>
          <w:sz w:val="26"/>
          <w:szCs w:val="26"/>
        </w:rPr>
        <w:t>го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показателя результата на отчетную дату;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D0073A">
        <w:rPr>
          <w:rFonts w:ascii="PT Astra Serif" w:hAnsi="PT Astra Serif"/>
          <w:sz w:val="26"/>
          <w:szCs w:val="26"/>
        </w:rPr>
        <w:t>Si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- плановое значение i-</w:t>
      </w:r>
      <w:proofErr w:type="spellStart"/>
      <w:r w:rsidRPr="00D0073A">
        <w:rPr>
          <w:rFonts w:ascii="PT Astra Serif" w:hAnsi="PT Astra Serif"/>
          <w:sz w:val="26"/>
          <w:szCs w:val="26"/>
        </w:rPr>
        <w:t>го</w:t>
      </w:r>
      <w:proofErr w:type="spellEnd"/>
      <w:r w:rsidRPr="00D0073A">
        <w:rPr>
          <w:rFonts w:ascii="PT Astra Serif" w:hAnsi="PT Astra Serif"/>
          <w:sz w:val="26"/>
          <w:szCs w:val="26"/>
        </w:rPr>
        <w:t xml:space="preserve"> показателя результата, установленное Соглашением.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</w:t>
      </w:r>
      <w:proofErr w:type="gramStart"/>
      <w:r w:rsidRPr="00D0073A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0073A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0073A">
        <w:rPr>
          <w:rFonts w:ascii="PT Astra Serif" w:hAnsi="PT Astra Serif"/>
          <w:sz w:val="26"/>
          <w:szCs w:val="26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204C91" w:rsidRPr="00D0073A" w:rsidRDefault="00204C91" w:rsidP="00D0073A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204C91" w:rsidRDefault="00204C91" w:rsidP="00D0073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04C91" w:rsidRPr="00204C91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204C91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204C91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F44376" w:rsidRDefault="00F44376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F44376" w:rsidRDefault="00F44376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204C91" w:rsidRPr="00204C91" w:rsidRDefault="00204C91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204C9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D0073A">
        <w:rPr>
          <w:rFonts w:ascii="PT Astra Serif" w:hAnsi="PT Astra Serif"/>
          <w:sz w:val="26"/>
          <w:szCs w:val="26"/>
        </w:rPr>
        <w:t>№</w:t>
      </w:r>
      <w:r w:rsidRPr="00204C91">
        <w:rPr>
          <w:rFonts w:ascii="PT Astra Serif" w:hAnsi="PT Astra Serif"/>
          <w:sz w:val="26"/>
          <w:szCs w:val="26"/>
        </w:rPr>
        <w:t xml:space="preserve"> 1</w:t>
      </w:r>
    </w:p>
    <w:p w:rsidR="00204C91" w:rsidRPr="00D0073A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204C91">
        <w:rPr>
          <w:rFonts w:ascii="PT Astra Serif" w:hAnsi="PT Astra Serif"/>
          <w:sz w:val="26"/>
          <w:szCs w:val="26"/>
        </w:rPr>
        <w:t>к Порядку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204C91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D0073A">
        <w:rPr>
          <w:rFonts w:ascii="PT Astra Serif" w:hAnsi="PT Astra Serif"/>
          <w:sz w:val="26"/>
          <w:szCs w:val="26"/>
        </w:rPr>
        <w:t>на обеспечение технической и технологической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D0073A">
        <w:rPr>
          <w:rFonts w:ascii="PT Astra Serif" w:hAnsi="PT Astra Serif"/>
          <w:sz w:val="26"/>
          <w:szCs w:val="26"/>
        </w:rPr>
        <w:t xml:space="preserve">модернизации сельскохозяйственного 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D0073A">
        <w:rPr>
          <w:rFonts w:ascii="PT Astra Serif" w:hAnsi="PT Astra Serif"/>
          <w:sz w:val="26"/>
          <w:szCs w:val="26"/>
        </w:rPr>
        <w:t>производства</w:t>
      </w:r>
    </w:p>
    <w:p w:rsidR="00204C91" w:rsidRDefault="00204C91" w:rsidP="00204C91">
      <w:pPr>
        <w:pStyle w:val="ConsPlusNormal"/>
        <w:jc w:val="both"/>
      </w:pPr>
    </w:p>
    <w:p w:rsidR="00AC7194" w:rsidRPr="00D0073A" w:rsidRDefault="00AC7194" w:rsidP="00204C91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23" w:name="P347"/>
      <w:bookmarkEnd w:id="23"/>
      <w:r w:rsidRPr="00D0073A">
        <w:rPr>
          <w:rFonts w:ascii="PT Astra Serif" w:hAnsi="PT Astra Serif"/>
          <w:b w:val="0"/>
          <w:sz w:val="26"/>
          <w:szCs w:val="26"/>
        </w:rPr>
        <w:t>Виды сельскохозяйственной техники, оборудования, машин и ставки</w:t>
      </w:r>
      <w:r w:rsidR="00D0073A" w:rsidRPr="00D0073A">
        <w:rPr>
          <w:rFonts w:ascii="PT Astra Serif" w:hAnsi="PT Astra Serif"/>
          <w:b w:val="0"/>
          <w:sz w:val="26"/>
          <w:szCs w:val="26"/>
        </w:rPr>
        <w:t xml:space="preserve"> субсидии на возмещение части затрат на приобретение сельскохозяйственной техники, оборудования, машин</w:t>
      </w:r>
    </w:p>
    <w:p w:rsidR="00204C91" w:rsidRPr="00AC7194" w:rsidRDefault="00204C91" w:rsidP="00204C91">
      <w:pPr>
        <w:pStyle w:val="ConsPlusNormal"/>
        <w:spacing w:after="1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7"/>
        <w:gridCol w:w="1984"/>
      </w:tblGrid>
      <w:tr w:rsidR="00204C91" w:rsidRPr="00AC7194" w:rsidTr="00D0073A">
        <w:tc>
          <w:tcPr>
            <w:tcW w:w="7717" w:type="dxa"/>
            <w:vAlign w:val="center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Наименование сельскохозяйственной техники, оборудования, машин</w:t>
            </w:r>
          </w:p>
        </w:tc>
        <w:tc>
          <w:tcPr>
            <w:tcW w:w="1984" w:type="dxa"/>
            <w:vAlign w:val="center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Ставка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AC7194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bookmarkStart w:id="24" w:name="P357"/>
            <w:bookmarkStart w:id="25" w:name="P361"/>
            <w:bookmarkEnd w:id="24"/>
            <w:bookmarkEnd w:id="25"/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>. Сельскохозяйственная техника, сельскохозяйственные машины, оборудование, специализированный транспорт, фургоны (для транспортировки и обеспечения сохранности при перевозке и реализации сельскохозяйственной продукции и продуктов ее переработки)</w:t>
            </w:r>
          </w:p>
        </w:tc>
        <w:tc>
          <w:tcPr>
            <w:tcW w:w="198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D0073A" w:rsidRPr="00D0073A" w:rsidTr="00D0073A">
        <w:tc>
          <w:tcPr>
            <w:tcW w:w="7717" w:type="dxa"/>
          </w:tcPr>
          <w:p w:rsidR="00204C91" w:rsidRPr="00D0073A" w:rsidRDefault="00AC7194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>2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. Зерноуборочные, кормоуборочные комбайны, произведенные и (или) изготовленные на территории Российской Федерации, в том числе, в соответствии с </w:t>
            </w:r>
            <w:hyperlink r:id="rId41">
              <w:r w:rsidR="00204C91" w:rsidRPr="00D0073A">
                <w:rPr>
                  <w:rFonts w:ascii="PT Astra Serif" w:hAnsi="PT Astra Serif"/>
                  <w:sz w:val="26"/>
                  <w:szCs w:val="26"/>
                </w:rPr>
                <w:t>Постановлением</w:t>
              </w:r>
            </w:hyperlink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 Правительства Росс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ийской Федерации от 17.07.2015 №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 719 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«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>О подтверждении производства промышленной продукции на т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 xml:space="preserve">ерритории Российской Федерации» 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>&lt;*&gt;;</w:t>
            </w:r>
          </w:p>
          <w:p w:rsidR="00204C91" w:rsidRPr="00D0073A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 xml:space="preserve">Зерноуборочные комбайны с жаткой,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</w:t>
            </w:r>
            <w:hyperlink r:id="rId42">
              <w:r w:rsidRPr="00D0073A">
                <w:rPr>
                  <w:rFonts w:ascii="PT Astra Serif" w:hAnsi="PT Astra Serif"/>
                  <w:sz w:val="26"/>
                  <w:szCs w:val="26"/>
                </w:rPr>
                <w:t>Постановлением</w:t>
              </w:r>
            </w:hyperlink>
            <w:r w:rsidRPr="00D0073A">
              <w:rPr>
                <w:rFonts w:ascii="PT Astra Serif" w:hAnsi="PT Astra Serif"/>
                <w:sz w:val="26"/>
                <w:szCs w:val="26"/>
              </w:rPr>
              <w:t xml:space="preserve"> Правительства Российской Федерации от 17.07.2015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 719 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«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О подтверждении производства промышленной продукции на 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территории Российской Федерации»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 &lt;*&gt;;</w:t>
            </w:r>
          </w:p>
          <w:p w:rsidR="00204C91" w:rsidRPr="00D0073A" w:rsidRDefault="00204C91" w:rsidP="00D0073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 xml:space="preserve">Кормоуборочные комбайны с жаткой и (или) подборщиком и (или) платформой-подборщиком,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</w:t>
            </w:r>
            <w:hyperlink r:id="rId43">
              <w:r w:rsidRPr="00D0073A">
                <w:rPr>
                  <w:rFonts w:ascii="PT Astra Serif" w:hAnsi="PT Astra Serif"/>
                  <w:sz w:val="26"/>
                  <w:szCs w:val="26"/>
                </w:rPr>
                <w:t>Постановлением</w:t>
              </w:r>
            </w:hyperlink>
            <w:r w:rsidRPr="00D0073A">
              <w:rPr>
                <w:rFonts w:ascii="PT Astra Serif" w:hAnsi="PT Astra Serif"/>
                <w:sz w:val="26"/>
                <w:szCs w:val="26"/>
              </w:rPr>
              <w:t xml:space="preserve"> Правительства Росс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ийской Федерации от 17.07.2015 №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 719 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«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О подтверждении производства промышленной продукции на 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территории Российской Федерации»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 &lt;*&gt;;</w:t>
            </w:r>
          </w:p>
        </w:tc>
        <w:tc>
          <w:tcPr>
            <w:tcW w:w="1984" w:type="dxa"/>
          </w:tcPr>
          <w:p w:rsidR="00204C91" w:rsidRPr="00D0073A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 xml:space="preserve">50% (но не более 8 </w:t>
            </w:r>
            <w:proofErr w:type="gramStart"/>
            <w:r w:rsidRPr="00D0073A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D0073A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D0073A" w:rsidRPr="00D0073A" w:rsidTr="00D0073A">
        <w:tc>
          <w:tcPr>
            <w:tcW w:w="7717" w:type="dxa"/>
          </w:tcPr>
          <w:p w:rsidR="00204C91" w:rsidRPr="00D0073A" w:rsidRDefault="00AC7194" w:rsidP="00D0073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bookmarkStart w:id="26" w:name="P367"/>
            <w:bookmarkEnd w:id="26"/>
            <w:r w:rsidRPr="00D0073A">
              <w:rPr>
                <w:rFonts w:ascii="PT Astra Serif" w:hAnsi="PT Astra Serif"/>
                <w:sz w:val="26"/>
                <w:szCs w:val="26"/>
              </w:rPr>
              <w:t>3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. Тракторы свыше 200 лошадиных сил, произведенные и (или) изготовленные на территории Российской Федерации, в том числе, в соответствии с </w:t>
            </w:r>
            <w:hyperlink r:id="rId44">
              <w:r w:rsidR="00204C91" w:rsidRPr="00D0073A">
                <w:rPr>
                  <w:rFonts w:ascii="PT Astra Serif" w:hAnsi="PT Astra Serif"/>
                  <w:sz w:val="26"/>
                  <w:szCs w:val="26"/>
                </w:rPr>
                <w:t>Постановлением</w:t>
              </w:r>
            </w:hyperlink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 Правительства Росс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ийской Федерации от 17.07.2015 №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 719 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«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О подтверждении производства промышленной продукции на </w:t>
            </w:r>
            <w:r w:rsidR="00D0073A">
              <w:rPr>
                <w:rFonts w:ascii="PT Astra Serif" w:hAnsi="PT Astra Serif"/>
                <w:sz w:val="26"/>
                <w:szCs w:val="26"/>
              </w:rPr>
              <w:t>территории Российской Федерации</w:t>
            </w:r>
            <w:r w:rsidR="00D0073A" w:rsidRPr="00D0073A">
              <w:rPr>
                <w:rFonts w:ascii="PT Astra Serif" w:hAnsi="PT Astra Serif"/>
                <w:sz w:val="26"/>
                <w:szCs w:val="26"/>
              </w:rPr>
              <w:t>»</w:t>
            </w:r>
            <w:r w:rsidR="00204C91" w:rsidRPr="00D0073A">
              <w:rPr>
                <w:rFonts w:ascii="PT Astra Serif" w:hAnsi="PT Astra Serif"/>
                <w:sz w:val="26"/>
                <w:szCs w:val="26"/>
              </w:rPr>
              <w:t xml:space="preserve"> &lt;*&gt;, посевные комплексы</w:t>
            </w:r>
          </w:p>
        </w:tc>
        <w:tc>
          <w:tcPr>
            <w:tcW w:w="1984" w:type="dxa"/>
          </w:tcPr>
          <w:p w:rsidR="00204C91" w:rsidRPr="00D0073A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 xml:space="preserve">40% (но не более 6 </w:t>
            </w:r>
            <w:proofErr w:type="gramStart"/>
            <w:r w:rsidRPr="00D0073A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D0073A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AC7194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bookmarkStart w:id="27" w:name="P369"/>
            <w:bookmarkEnd w:id="27"/>
            <w:r>
              <w:rPr>
                <w:rFonts w:ascii="PT Astra Serif" w:hAnsi="PT Astra Serif"/>
                <w:sz w:val="26"/>
                <w:szCs w:val="26"/>
              </w:rPr>
              <w:lastRenderedPageBreak/>
              <w:t>4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>. Конвейеры скребковые и (или) винтовые, элеваторы ковшовые &lt;*&gt;, технологическое оборудование для отжима семян технических (масличных) сельскохозяйственных культур</w:t>
            </w:r>
          </w:p>
        </w:tc>
        <w:tc>
          <w:tcPr>
            <w:tcW w:w="198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50% (но не более 50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AC7194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>. Оборудование зерносушильного и (или) зерноочистительного комплекса, протравливатели семян</w:t>
            </w:r>
          </w:p>
        </w:tc>
        <w:tc>
          <w:tcPr>
            <w:tcW w:w="198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40% (но не более 10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AC7194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bookmarkStart w:id="28" w:name="P373"/>
            <w:bookmarkEnd w:id="28"/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>. Ягодоуборочные комбайны, оборудование холодильное, морозильное (кроме бытового оборудования) и оборудование для кондиционирования воздуха &lt;*&gt;</w:t>
            </w:r>
          </w:p>
        </w:tc>
        <w:tc>
          <w:tcPr>
            <w:tcW w:w="1984" w:type="dxa"/>
          </w:tcPr>
          <w:p w:rsidR="00204C91" w:rsidRPr="00AC7194" w:rsidRDefault="00AC7194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80% (но не более 10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="00204C91"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="00204C91" w:rsidRPr="00AC7194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AC7194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proofErr w:type="gramStart"/>
            <w:r w:rsidR="00204C91" w:rsidRPr="00AC7194">
              <w:rPr>
                <w:rFonts w:ascii="PT Astra Serif" w:hAnsi="PT Astra Serif"/>
                <w:sz w:val="26"/>
                <w:szCs w:val="26"/>
              </w:rPr>
              <w:t>Сельскохозяйственная техника и оборудование для разбрасывания и (или) внесения и (или) распыления органических и (или) минеральных удобрений или порошков, используемых в сельском хозяйстве, погрузчики, сеялки, опрыскиватели</w:t>
            </w:r>
            <w:proofErr w:type="gramEnd"/>
          </w:p>
        </w:tc>
        <w:tc>
          <w:tcPr>
            <w:tcW w:w="198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30% (но не более 3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AC7194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 xml:space="preserve">. Тракторы в комплекте с фрезой, </w:t>
            </w:r>
            <w:proofErr w:type="spellStart"/>
            <w:r w:rsidR="00204C91" w:rsidRPr="00AC7194">
              <w:rPr>
                <w:rFonts w:ascii="PT Astra Serif" w:hAnsi="PT Astra Serif"/>
                <w:sz w:val="26"/>
                <w:szCs w:val="26"/>
              </w:rPr>
              <w:t>ворошители</w:t>
            </w:r>
            <w:proofErr w:type="spellEnd"/>
            <w:r w:rsidR="00204C91" w:rsidRPr="00AC7194">
              <w:rPr>
                <w:rFonts w:ascii="PT Astra Serif" w:hAnsi="PT Astra Serif"/>
                <w:sz w:val="26"/>
                <w:szCs w:val="26"/>
              </w:rPr>
              <w:t xml:space="preserve"> компоста</w:t>
            </w:r>
          </w:p>
        </w:tc>
        <w:tc>
          <w:tcPr>
            <w:tcW w:w="198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40% (но не более 5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руб. за комплект)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D0073A" w:rsidP="00AC719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>. Сельскохозяйственные машины и оборудование для приготовления &lt;*&gt; и (или) раздачи кормов</w:t>
            </w:r>
            <w:r w:rsidR="00AC7194">
              <w:rPr>
                <w:rFonts w:ascii="PT Astra Serif" w:hAnsi="PT Astra Serif"/>
                <w:sz w:val="26"/>
                <w:szCs w:val="26"/>
              </w:rPr>
              <w:t>, упаковщик рулонов</w:t>
            </w:r>
            <w:r w:rsidR="00B1503E">
              <w:rPr>
                <w:rFonts w:ascii="PT Astra Serif" w:hAnsi="PT Astra Serif"/>
                <w:sz w:val="26"/>
                <w:szCs w:val="26"/>
              </w:rPr>
              <w:t>,</w:t>
            </w:r>
            <w:r w:rsidR="00AC7194">
              <w:rPr>
                <w:rFonts w:ascii="PT Astra Serif" w:hAnsi="PT Astra Serif"/>
                <w:sz w:val="26"/>
                <w:szCs w:val="26"/>
              </w:rPr>
              <w:t xml:space="preserve"> молочное такси, охладитель молока закрытого типа</w:t>
            </w:r>
          </w:p>
        </w:tc>
        <w:tc>
          <w:tcPr>
            <w:tcW w:w="198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04C91" w:rsidRPr="00AC7194" w:rsidTr="00D0073A">
        <w:tc>
          <w:tcPr>
            <w:tcW w:w="7717" w:type="dxa"/>
          </w:tcPr>
          <w:p w:rsidR="00204C91" w:rsidRPr="00AC7194" w:rsidRDefault="00D0073A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>. Оборудование для закладки зерна на хранение в рукава: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- бункеры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перегрузчики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загрузчики рукавов;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зерноупаковочные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машины;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зерноразгрузочные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машины.</w:t>
            </w:r>
          </w:p>
        </w:tc>
        <w:tc>
          <w:tcPr>
            <w:tcW w:w="198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30% (но не более 3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</w:tbl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--------------------------------</w:t>
      </w:r>
    </w:p>
    <w:p w:rsidR="00204C91" w:rsidRPr="00AC7194" w:rsidRDefault="00204C91" w:rsidP="00204C91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&lt;*&gt; В соответствии с Общероссийским </w:t>
      </w:r>
      <w:hyperlink r:id="rId45">
        <w:r w:rsidRPr="00D0073A">
          <w:rPr>
            <w:rFonts w:ascii="PT Astra Serif" w:hAnsi="PT Astra Serif"/>
            <w:sz w:val="26"/>
            <w:szCs w:val="26"/>
          </w:rPr>
          <w:t>классификатором</w:t>
        </w:r>
      </w:hyperlink>
      <w:r w:rsidRPr="00D0073A">
        <w:rPr>
          <w:rFonts w:ascii="PT Astra Serif" w:hAnsi="PT Astra Serif"/>
          <w:sz w:val="26"/>
          <w:szCs w:val="26"/>
        </w:rPr>
        <w:t xml:space="preserve"> продукции по видам </w:t>
      </w:r>
      <w:r w:rsidRPr="00AC7194">
        <w:rPr>
          <w:rFonts w:ascii="PT Astra Serif" w:hAnsi="PT Astra Serif"/>
          <w:sz w:val="26"/>
          <w:szCs w:val="26"/>
        </w:rPr>
        <w:t xml:space="preserve">экономической деятельности </w:t>
      </w:r>
      <w:proofErr w:type="gramStart"/>
      <w:r w:rsidRPr="00AC7194">
        <w:rPr>
          <w:rFonts w:ascii="PT Astra Serif" w:hAnsi="PT Astra Serif"/>
          <w:sz w:val="26"/>
          <w:szCs w:val="26"/>
        </w:rPr>
        <w:t>ОК</w:t>
      </w:r>
      <w:proofErr w:type="gramEnd"/>
      <w:r w:rsidRPr="00AC7194">
        <w:rPr>
          <w:rFonts w:ascii="PT Astra Serif" w:hAnsi="PT Astra Serif"/>
          <w:sz w:val="26"/>
          <w:szCs w:val="26"/>
        </w:rPr>
        <w:t xml:space="preserve"> 034-2014 (КПЕС 2008), утвержденным Приказом Федеральной службы государственной статистики от 31.01.2014 </w:t>
      </w:r>
      <w:r w:rsidR="00D0073A">
        <w:rPr>
          <w:rFonts w:ascii="PT Astra Serif" w:hAnsi="PT Astra Serif"/>
          <w:sz w:val="26"/>
          <w:szCs w:val="26"/>
        </w:rPr>
        <w:t xml:space="preserve"> №</w:t>
      </w:r>
      <w:r w:rsidRPr="00AC7194">
        <w:rPr>
          <w:rFonts w:ascii="PT Astra Serif" w:hAnsi="PT Astra Serif"/>
          <w:sz w:val="26"/>
          <w:szCs w:val="26"/>
        </w:rPr>
        <w:t xml:space="preserve"> 14-ст </w:t>
      </w:r>
      <w:r w:rsidR="00D0073A">
        <w:rPr>
          <w:rFonts w:ascii="PT Astra Serif" w:hAnsi="PT Astra Serif"/>
          <w:sz w:val="26"/>
          <w:szCs w:val="26"/>
        </w:rPr>
        <w:t>«</w:t>
      </w:r>
      <w:r w:rsidRPr="00AC7194">
        <w:rPr>
          <w:rFonts w:ascii="PT Astra Serif" w:hAnsi="PT Astra Serif"/>
          <w:sz w:val="26"/>
          <w:szCs w:val="26"/>
        </w:rPr>
        <w:t>О принятии и введении в действие Общероссийского классификатора видов экономической деятельности (ОКВЭД 2) ОК 029-2014 (КДЕС Ред. 2) и Общероссийского классификатора продукции по видам экономической деятельности (</w:t>
      </w:r>
      <w:r w:rsidR="00D0073A">
        <w:rPr>
          <w:rFonts w:ascii="PT Astra Serif" w:hAnsi="PT Astra Serif"/>
          <w:sz w:val="26"/>
          <w:szCs w:val="26"/>
        </w:rPr>
        <w:t>ОКПД 2) ОК 034-2014 (КПЕС 2008)»</w:t>
      </w:r>
      <w:r w:rsidRPr="00AC7194">
        <w:rPr>
          <w:rFonts w:ascii="PT Astra Serif" w:hAnsi="PT Astra Serif"/>
          <w:sz w:val="26"/>
          <w:szCs w:val="26"/>
        </w:rPr>
        <w:t>.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204C91" w:rsidRPr="00AC7194">
        <w:rPr>
          <w:rFonts w:ascii="PT Astra Serif" w:hAnsi="PT Astra Serif"/>
          <w:sz w:val="26"/>
          <w:szCs w:val="26"/>
        </w:rPr>
        <w:t xml:space="preserve"> 2</w:t>
      </w:r>
    </w:p>
    <w:p w:rsidR="00204C91" w:rsidRPr="00AC7194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к Порядку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 xml:space="preserve">на обеспечение технической </w:t>
      </w:r>
      <w:r w:rsidR="00D0073A">
        <w:rPr>
          <w:rFonts w:ascii="PT Astra Serif" w:hAnsi="PT Astra Serif"/>
          <w:sz w:val="26"/>
          <w:szCs w:val="26"/>
        </w:rPr>
        <w:t>и т</w:t>
      </w:r>
      <w:r w:rsidRPr="00AC7194">
        <w:rPr>
          <w:rFonts w:ascii="PT Astra Serif" w:hAnsi="PT Astra Serif"/>
          <w:sz w:val="26"/>
          <w:szCs w:val="26"/>
        </w:rPr>
        <w:t>ехнологической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модернизации сельскохозяйственного производства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Форма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D0073A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</w:t>
      </w:r>
      <w:r w:rsidR="00204C91" w:rsidRPr="00AC7194">
        <w:rPr>
          <w:rFonts w:ascii="PT Astra Serif" w:hAnsi="PT Astra Serif"/>
          <w:sz w:val="26"/>
          <w:szCs w:val="26"/>
        </w:rPr>
        <w:t xml:space="preserve"> __ от __________ 20__ г. &lt;*&gt;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A37577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    В Департамент по </w:t>
      </w:r>
      <w:proofErr w:type="gramStart"/>
      <w:r w:rsidRPr="00AC7194">
        <w:rPr>
          <w:rFonts w:ascii="PT Astra Serif" w:hAnsi="PT Astra Serif"/>
          <w:sz w:val="26"/>
          <w:szCs w:val="26"/>
        </w:rPr>
        <w:t>социально-экономическому</w:t>
      </w:r>
      <w:proofErr w:type="gramEnd"/>
    </w:p>
    <w:p w:rsidR="00204C91" w:rsidRPr="00AC7194" w:rsidRDefault="00204C91" w:rsidP="00A37577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               развитию села Томской области,</w:t>
      </w:r>
    </w:p>
    <w:p w:rsidR="00204C91" w:rsidRPr="00AC7194" w:rsidRDefault="00204C91" w:rsidP="00A37577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Место нахождения: г. Томск, ул. Пушкина, 16/1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_____________________________________________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                     (наименование заявителя)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_____________________________________________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D0073A" w:rsidP="00F4437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29" w:name="P413"/>
      <w:bookmarkEnd w:id="29"/>
      <w:r>
        <w:rPr>
          <w:rFonts w:ascii="PT Astra Serif" w:hAnsi="PT Astra Serif"/>
          <w:sz w:val="26"/>
          <w:szCs w:val="26"/>
        </w:rPr>
        <w:t>Заяв</w:t>
      </w:r>
      <w:r w:rsidR="00F44376">
        <w:rPr>
          <w:rFonts w:ascii="PT Astra Serif" w:hAnsi="PT Astra Serif"/>
          <w:sz w:val="26"/>
          <w:szCs w:val="26"/>
        </w:rPr>
        <w:t>ка</w:t>
      </w:r>
      <w:r w:rsidR="00204C91" w:rsidRPr="00AC7194">
        <w:rPr>
          <w:rFonts w:ascii="PT Astra Serif" w:hAnsi="PT Astra Serif"/>
          <w:sz w:val="26"/>
          <w:szCs w:val="26"/>
        </w:rPr>
        <w:t xml:space="preserve"> об участии в отборе на предоставление субсидии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A3757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Прошу  предоставить  субсидию на возмещение части затрат на обеспечение</w:t>
      </w:r>
      <w:r w:rsidR="00A37577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технической    и    технологической    модернизации   сельскохозяйственного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производства     в     соответствии     с    приказом    Департамента    по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 xml:space="preserve">социально-экономическому развитию села Томской области от </w:t>
      </w:r>
      <w:r w:rsidR="00A37577">
        <w:rPr>
          <w:rFonts w:ascii="PT Astra Serif" w:hAnsi="PT Astra Serif"/>
          <w:sz w:val="26"/>
          <w:szCs w:val="26"/>
        </w:rPr>
        <w:t>09.06.2020</w:t>
      </w:r>
      <w:r w:rsidRPr="00AC7194">
        <w:rPr>
          <w:rFonts w:ascii="PT Astra Serif" w:hAnsi="PT Astra Serif"/>
          <w:sz w:val="26"/>
          <w:szCs w:val="26"/>
        </w:rPr>
        <w:t xml:space="preserve"> </w:t>
      </w:r>
      <w:r w:rsidR="00D0073A">
        <w:rPr>
          <w:rFonts w:ascii="PT Astra Serif" w:hAnsi="PT Astra Serif"/>
          <w:sz w:val="26"/>
          <w:szCs w:val="26"/>
        </w:rPr>
        <w:t>№</w:t>
      </w:r>
      <w:r w:rsidRPr="00AC7194">
        <w:rPr>
          <w:rFonts w:ascii="PT Astra Serif" w:hAnsi="PT Astra Serif"/>
          <w:sz w:val="26"/>
          <w:szCs w:val="26"/>
        </w:rPr>
        <w:t xml:space="preserve"> </w:t>
      </w:r>
      <w:r w:rsidR="00A37577">
        <w:rPr>
          <w:rFonts w:ascii="PT Astra Serif" w:hAnsi="PT Astra Serif"/>
          <w:sz w:val="26"/>
          <w:szCs w:val="26"/>
        </w:rPr>
        <w:t>42</w:t>
      </w:r>
      <w:r w:rsidR="00D0073A">
        <w:rPr>
          <w:rFonts w:ascii="PT Astra Serif" w:hAnsi="PT Astra Serif"/>
          <w:sz w:val="26"/>
          <w:szCs w:val="26"/>
        </w:rPr>
        <w:t xml:space="preserve"> «</w:t>
      </w:r>
      <w:r w:rsidRPr="00AC7194">
        <w:rPr>
          <w:rFonts w:ascii="PT Astra Serif" w:hAnsi="PT Astra Serif"/>
          <w:sz w:val="26"/>
          <w:szCs w:val="26"/>
        </w:rPr>
        <w:t>О   предоставлении  субсидий  на  возмещение  части затрат на  обеспечение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технической    и    технологической    модернизации   сельскохозяйственного</w:t>
      </w:r>
      <w:r w:rsidR="00D0073A">
        <w:rPr>
          <w:rFonts w:ascii="PT Astra Serif" w:hAnsi="PT Astra Serif"/>
          <w:sz w:val="26"/>
          <w:szCs w:val="26"/>
        </w:rPr>
        <w:t xml:space="preserve"> производства»</w:t>
      </w:r>
      <w:r w:rsidRPr="00AC7194">
        <w:rPr>
          <w:rFonts w:ascii="PT Astra Serif" w:hAnsi="PT Astra Serif"/>
          <w:sz w:val="26"/>
          <w:szCs w:val="26"/>
        </w:rPr>
        <w:t xml:space="preserve"> по направлению: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__________________________________________</w:t>
      </w:r>
      <w:r w:rsidR="00A37577">
        <w:rPr>
          <w:rFonts w:ascii="PT Astra Serif" w:hAnsi="PT Astra Serif"/>
          <w:sz w:val="26"/>
          <w:szCs w:val="26"/>
        </w:rPr>
        <w:t>____</w:t>
      </w:r>
      <w:r w:rsidRPr="00AC7194">
        <w:rPr>
          <w:rFonts w:ascii="PT Astra Serif" w:hAnsi="PT Astra Serif"/>
          <w:sz w:val="26"/>
          <w:szCs w:val="26"/>
        </w:rPr>
        <w:t>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1. Сведения о заявителе: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8079"/>
        <w:gridCol w:w="1134"/>
      </w:tblGrid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Полное наименование заявителя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Сокращенное наименование заявителя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Идентификационный номер налогоплательщика (ИНН)/ код причины постановки на учет в налоговом органе (КПП) заявителя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0073A" w:rsidRPr="00D0073A" w:rsidTr="00D0073A">
        <w:tc>
          <w:tcPr>
            <w:tcW w:w="488" w:type="dxa"/>
          </w:tcPr>
          <w:p w:rsidR="00204C91" w:rsidRPr="00D0073A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079" w:type="dxa"/>
          </w:tcPr>
          <w:p w:rsidR="00204C91" w:rsidRPr="00D0073A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 xml:space="preserve">Общероссийский </w:t>
            </w:r>
            <w:hyperlink r:id="rId46">
              <w:r w:rsidRPr="00D0073A">
                <w:rPr>
                  <w:rFonts w:ascii="PT Astra Serif" w:hAnsi="PT Astra Serif"/>
                  <w:sz w:val="26"/>
                  <w:szCs w:val="26"/>
                </w:rPr>
                <w:t>классификатор</w:t>
              </w:r>
            </w:hyperlink>
            <w:r w:rsidRPr="00D0073A">
              <w:rPr>
                <w:rFonts w:ascii="PT Astra Serif" w:hAnsi="PT Astra Serif"/>
                <w:sz w:val="26"/>
                <w:szCs w:val="26"/>
              </w:rPr>
              <w:t xml:space="preserve"> территорий муниципальных образований (ОКТМО)</w:t>
            </w:r>
          </w:p>
        </w:tc>
        <w:tc>
          <w:tcPr>
            <w:tcW w:w="1134" w:type="dxa"/>
          </w:tcPr>
          <w:p w:rsidR="00204C91" w:rsidRPr="00D0073A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lastRenderedPageBreak/>
              <w:t>7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Юридический адрес заявителя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Место нахождения (место жительства)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Реквизиты для перечисления субсидии: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расчетный счет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наименование кредитной организации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корреспондентский счет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Банковский идентификационный код (БИК)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Наименование системы налогообложения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Специализация сельскохозяйственного производства: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растениеводство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Да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/Н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животноводство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Да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/Н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</w:tr>
      <w:tr w:rsidR="00204C91" w:rsidRPr="00AC7194" w:rsidTr="00D0073A">
        <w:tc>
          <w:tcPr>
            <w:tcW w:w="488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смешанное сельское хозяйство</w:t>
            </w:r>
          </w:p>
        </w:tc>
        <w:tc>
          <w:tcPr>
            <w:tcW w:w="113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Да/нет</w:t>
            </w:r>
          </w:p>
        </w:tc>
      </w:tr>
    </w:tbl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2. Настоящим подтверждаю: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  достоверность  информации,  сведений  и документов, представляемых в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Департамент  по  социально-экономическому  развитию  села  Томской  области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(далее  - Департамент) для получения субсидии на возмещение части затрат на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обеспечение       технической      и      технологической      модернизации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сельскохозяйственного производства;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</w:t>
      </w:r>
      <w:proofErr w:type="gramStart"/>
      <w:r w:rsidRPr="00AC7194">
        <w:rPr>
          <w:rFonts w:ascii="PT Astra Serif" w:hAnsi="PT Astra Serif"/>
          <w:sz w:val="26"/>
          <w:szCs w:val="26"/>
        </w:rPr>
        <w:t>-  соответствие  условиям  предоставления  субсидии на возмещение части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затрат   на   обеспечение   технической   и   технологической  модернизации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сельскохозяйственного  производства, установленным приказом Департамента по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 xml:space="preserve">социально-экономическому  развитию  села Томской области от </w:t>
      </w:r>
      <w:r w:rsidR="00A37577">
        <w:rPr>
          <w:rFonts w:ascii="PT Astra Serif" w:hAnsi="PT Astra Serif"/>
          <w:sz w:val="26"/>
          <w:szCs w:val="26"/>
        </w:rPr>
        <w:t>09.06.2020</w:t>
      </w:r>
      <w:r w:rsidRPr="00AC7194">
        <w:rPr>
          <w:rFonts w:ascii="PT Astra Serif" w:hAnsi="PT Astra Serif"/>
          <w:sz w:val="26"/>
          <w:szCs w:val="26"/>
        </w:rPr>
        <w:t xml:space="preserve"> </w:t>
      </w:r>
      <w:r w:rsidR="00D0073A">
        <w:rPr>
          <w:rFonts w:ascii="PT Astra Serif" w:hAnsi="PT Astra Serif"/>
          <w:sz w:val="26"/>
          <w:szCs w:val="26"/>
        </w:rPr>
        <w:t>№</w:t>
      </w:r>
      <w:r w:rsidRPr="00AC7194">
        <w:rPr>
          <w:rFonts w:ascii="PT Astra Serif" w:hAnsi="PT Astra Serif"/>
          <w:sz w:val="26"/>
          <w:szCs w:val="26"/>
        </w:rPr>
        <w:t xml:space="preserve"> </w:t>
      </w:r>
      <w:r w:rsidR="00A37577">
        <w:rPr>
          <w:rFonts w:ascii="PT Astra Serif" w:hAnsi="PT Astra Serif"/>
          <w:sz w:val="26"/>
          <w:szCs w:val="26"/>
        </w:rPr>
        <w:t>42</w:t>
      </w:r>
      <w:r w:rsidR="00D0073A">
        <w:rPr>
          <w:rFonts w:ascii="PT Astra Serif" w:hAnsi="PT Astra Serif"/>
          <w:sz w:val="26"/>
          <w:szCs w:val="26"/>
        </w:rPr>
        <w:t xml:space="preserve"> «</w:t>
      </w:r>
      <w:r w:rsidRPr="00AC7194">
        <w:rPr>
          <w:rFonts w:ascii="PT Astra Serif" w:hAnsi="PT Astra Serif"/>
          <w:sz w:val="26"/>
          <w:szCs w:val="26"/>
        </w:rPr>
        <w:t>О  предоставлении  субсидий  на  возмещение  части  затрат  на обеспечение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технической    и    технологической    модернизации   сельскохозяйственного</w:t>
      </w:r>
      <w:r w:rsidR="00D0073A">
        <w:rPr>
          <w:rFonts w:ascii="PT Astra Serif" w:hAnsi="PT Astra Serif"/>
          <w:sz w:val="26"/>
          <w:szCs w:val="26"/>
        </w:rPr>
        <w:t xml:space="preserve"> производства»</w:t>
      </w:r>
      <w:r w:rsidRPr="00AC7194">
        <w:rPr>
          <w:rFonts w:ascii="PT Astra Serif" w:hAnsi="PT Astra Serif"/>
          <w:sz w:val="26"/>
          <w:szCs w:val="26"/>
        </w:rPr>
        <w:t>,   в  том  числе  отсутствие  просроченной  задолженности  по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возврату в областной бюджет субсидий, бюджетных инвестиций, предоставленных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в  том</w:t>
      </w:r>
      <w:proofErr w:type="gramEnd"/>
      <w:r w:rsidRPr="00AC7194">
        <w:rPr>
          <w:rFonts w:ascii="PT Astra Serif" w:hAnsi="PT Astra Serif"/>
          <w:sz w:val="26"/>
          <w:szCs w:val="26"/>
        </w:rPr>
        <w:t xml:space="preserve">  </w:t>
      </w:r>
      <w:proofErr w:type="gramStart"/>
      <w:r w:rsidRPr="00AC7194">
        <w:rPr>
          <w:rFonts w:ascii="PT Astra Serif" w:hAnsi="PT Astra Serif"/>
          <w:sz w:val="26"/>
          <w:szCs w:val="26"/>
        </w:rPr>
        <w:t>числе  в соответствии с иными правовыми актами, и иной просроченной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задолженности    перед    областным    бюджетом,   а   также   просроченной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(неурегулированной)  задолженности по денежным обязательствам перед Томской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областью,   неполучение   средств   из   областного  бюджета  на  основании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иных нормативных правовых  актов  Томской  области  на  цель предоставления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субсидии;</w:t>
      </w:r>
      <w:proofErr w:type="gramEnd"/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 наличие у заявителя статуса сельскохозяйственного товаропроизводителя</w:t>
      </w:r>
    </w:p>
    <w:p w:rsidR="00204C91" w:rsidRPr="00D0073A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lastRenderedPageBreak/>
        <w:t xml:space="preserve">в  соответствии  с  Федеральным  </w:t>
      </w:r>
      <w:hyperlink r:id="rId47">
        <w:r w:rsidRPr="00D0073A">
          <w:rPr>
            <w:rFonts w:ascii="PT Astra Serif" w:hAnsi="PT Astra Serif"/>
            <w:sz w:val="26"/>
            <w:szCs w:val="26"/>
          </w:rPr>
          <w:t>законом</w:t>
        </w:r>
      </w:hyperlink>
      <w:r w:rsidRPr="00D0073A">
        <w:rPr>
          <w:rFonts w:ascii="PT Astra Serif" w:hAnsi="PT Astra Serif"/>
          <w:sz w:val="26"/>
          <w:szCs w:val="26"/>
        </w:rPr>
        <w:t xml:space="preserve">  от  29 декабря 2006 года </w:t>
      </w:r>
      <w:r w:rsidR="00D0073A" w:rsidRPr="00D0073A">
        <w:rPr>
          <w:rFonts w:ascii="PT Astra Serif" w:hAnsi="PT Astra Serif"/>
          <w:sz w:val="26"/>
          <w:szCs w:val="26"/>
        </w:rPr>
        <w:t>№</w:t>
      </w:r>
      <w:r w:rsidRPr="00D0073A">
        <w:rPr>
          <w:rFonts w:ascii="PT Astra Serif" w:hAnsi="PT Astra Serif"/>
          <w:sz w:val="26"/>
          <w:szCs w:val="26"/>
        </w:rPr>
        <w:t xml:space="preserve"> 264-ФЗ</w:t>
      </w:r>
      <w:r w:rsidR="00D0073A" w:rsidRPr="00D0073A">
        <w:rPr>
          <w:rFonts w:ascii="PT Astra Serif" w:hAnsi="PT Astra Serif"/>
          <w:sz w:val="26"/>
          <w:szCs w:val="26"/>
        </w:rPr>
        <w:t xml:space="preserve"> «</w:t>
      </w:r>
      <w:r w:rsidRPr="00D0073A">
        <w:rPr>
          <w:rFonts w:ascii="PT Astra Serif" w:hAnsi="PT Astra Serif"/>
          <w:sz w:val="26"/>
          <w:szCs w:val="26"/>
        </w:rPr>
        <w:t>О р</w:t>
      </w:r>
      <w:r w:rsidR="00D0073A" w:rsidRPr="00D0073A">
        <w:rPr>
          <w:rFonts w:ascii="PT Astra Serif" w:hAnsi="PT Astra Serif"/>
          <w:sz w:val="26"/>
          <w:szCs w:val="26"/>
        </w:rPr>
        <w:t>азвитии   сельского   хозяйства»</w:t>
      </w:r>
      <w:r w:rsidRPr="00D0073A">
        <w:rPr>
          <w:rFonts w:ascii="PT Astra Serif" w:hAnsi="PT Astra Serif"/>
          <w:sz w:val="26"/>
          <w:szCs w:val="26"/>
        </w:rPr>
        <w:t xml:space="preserve">,  а   </w:t>
      </w:r>
      <w:r w:rsidR="00D0073A" w:rsidRPr="00D0073A">
        <w:rPr>
          <w:rFonts w:ascii="PT Astra Serif" w:hAnsi="PT Astra Serif"/>
          <w:sz w:val="26"/>
          <w:szCs w:val="26"/>
        </w:rPr>
        <w:t xml:space="preserve">также   то,  что  (отметить  «V» </w:t>
      </w:r>
      <w:r w:rsidRPr="00D0073A">
        <w:rPr>
          <w:rFonts w:ascii="PT Astra Serif" w:hAnsi="PT Astra Serif"/>
          <w:sz w:val="26"/>
          <w:szCs w:val="26"/>
        </w:rPr>
        <w:t>соответствующую графу):</w:t>
      </w:r>
    </w:p>
    <w:p w:rsidR="00204C91" w:rsidRPr="00D0073A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77"/>
        <w:gridCol w:w="1424"/>
      </w:tblGrid>
      <w:tr w:rsidR="00D0073A" w:rsidRPr="00D0073A" w:rsidTr="00D0073A">
        <w:tc>
          <w:tcPr>
            <w:tcW w:w="8277" w:type="dxa"/>
          </w:tcPr>
          <w:p w:rsidR="00204C91" w:rsidRPr="00D0073A" w:rsidRDefault="00204C91" w:rsidP="001341E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>- доля дохода от реализации сельскохозяйственной продукции заявителя в 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1424" w:type="dxa"/>
          </w:tcPr>
          <w:p w:rsidR="00204C91" w:rsidRPr="00D0073A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0073A" w:rsidRPr="00D0073A" w:rsidTr="00D0073A">
        <w:tc>
          <w:tcPr>
            <w:tcW w:w="8277" w:type="dxa"/>
          </w:tcPr>
          <w:p w:rsidR="00204C91" w:rsidRPr="00D0073A" w:rsidRDefault="00204C91" w:rsidP="00D0073A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 xml:space="preserve">- заявитель является сельскохозяйственным потребительским кооперативом, созданным в соответствии с Федеральным </w:t>
            </w:r>
            <w:hyperlink r:id="rId48">
              <w:r w:rsidRPr="00D0073A">
                <w:rPr>
                  <w:rFonts w:ascii="PT Astra Serif" w:hAnsi="PT Astra Serif"/>
                  <w:sz w:val="26"/>
                  <w:szCs w:val="26"/>
                </w:rPr>
                <w:t>законом</w:t>
              </w:r>
            </w:hyperlink>
            <w:r w:rsidR="00D0073A">
              <w:rPr>
                <w:rFonts w:ascii="PT Astra Serif" w:hAnsi="PT Astra Serif"/>
                <w:sz w:val="26"/>
                <w:szCs w:val="26"/>
              </w:rPr>
              <w:t xml:space="preserve"> от 8 декабря 1995 года №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 193-ФЗ </w:t>
            </w:r>
            <w:r w:rsidR="00D0073A">
              <w:rPr>
                <w:rFonts w:ascii="PT Astra Serif" w:hAnsi="PT Astra Serif"/>
                <w:sz w:val="26"/>
                <w:szCs w:val="26"/>
              </w:rPr>
              <w:t>«</w:t>
            </w:r>
            <w:r w:rsidRPr="00D0073A">
              <w:rPr>
                <w:rFonts w:ascii="PT Astra Serif" w:hAnsi="PT Astra Serif"/>
                <w:sz w:val="26"/>
                <w:szCs w:val="26"/>
              </w:rPr>
              <w:t xml:space="preserve">О </w:t>
            </w:r>
            <w:r w:rsidR="00D0073A">
              <w:rPr>
                <w:rFonts w:ascii="PT Astra Serif" w:hAnsi="PT Astra Serif"/>
                <w:sz w:val="26"/>
                <w:szCs w:val="26"/>
              </w:rPr>
              <w:t>сельскохозяйственной кооперации»</w:t>
            </w:r>
          </w:p>
        </w:tc>
        <w:tc>
          <w:tcPr>
            <w:tcW w:w="1424" w:type="dxa"/>
          </w:tcPr>
          <w:p w:rsidR="00204C91" w:rsidRPr="00D0073A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0073A" w:rsidRPr="00D0073A" w:rsidTr="00D0073A">
        <w:tc>
          <w:tcPr>
            <w:tcW w:w="8277" w:type="dxa"/>
          </w:tcPr>
          <w:p w:rsidR="00204C91" w:rsidRPr="00D0073A" w:rsidRDefault="00204C91" w:rsidP="001341E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0073A">
              <w:rPr>
                <w:rFonts w:ascii="PT Astra Serif" w:hAnsi="PT Astra Serif"/>
                <w:sz w:val="26"/>
                <w:szCs w:val="26"/>
              </w:rPr>
              <w:t xml:space="preserve">- заявитель является крестьянским (фермерским) хозяйством в соответствии с Федеральным </w:t>
            </w:r>
            <w:hyperlink r:id="rId49">
              <w:r w:rsidRPr="00D0073A">
                <w:rPr>
                  <w:rFonts w:ascii="PT Astra Serif" w:hAnsi="PT Astra Serif"/>
                  <w:sz w:val="26"/>
                  <w:szCs w:val="26"/>
                </w:rPr>
                <w:t>законом</w:t>
              </w:r>
            </w:hyperlink>
            <w:r w:rsidRPr="00D0073A">
              <w:rPr>
                <w:rFonts w:ascii="PT Astra Serif" w:hAnsi="PT Astra Serif"/>
                <w:sz w:val="26"/>
                <w:szCs w:val="26"/>
              </w:rPr>
              <w:t xml:space="preserve"> от 11 июня </w:t>
            </w:r>
            <w:r w:rsidR="00D0073A">
              <w:rPr>
                <w:rFonts w:ascii="PT Astra Serif" w:hAnsi="PT Astra Serif"/>
                <w:sz w:val="26"/>
                <w:szCs w:val="26"/>
              </w:rPr>
              <w:t>2003 года № 74-ФЗ «</w:t>
            </w:r>
            <w:r w:rsidRPr="00D0073A">
              <w:rPr>
                <w:rFonts w:ascii="PT Astra Serif" w:hAnsi="PT Astra Serif"/>
                <w:sz w:val="26"/>
                <w:szCs w:val="26"/>
              </w:rPr>
              <w:t>О крес</w:t>
            </w:r>
            <w:r w:rsidR="00D0073A">
              <w:rPr>
                <w:rFonts w:ascii="PT Astra Serif" w:hAnsi="PT Astra Serif"/>
                <w:sz w:val="26"/>
                <w:szCs w:val="26"/>
              </w:rPr>
              <w:t>тьянском (фермерском) хозяйстве»</w:t>
            </w:r>
          </w:p>
        </w:tc>
        <w:tc>
          <w:tcPr>
            <w:tcW w:w="1424" w:type="dxa"/>
          </w:tcPr>
          <w:p w:rsidR="00204C91" w:rsidRPr="00D0073A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3. Я, _________________________________________________________________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</w:t>
      </w:r>
      <w:r w:rsidR="00D0073A">
        <w:rPr>
          <w:rFonts w:ascii="PT Astra Serif" w:hAnsi="PT Astra Serif"/>
          <w:sz w:val="26"/>
          <w:szCs w:val="26"/>
        </w:rPr>
        <w:t xml:space="preserve">           </w:t>
      </w:r>
      <w:r w:rsidRPr="00AC719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AC7194">
        <w:rPr>
          <w:rFonts w:ascii="PT Astra Serif" w:hAnsi="PT Astra Serif"/>
          <w:sz w:val="26"/>
          <w:szCs w:val="26"/>
        </w:rPr>
        <w:t>(фамилия, имя, отчество (последнее - при наличии)</w:t>
      </w:r>
      <w:proofErr w:type="gramEnd"/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</w:t>
      </w:r>
      <w:r w:rsidR="00D0073A">
        <w:rPr>
          <w:rFonts w:ascii="PT Astra Serif" w:hAnsi="PT Astra Serif"/>
          <w:sz w:val="26"/>
          <w:szCs w:val="26"/>
        </w:rPr>
        <w:t xml:space="preserve">                </w:t>
      </w:r>
      <w:r w:rsidRPr="00AC7194">
        <w:rPr>
          <w:rFonts w:ascii="PT Astra Serif" w:hAnsi="PT Astra Serif"/>
          <w:sz w:val="26"/>
          <w:szCs w:val="26"/>
        </w:rPr>
        <w:t xml:space="preserve"> руководителя (главы) заявителя)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 w:rsidRPr="00AC7194">
        <w:rPr>
          <w:rFonts w:ascii="PT Astra Serif" w:hAnsi="PT Astra Serif"/>
          <w:sz w:val="26"/>
          <w:szCs w:val="26"/>
        </w:rPr>
        <w:t>даю свое согласие Департаменту, расположенному по адресу: г. Томск, пер.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Пушкина, д. 16/1 на обработку (сбор, запись, систематизацию, накопление,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хранение, уточнение (обновление, изменение), извлечение, использование,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передачу (распространение, предоставление, доступ), обезличивание,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блокирование, удаление, уничтожение) следующих персональных данных:</w:t>
      </w:r>
      <w:proofErr w:type="gramEnd"/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 фамилия, имя, отчество (последнее - при наличии);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 номер телефона;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 адрес регистрации по месту жительства &lt;**&gt;;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 идентификационный номер налогоплательщика &lt;**&gt;.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Цель обработки персональных данных - получение субсидии.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Обработка  персональных  данных  с указанной целью может осуществляться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неопределенный  срок, если иное не установлено законодательством Российской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Федерации. Обработка персональных данных может быть как автоматизированная,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так и без использования средств автоматизации.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Настоящее  согласие  выдано  без ограничения срока его действия и может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быть отозвано по письменному заявлению, направленному в адрес Департамента.</w:t>
      </w:r>
      <w:r w:rsidR="00D0073A">
        <w:rPr>
          <w:rFonts w:ascii="PT Astra Serif" w:hAnsi="PT Astra Serif"/>
          <w:sz w:val="26"/>
          <w:szCs w:val="26"/>
        </w:rPr>
        <w:t xml:space="preserve"> 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4. Даю согласие </w:t>
      </w:r>
      <w:proofErr w:type="gramStart"/>
      <w:r w:rsidRPr="00AC7194">
        <w:rPr>
          <w:rFonts w:ascii="PT Astra Serif" w:hAnsi="PT Astra Serif"/>
          <w:sz w:val="26"/>
          <w:szCs w:val="26"/>
        </w:rPr>
        <w:t>на</w:t>
      </w:r>
      <w:proofErr w:type="gramEnd"/>
      <w:r w:rsidRPr="00AC7194">
        <w:rPr>
          <w:rFonts w:ascii="PT Astra Serif" w:hAnsi="PT Astra Serif"/>
          <w:sz w:val="26"/>
          <w:szCs w:val="26"/>
        </w:rPr>
        <w:t>: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1)  осуществление Департаментом и органами государственного финансового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контроля проверок соблюдения получателями субсидий условий, целей и порядка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их предоставления;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2)   публикацию  на  едином  портале,  а  также  на  официальном  сайте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Департамента   информации   о  персональных  данных,  а  также  результатах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рассмотрения заявления.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Перечень представляемых в Департамент документов: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1. ________________________________________________________________________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2. ________________________________________________________________________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3. ________________________________________________________________________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lastRenderedPageBreak/>
        <w:t xml:space="preserve">    Приложение: на ____ л. в ____ экз.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________________________   _________   ____________________________________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 w:rsidRPr="00AC7194">
        <w:rPr>
          <w:rFonts w:ascii="PT Astra Serif" w:hAnsi="PT Astra Serif"/>
          <w:sz w:val="26"/>
          <w:szCs w:val="26"/>
        </w:rPr>
        <w:t>(наименование заявителя)   (подпись)         (фамилия, имя, отчество</w:t>
      </w:r>
      <w:proofErr w:type="gramEnd"/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            </w:t>
      </w:r>
      <w:r w:rsidR="00A37577">
        <w:rPr>
          <w:rFonts w:ascii="PT Astra Serif" w:hAnsi="PT Astra Serif"/>
          <w:sz w:val="26"/>
          <w:szCs w:val="26"/>
        </w:rPr>
        <w:t xml:space="preserve">                           </w:t>
      </w:r>
      <w:r w:rsidRPr="00AC7194">
        <w:rPr>
          <w:rFonts w:ascii="PT Astra Serif" w:hAnsi="PT Astra Serif"/>
          <w:sz w:val="26"/>
          <w:szCs w:val="26"/>
        </w:rPr>
        <w:t xml:space="preserve">  (последнее - при наличии))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_______________ 20__ год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Место печати (при наличии)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--------------------------------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&lt;*&gt;  Регистрационный  номер  и  дата регистрации настоящего заявления в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Департаменте (заполняется сотрудником Департамента)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&lt;**&gt;  Указывается  заявителями, являющимися крестьянскими (фермерскими)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хозяйствами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204C91" w:rsidRPr="00AC7194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204C91" w:rsidRPr="00AC7194">
        <w:rPr>
          <w:rFonts w:ascii="PT Astra Serif" w:hAnsi="PT Astra Serif"/>
          <w:sz w:val="26"/>
          <w:szCs w:val="26"/>
        </w:rPr>
        <w:t xml:space="preserve"> 3</w:t>
      </w:r>
    </w:p>
    <w:p w:rsidR="00204C91" w:rsidRPr="00AC7194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к Порядку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 xml:space="preserve">на обеспечение технической и 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технологической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модернизации сельскохозяйственного производства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Форма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D0073A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30" w:name="P580"/>
      <w:bookmarkEnd w:id="30"/>
      <w:r w:rsidRPr="00AC7194">
        <w:rPr>
          <w:rFonts w:ascii="PT Astra Serif" w:hAnsi="PT Astra Serif"/>
          <w:sz w:val="26"/>
          <w:szCs w:val="26"/>
        </w:rPr>
        <w:t>Справка-расчет</w:t>
      </w:r>
    </w:p>
    <w:p w:rsidR="00204C91" w:rsidRPr="00AC7194" w:rsidRDefault="00204C91" w:rsidP="00D0073A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субсидии на возмещение части затрат на обеспечение</w:t>
      </w:r>
    </w:p>
    <w:p w:rsidR="00204C91" w:rsidRPr="00AC7194" w:rsidRDefault="00204C91" w:rsidP="00D0073A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технической и технологической модернизации </w:t>
      </w:r>
      <w:proofErr w:type="gramStart"/>
      <w:r w:rsidRPr="00AC7194">
        <w:rPr>
          <w:rFonts w:ascii="PT Astra Serif" w:hAnsi="PT Astra Serif"/>
          <w:sz w:val="26"/>
          <w:szCs w:val="26"/>
        </w:rPr>
        <w:t>сельскохозяйственного</w:t>
      </w:r>
      <w:proofErr w:type="gramEnd"/>
    </w:p>
    <w:p w:rsidR="00204C91" w:rsidRPr="00AC7194" w:rsidRDefault="00204C91" w:rsidP="00D0073A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производства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04C91" w:rsidRPr="00AC7194" w:rsidRDefault="00204C91" w:rsidP="00D0073A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(наименование получателя субсидии)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Наименование направления: _________________________________________________</w:t>
      </w:r>
    </w:p>
    <w:p w:rsidR="00D0073A" w:rsidRPr="00AC7194" w:rsidRDefault="00204C91" w:rsidP="00D0073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Идентификационный номер налогоплательщика (ИНН) </w:t>
      </w:r>
      <w:r w:rsidR="00D0073A" w:rsidRPr="00AC7194">
        <w:rPr>
          <w:rFonts w:ascii="PT Astra Serif" w:hAnsi="PT Astra Serif"/>
          <w:sz w:val="26"/>
          <w:szCs w:val="26"/>
        </w:rPr>
        <w:t>получателя субсидии</w:t>
      </w:r>
    </w:p>
    <w:p w:rsidR="00204C91" w:rsidRPr="00AC7194" w:rsidRDefault="00D0073A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</w:t>
      </w:r>
      <w:r w:rsidR="00204C91" w:rsidRPr="00AC7194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Почтовый индекс и адрес получателя субсидии 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Номер контактного телефона получателя субсидии ____________________________</w:t>
      </w:r>
    </w:p>
    <w:p w:rsidR="00204C91" w:rsidRPr="00D0073A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Общероссийский </w:t>
      </w:r>
      <w:hyperlink r:id="rId50">
        <w:r w:rsidRPr="00D0073A">
          <w:rPr>
            <w:rFonts w:ascii="PT Astra Serif" w:hAnsi="PT Astra Serif"/>
            <w:sz w:val="26"/>
            <w:szCs w:val="26"/>
          </w:rPr>
          <w:t>классификатор</w:t>
        </w:r>
      </w:hyperlink>
      <w:r w:rsidRPr="00D0073A">
        <w:rPr>
          <w:rFonts w:ascii="PT Astra Serif" w:hAnsi="PT Astra Serif"/>
          <w:sz w:val="26"/>
          <w:szCs w:val="26"/>
        </w:rPr>
        <w:t xml:space="preserve"> территорий ___________________________________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муниципальных образований (ОКТМО)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по муниципальному образованию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964"/>
        <w:gridCol w:w="1039"/>
        <w:gridCol w:w="1077"/>
        <w:gridCol w:w="1309"/>
        <w:gridCol w:w="964"/>
        <w:gridCol w:w="1343"/>
        <w:gridCol w:w="992"/>
        <w:gridCol w:w="1559"/>
      </w:tblGrid>
      <w:tr w:rsidR="00204C91" w:rsidRPr="00AC7194" w:rsidTr="00D0073A">
        <w:tc>
          <w:tcPr>
            <w:tcW w:w="454" w:type="dxa"/>
            <w:vMerge w:val="restart"/>
          </w:tcPr>
          <w:p w:rsidR="00204C91" w:rsidRPr="00AC7194" w:rsidRDefault="00D0073A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204C91" w:rsidRPr="00AC719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="00204C91" w:rsidRPr="00AC7194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="00204C91" w:rsidRPr="00AC7194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964" w:type="dxa"/>
            <w:vMerge w:val="restart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Наименование направления &lt;*&gt;</w:t>
            </w:r>
          </w:p>
        </w:tc>
        <w:tc>
          <w:tcPr>
            <w:tcW w:w="1039" w:type="dxa"/>
            <w:vMerge w:val="restart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Номер и дата договора</w:t>
            </w:r>
          </w:p>
        </w:tc>
        <w:tc>
          <w:tcPr>
            <w:tcW w:w="1077" w:type="dxa"/>
            <w:vMerge w:val="restart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Наименование приобретенной техники и (или) оборудования</w:t>
            </w:r>
          </w:p>
        </w:tc>
        <w:tc>
          <w:tcPr>
            <w:tcW w:w="2273" w:type="dxa"/>
            <w:gridSpan w:val="2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Фактические затраты, без учета налога на добавленную стоимость (рублей, копеек)</w:t>
            </w:r>
          </w:p>
        </w:tc>
        <w:tc>
          <w:tcPr>
            <w:tcW w:w="1343" w:type="dxa"/>
            <w:vMerge w:val="restart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Ставка (размер) субсидии (проценты)</w:t>
            </w:r>
          </w:p>
        </w:tc>
        <w:tc>
          <w:tcPr>
            <w:tcW w:w="992" w:type="dxa"/>
            <w:vMerge w:val="restart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Сумма причитающейся субсидии (рублей, копеек)</w:t>
            </w:r>
          </w:p>
        </w:tc>
        <w:tc>
          <w:tcPr>
            <w:tcW w:w="1559" w:type="dxa"/>
            <w:vMerge w:val="restart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Сумма субсидии к перечислению (рублей, копеек)</w:t>
            </w:r>
          </w:p>
        </w:tc>
      </w:tr>
      <w:tr w:rsidR="00204C91" w:rsidRPr="00AC7194" w:rsidTr="00D0073A">
        <w:tc>
          <w:tcPr>
            <w:tcW w:w="454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39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9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Номер и дата платежных документов</w:t>
            </w:r>
          </w:p>
        </w:tc>
        <w:tc>
          <w:tcPr>
            <w:tcW w:w="964" w:type="dxa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Сумма (рублей, копеек)</w:t>
            </w:r>
          </w:p>
        </w:tc>
        <w:tc>
          <w:tcPr>
            <w:tcW w:w="1343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5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6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3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77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30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6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43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992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204C91" w:rsidRPr="00AC7194" w:rsidTr="00D0073A">
        <w:tc>
          <w:tcPr>
            <w:tcW w:w="45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3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43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45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Итого:</w:t>
            </w:r>
          </w:p>
        </w:tc>
        <w:tc>
          <w:tcPr>
            <w:tcW w:w="103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43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--------------------------------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D0073A">
        <w:rPr>
          <w:rFonts w:ascii="PT Astra Serif" w:hAnsi="PT Astra Serif"/>
          <w:sz w:val="26"/>
          <w:szCs w:val="26"/>
        </w:rPr>
        <w:t xml:space="preserve">    &lt;*&gt;   Указывается  направление  в  соответствии  с  </w:t>
      </w:r>
      <w:hyperlink w:anchor="P67">
        <w:r w:rsidRPr="00D0073A">
          <w:rPr>
            <w:rFonts w:ascii="PT Astra Serif" w:hAnsi="PT Astra Serif"/>
            <w:sz w:val="26"/>
            <w:szCs w:val="26"/>
          </w:rPr>
          <w:t>пунктом  3</w:t>
        </w:r>
      </w:hyperlink>
      <w:r w:rsidRPr="00D0073A">
        <w:rPr>
          <w:rFonts w:ascii="PT Astra Serif" w:hAnsi="PT Astra Serif"/>
          <w:sz w:val="26"/>
          <w:szCs w:val="26"/>
        </w:rPr>
        <w:t xml:space="preserve">  Порядка</w:t>
      </w:r>
      <w:r w:rsidR="00D0073A" w:rsidRP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предоставления   субсидий   на   возмещение  части  затрат  на  обеспечение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технической    и    технологической    модернизации   сельскохозяйственного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lastRenderedPageBreak/>
        <w:t>производства,       утвержденного       приказом       Департамента      по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социально-экономическому  развитию  села</w:t>
      </w:r>
      <w:r w:rsidR="00D0073A">
        <w:rPr>
          <w:rFonts w:ascii="PT Astra Serif" w:hAnsi="PT Astra Serif"/>
          <w:sz w:val="26"/>
          <w:szCs w:val="26"/>
        </w:rPr>
        <w:t xml:space="preserve"> Томской области от 09.06.2020 №</w:t>
      </w:r>
      <w:r w:rsidRPr="00AC7194">
        <w:rPr>
          <w:rFonts w:ascii="PT Astra Serif" w:hAnsi="PT Astra Serif"/>
          <w:sz w:val="26"/>
          <w:szCs w:val="26"/>
        </w:rPr>
        <w:t xml:space="preserve"> 42</w:t>
      </w:r>
      <w:r w:rsidR="00D0073A">
        <w:rPr>
          <w:rFonts w:ascii="PT Astra Serif" w:hAnsi="PT Astra Serif"/>
          <w:sz w:val="26"/>
          <w:szCs w:val="26"/>
        </w:rPr>
        <w:t xml:space="preserve"> «</w:t>
      </w:r>
      <w:r w:rsidRPr="00AC7194">
        <w:rPr>
          <w:rFonts w:ascii="PT Astra Serif" w:hAnsi="PT Astra Serif"/>
          <w:sz w:val="26"/>
          <w:szCs w:val="26"/>
        </w:rPr>
        <w:t>О  предоставлении  субсидий  на  возмещение  части  затрат  на обеспечение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технической    и    технологической    модернизации   сельскохозяйственного</w:t>
      </w:r>
      <w:r w:rsidR="00D0073A">
        <w:rPr>
          <w:rFonts w:ascii="PT Astra Serif" w:hAnsi="PT Astra Serif"/>
          <w:sz w:val="26"/>
          <w:szCs w:val="26"/>
        </w:rPr>
        <w:t xml:space="preserve"> производства»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Руководитель организации - получателя _________ ___________________________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 w:rsidRPr="00AC7194">
        <w:rPr>
          <w:rFonts w:ascii="PT Astra Serif" w:hAnsi="PT Astra Serif"/>
          <w:sz w:val="26"/>
          <w:szCs w:val="26"/>
        </w:rPr>
        <w:t>субсидии &lt;**&gt;                         (подпись)   (фамилия, имя, отчество</w:t>
      </w:r>
      <w:proofErr w:type="gramEnd"/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                      (последнее - при наличии))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__________ 20__ г.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Главный бухгалтер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организации-получателя _________ __________________________ _______ 20__ г.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</w:t>
      </w:r>
      <w:r w:rsidR="00D0073A">
        <w:rPr>
          <w:rFonts w:ascii="PT Astra Serif" w:hAnsi="PT Astra Serif"/>
          <w:sz w:val="26"/>
          <w:szCs w:val="26"/>
        </w:rPr>
        <w:t xml:space="preserve">                    </w:t>
      </w:r>
      <w:r w:rsidRPr="00AC7194">
        <w:rPr>
          <w:rFonts w:ascii="PT Astra Serif" w:hAnsi="PT Astra Serif"/>
          <w:sz w:val="26"/>
          <w:szCs w:val="26"/>
        </w:rPr>
        <w:t xml:space="preserve">     </w:t>
      </w:r>
      <w:proofErr w:type="gramStart"/>
      <w:r w:rsidRPr="00AC7194">
        <w:rPr>
          <w:rFonts w:ascii="PT Astra Serif" w:hAnsi="PT Astra Serif"/>
          <w:sz w:val="26"/>
          <w:szCs w:val="26"/>
        </w:rPr>
        <w:t>(подпись)  (фамилия, имя, отчество</w:t>
      </w:r>
      <w:proofErr w:type="gramEnd"/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                       </w:t>
      </w:r>
      <w:r w:rsidR="00D0073A">
        <w:rPr>
          <w:rFonts w:ascii="PT Astra Serif" w:hAnsi="PT Astra Serif"/>
          <w:sz w:val="26"/>
          <w:szCs w:val="26"/>
        </w:rPr>
        <w:t xml:space="preserve">                            </w:t>
      </w:r>
      <w:r w:rsidRPr="00AC7194">
        <w:rPr>
          <w:rFonts w:ascii="PT Astra Serif" w:hAnsi="PT Astra Serif"/>
          <w:sz w:val="26"/>
          <w:szCs w:val="26"/>
        </w:rPr>
        <w:t xml:space="preserve">      (последнее - при наличии))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Место печати (при наличии)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--------------------------------</w:t>
      </w:r>
    </w:p>
    <w:p w:rsidR="00204C91" w:rsidRPr="00AC7194" w:rsidRDefault="00204C91" w:rsidP="00204C9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 xml:space="preserve">    &lt;**&gt;  Для  крестьянских  (фермерских)  хозяйств  -  Глава крестьянского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(фермерского) хозяйства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D0073A">
        <w:rPr>
          <w:rFonts w:ascii="PT Astra Serif" w:hAnsi="PT Astra Serif"/>
          <w:sz w:val="26"/>
          <w:szCs w:val="26"/>
        </w:rPr>
        <w:t>№</w:t>
      </w:r>
      <w:r w:rsidRPr="00AC7194">
        <w:rPr>
          <w:rFonts w:ascii="PT Astra Serif" w:hAnsi="PT Astra Serif"/>
          <w:sz w:val="26"/>
          <w:szCs w:val="26"/>
        </w:rPr>
        <w:t xml:space="preserve"> 4</w:t>
      </w:r>
    </w:p>
    <w:p w:rsidR="00204C91" w:rsidRPr="00AC7194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к Порядку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</w:p>
    <w:p w:rsidR="00204C91" w:rsidRPr="00AC7194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на обеспечение технической и технологической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модернизации сельскохозяйственного производства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0073A" w:rsidRPr="00D0073A" w:rsidRDefault="00D0073A" w:rsidP="00204C91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31" w:name="P671"/>
      <w:bookmarkEnd w:id="31"/>
      <w:r w:rsidRPr="00D0073A">
        <w:rPr>
          <w:rFonts w:ascii="PT Astra Serif" w:hAnsi="PT Astra Serif"/>
          <w:b w:val="0"/>
          <w:sz w:val="26"/>
          <w:szCs w:val="26"/>
        </w:rPr>
        <w:t xml:space="preserve">Виды </w:t>
      </w:r>
      <w:r>
        <w:rPr>
          <w:rFonts w:ascii="PT Astra Serif" w:hAnsi="PT Astra Serif"/>
          <w:b w:val="0"/>
          <w:sz w:val="26"/>
          <w:szCs w:val="26"/>
        </w:rPr>
        <w:t xml:space="preserve">метеорологического оборудования и </w:t>
      </w:r>
      <w:r w:rsidRPr="00D0073A">
        <w:rPr>
          <w:rFonts w:ascii="PT Astra Serif" w:hAnsi="PT Astra Serif"/>
          <w:b w:val="0"/>
          <w:sz w:val="26"/>
          <w:szCs w:val="26"/>
        </w:rPr>
        <w:t>ставки субсидии на возмещение части затрат на приобретение метеорологического оборудования</w:t>
      </w:r>
    </w:p>
    <w:p w:rsidR="00D0073A" w:rsidRDefault="00D0073A" w:rsidP="00204C91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23"/>
        <w:gridCol w:w="3578"/>
      </w:tblGrid>
      <w:tr w:rsidR="004022E0" w:rsidRPr="00D0073A" w:rsidTr="004022E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2E0" w:rsidRPr="00D0073A" w:rsidRDefault="004022E0" w:rsidP="004022E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Наименование оборудования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2E0" w:rsidRPr="00D0073A" w:rsidRDefault="004022E0" w:rsidP="004022E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Ставка</w:t>
            </w:r>
          </w:p>
        </w:tc>
      </w:tr>
      <w:tr w:rsidR="004022E0" w:rsidRPr="00D0073A" w:rsidTr="004022E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2E0" w:rsidRPr="00D0073A" w:rsidRDefault="004022E0" w:rsidP="004022E0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Метеорологическое оборудование в комплекте со станцией автоматической метеорологической (метеопост) и от 5 до 10 единиц агрометеорологических зондов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2E0" w:rsidRPr="00D0073A" w:rsidRDefault="004022E0" w:rsidP="00D0073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80 процентов (но не более </w:t>
            </w:r>
            <w:r w:rsidR="00D0073A">
              <w:rPr>
                <w:rFonts w:ascii="PT Astra Serif" w:hAnsi="PT Astra Serif"/>
                <w:sz w:val="26"/>
                <w:szCs w:val="26"/>
                <w:lang w:eastAsia="en-US"/>
              </w:rPr>
              <w:t>12</w:t>
            </w: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00 тыс. руб. на одного получателя субсидии в год)</w:t>
            </w:r>
          </w:p>
        </w:tc>
      </w:tr>
      <w:tr w:rsidR="004022E0" w:rsidRPr="00D0073A" w:rsidTr="004022E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E0" w:rsidRPr="00D0073A" w:rsidRDefault="004022E0" w:rsidP="004022E0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Оборудование обеспечения радиосвязи сельскохозяйственной техники в комплекте с радиостанциями и средствами усиления и ретрансляции сигналов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2E0" w:rsidRPr="00D0073A" w:rsidRDefault="004022E0" w:rsidP="00D0073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80 процентов (но не более </w:t>
            </w:r>
            <w:r w:rsid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1000 </w:t>
            </w: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тыс</w:t>
            </w:r>
            <w:r w:rsidR="00D0073A">
              <w:rPr>
                <w:rFonts w:ascii="PT Astra Serif" w:hAnsi="PT Astra Serif"/>
                <w:sz w:val="26"/>
                <w:szCs w:val="26"/>
                <w:lang w:eastAsia="en-US"/>
              </w:rPr>
              <w:t>.</w:t>
            </w: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руб. на одного получателя субсидии в год)</w:t>
            </w:r>
          </w:p>
        </w:tc>
      </w:tr>
      <w:tr w:rsidR="004022E0" w:rsidRPr="00AC7194" w:rsidTr="004022E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2E0" w:rsidRPr="00D0073A" w:rsidRDefault="004022E0" w:rsidP="00D0073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Оборудование</w:t>
            </w:r>
            <w:r w:rsid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обеспечения телеметрии и снятия показаний с сельскохозяйственной техники в комплекте с датчиками</w:t>
            </w:r>
            <w:r w:rsid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и программным обеспечением 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2E0" w:rsidRPr="00AC7194" w:rsidRDefault="004022E0" w:rsidP="004022E0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>80 процентов (но не более 600 тыс</w:t>
            </w:r>
            <w:r w:rsidR="00D0073A">
              <w:rPr>
                <w:rFonts w:ascii="PT Astra Serif" w:hAnsi="PT Astra Serif"/>
                <w:sz w:val="26"/>
                <w:szCs w:val="26"/>
                <w:lang w:eastAsia="en-US"/>
              </w:rPr>
              <w:t>.</w:t>
            </w:r>
            <w:r w:rsidRPr="00D0073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руб. на одного получателя субсидии в год)</w:t>
            </w:r>
          </w:p>
        </w:tc>
      </w:tr>
    </w:tbl>
    <w:p w:rsidR="004022E0" w:rsidRPr="00AC7194" w:rsidRDefault="004022E0" w:rsidP="004022E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4022E0" w:rsidRPr="00AC7194" w:rsidRDefault="004022E0" w:rsidP="004022E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2E0" w:rsidRPr="00AC7194" w:rsidRDefault="004022E0" w:rsidP="004022E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2E0" w:rsidRPr="00AC7194" w:rsidRDefault="004022E0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073A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204C91" w:rsidRPr="00AC7194" w:rsidRDefault="00D0073A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204C91" w:rsidRPr="00AC7194">
        <w:rPr>
          <w:rFonts w:ascii="PT Astra Serif" w:hAnsi="PT Astra Serif"/>
          <w:sz w:val="26"/>
          <w:szCs w:val="26"/>
        </w:rPr>
        <w:t xml:space="preserve"> 5</w:t>
      </w:r>
    </w:p>
    <w:p w:rsidR="00204C91" w:rsidRPr="00AC7194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к Порядку</w:t>
      </w:r>
      <w:r w:rsidR="00D0073A">
        <w:rPr>
          <w:rFonts w:ascii="PT Astra Serif" w:hAnsi="PT Astra Serif"/>
          <w:sz w:val="26"/>
          <w:szCs w:val="26"/>
        </w:rPr>
        <w:t xml:space="preserve"> </w:t>
      </w:r>
      <w:r w:rsidRPr="00AC7194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</w:p>
    <w:p w:rsidR="00204C91" w:rsidRPr="00AC7194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на обеспечение технической и технологической модернизации</w:t>
      </w:r>
    </w:p>
    <w:p w:rsidR="00204C91" w:rsidRPr="00AC7194" w:rsidRDefault="00204C91" w:rsidP="00D0073A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AC7194">
        <w:rPr>
          <w:rFonts w:ascii="PT Astra Serif" w:hAnsi="PT Astra Serif"/>
          <w:sz w:val="26"/>
          <w:szCs w:val="26"/>
        </w:rPr>
        <w:t>сельскохозяйственного производства</w:t>
      </w: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0073A" w:rsidRDefault="00D0073A" w:rsidP="00204C91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32" w:name="P693"/>
      <w:bookmarkEnd w:id="32"/>
      <w:r w:rsidRPr="00D0073A">
        <w:rPr>
          <w:rFonts w:ascii="PT Astra Serif" w:hAnsi="PT Astra Serif"/>
          <w:b w:val="0"/>
          <w:sz w:val="26"/>
          <w:szCs w:val="26"/>
        </w:rPr>
        <w:t xml:space="preserve">Виды сельскохозяйственной техники,  оборудования для производства </w:t>
      </w:r>
      <w:r>
        <w:rPr>
          <w:rFonts w:ascii="PT Astra Serif" w:hAnsi="PT Astra Serif"/>
          <w:b w:val="0"/>
          <w:sz w:val="26"/>
          <w:szCs w:val="26"/>
        </w:rPr>
        <w:t xml:space="preserve">и хранения картофеля и овощей и  </w:t>
      </w:r>
      <w:r w:rsidRPr="00D0073A">
        <w:rPr>
          <w:rFonts w:ascii="PT Astra Serif" w:hAnsi="PT Astra Serif"/>
          <w:b w:val="0"/>
          <w:sz w:val="26"/>
          <w:szCs w:val="26"/>
        </w:rPr>
        <w:t>ставки субсидии на возмещение части затрат на приобретение</w:t>
      </w:r>
      <w:r>
        <w:rPr>
          <w:rFonts w:ascii="PT Astra Serif" w:hAnsi="PT Astra Serif"/>
          <w:b w:val="0"/>
          <w:sz w:val="26"/>
          <w:szCs w:val="26"/>
        </w:rPr>
        <w:t xml:space="preserve"> сельскохозяйственной техники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для производства и хранения картофеля и овощей</w:t>
      </w:r>
    </w:p>
    <w:p w:rsidR="00D0073A" w:rsidRDefault="00D0073A" w:rsidP="00204C91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379"/>
        <w:gridCol w:w="2693"/>
      </w:tblGrid>
      <w:tr w:rsidR="00204C91" w:rsidRPr="00AC7194" w:rsidTr="00D0073A">
        <w:tc>
          <w:tcPr>
            <w:tcW w:w="629" w:type="dxa"/>
            <w:vAlign w:val="center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N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6379" w:type="dxa"/>
            <w:vAlign w:val="center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Наименование сельскохозяйственной техники, оборудования.</w:t>
            </w:r>
          </w:p>
        </w:tc>
        <w:tc>
          <w:tcPr>
            <w:tcW w:w="2693" w:type="dxa"/>
            <w:vAlign w:val="center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Ставка</w:t>
            </w: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Тракторы до 250 лошадиных сил включительно.</w:t>
            </w:r>
          </w:p>
        </w:tc>
        <w:tc>
          <w:tcPr>
            <w:tcW w:w="2693" w:type="dxa"/>
            <w:vMerge w:val="restart"/>
            <w:vAlign w:val="center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40 процентов (но не более 8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единицу техники и оборудования)</w:t>
            </w: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Картофелеуборочные комбайны.</w:t>
            </w:r>
          </w:p>
        </w:tc>
        <w:tc>
          <w:tcPr>
            <w:tcW w:w="2693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Овощеуборочные комбайны.</w:t>
            </w:r>
          </w:p>
        </w:tc>
        <w:tc>
          <w:tcPr>
            <w:tcW w:w="2693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Сажалки для картофеля и овощей, рассадопосадочные машины, овощные сеялки, сеялки мелкосеменных культур.</w:t>
            </w:r>
          </w:p>
        </w:tc>
        <w:tc>
          <w:tcPr>
            <w:tcW w:w="2693" w:type="dxa"/>
            <w:vMerge w:val="restart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40 процентов (но не более 5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единицу техники и оборудования)</w:t>
            </w: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Оборудование для выращивания рассады, посевные линии (в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. состоящие из смесителей и дозаторов удобрений,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грунтосмесителей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>, наполнителей лотка, посевных комплектов, дозаторов подкормки и станции подачи воды).</w:t>
            </w:r>
          </w:p>
        </w:tc>
        <w:tc>
          <w:tcPr>
            <w:tcW w:w="2693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Техника и оборудование для возделывания картофеля и овощей открытого и/или закрытого грунта в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>.: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гребнеобразующие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фрезы;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ботвоудалители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окучники;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оборотные плуги;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универсальные машины для возделывания картофеля и овощей открытого и/или закрытого грунта;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поливочные рампы;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разрыхлители торфа;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моечные машины.</w:t>
            </w:r>
          </w:p>
        </w:tc>
        <w:tc>
          <w:tcPr>
            <w:tcW w:w="2693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Тракторные прицепы и полуприцепы грузоподъемностью более 7 тонн.</w:t>
            </w:r>
          </w:p>
        </w:tc>
        <w:tc>
          <w:tcPr>
            <w:tcW w:w="2693" w:type="dxa"/>
            <w:vMerge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04C91" w:rsidRPr="00AC7194" w:rsidTr="00D0073A">
        <w:tc>
          <w:tcPr>
            <w:tcW w:w="62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 xml:space="preserve">Техника и оборудование для овощехранилищ, в </w:t>
            </w:r>
            <w:proofErr w:type="spellStart"/>
            <w:r w:rsidRPr="00AC7194">
              <w:rPr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AC7194">
              <w:rPr>
                <w:rFonts w:ascii="PT Astra Serif" w:hAnsi="PT Astra Serif"/>
                <w:sz w:val="26"/>
                <w:szCs w:val="26"/>
              </w:rPr>
              <w:t>.: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оборудование микроклимата;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оборудование вентиляции;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оборудование увлажнения;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lastRenderedPageBreak/>
              <w:t>- холодильное оборудование;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шкафы и комплекты управления;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приемные бункера, инспекционные столы, транспортеры, загрузчики хранилищ;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подъемники и конвейеры для непрерывного действия для товаров или материалов;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оборудование грузоподъемное, транспортирующее и погрузочно-разгрузочное;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оборудование для мойки, заполнения, закупоривания или упаковывания;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оборудование для взвешивания промышленного назначения;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весы для непрерывного взвешивания изделий на конвейерах; весы, отрегулированные на постоянную массу, и весы, загружающие груз определенной массы в емкость или контейнер;</w:t>
            </w:r>
          </w:p>
          <w:p w:rsidR="00204C91" w:rsidRPr="00AC7194" w:rsidRDefault="00204C91" w:rsidP="001341E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t>- машины для очистки, сортировки.</w:t>
            </w:r>
          </w:p>
        </w:tc>
        <w:tc>
          <w:tcPr>
            <w:tcW w:w="2693" w:type="dxa"/>
            <w:vAlign w:val="center"/>
          </w:tcPr>
          <w:p w:rsidR="00204C91" w:rsidRPr="00AC7194" w:rsidRDefault="00204C91" w:rsidP="001341E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19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40 процентов (но не более 14 </w:t>
            </w:r>
            <w:proofErr w:type="gramStart"/>
            <w:r w:rsidRPr="00AC7194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AC7194">
              <w:rPr>
                <w:rFonts w:ascii="PT Astra Serif" w:hAnsi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</w:tbl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C91" w:rsidRPr="00AC7194" w:rsidRDefault="00204C91" w:rsidP="00204C91">
      <w:pPr>
        <w:rPr>
          <w:rFonts w:ascii="PT Astra Serif" w:hAnsi="PT Astra Serif"/>
          <w:sz w:val="26"/>
          <w:szCs w:val="26"/>
        </w:rPr>
      </w:pPr>
    </w:p>
    <w:p w:rsidR="00204C91" w:rsidRPr="00AC7194" w:rsidRDefault="00204C91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204C91" w:rsidRPr="00AC7194" w:rsidSect="003D715F">
      <w:headerReference w:type="default" r:id="rId51"/>
      <w:headerReference w:type="first" r:id="rId52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597" w:rsidRDefault="00BB0597">
      <w:r>
        <w:separator/>
      </w:r>
    </w:p>
  </w:endnote>
  <w:endnote w:type="continuationSeparator" w:id="0">
    <w:p w:rsidR="00BB0597" w:rsidRDefault="00BB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597" w:rsidRDefault="00BB0597">
      <w:r>
        <w:separator/>
      </w:r>
    </w:p>
  </w:footnote>
  <w:footnote w:type="continuationSeparator" w:id="0">
    <w:p w:rsidR="00BB0597" w:rsidRDefault="00BB05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967E5">
          <w:rPr>
            <w:rFonts w:ascii="PT Astra Serif" w:hAnsi="PT Astra Serif"/>
            <w:b w:val="0"/>
            <w:noProof/>
            <w:sz w:val="24"/>
            <w:szCs w:val="24"/>
          </w:rPr>
          <w:t>31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C88ACA7" wp14:editId="62545490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619EF"/>
    <w:rsid w:val="001716AA"/>
    <w:rsid w:val="00196380"/>
    <w:rsid w:val="001A0DB6"/>
    <w:rsid w:val="001A460D"/>
    <w:rsid w:val="001C7F72"/>
    <w:rsid w:val="00203B23"/>
    <w:rsid w:val="00204C91"/>
    <w:rsid w:val="00206AE3"/>
    <w:rsid w:val="0021332A"/>
    <w:rsid w:val="002422A1"/>
    <w:rsid w:val="00243C23"/>
    <w:rsid w:val="002967E5"/>
    <w:rsid w:val="002D69C5"/>
    <w:rsid w:val="002F4525"/>
    <w:rsid w:val="0030327E"/>
    <w:rsid w:val="003103E8"/>
    <w:rsid w:val="003223A5"/>
    <w:rsid w:val="00336AA1"/>
    <w:rsid w:val="00366343"/>
    <w:rsid w:val="003767AC"/>
    <w:rsid w:val="00394288"/>
    <w:rsid w:val="003D715F"/>
    <w:rsid w:val="004022E0"/>
    <w:rsid w:val="00423BCF"/>
    <w:rsid w:val="00437758"/>
    <w:rsid w:val="004658A2"/>
    <w:rsid w:val="00474D53"/>
    <w:rsid w:val="004806F3"/>
    <w:rsid w:val="004825D5"/>
    <w:rsid w:val="004A0F2E"/>
    <w:rsid w:val="004C646D"/>
    <w:rsid w:val="004D2578"/>
    <w:rsid w:val="004F0896"/>
    <w:rsid w:val="0058264F"/>
    <w:rsid w:val="005B6447"/>
    <w:rsid w:val="005C6E6E"/>
    <w:rsid w:val="005E681F"/>
    <w:rsid w:val="00610432"/>
    <w:rsid w:val="006843B0"/>
    <w:rsid w:val="006945D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93C4D"/>
    <w:rsid w:val="007E1337"/>
    <w:rsid w:val="0083767A"/>
    <w:rsid w:val="008637E5"/>
    <w:rsid w:val="0088124E"/>
    <w:rsid w:val="00882FB8"/>
    <w:rsid w:val="008975B6"/>
    <w:rsid w:val="008B4447"/>
    <w:rsid w:val="008C1C35"/>
    <w:rsid w:val="008C4A2E"/>
    <w:rsid w:val="008D16BA"/>
    <w:rsid w:val="008E6486"/>
    <w:rsid w:val="00901FAB"/>
    <w:rsid w:val="009025D4"/>
    <w:rsid w:val="00912475"/>
    <w:rsid w:val="0091583D"/>
    <w:rsid w:val="0094493C"/>
    <w:rsid w:val="009466E4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81815"/>
    <w:rsid w:val="00A919AC"/>
    <w:rsid w:val="00AA1F79"/>
    <w:rsid w:val="00AC7194"/>
    <w:rsid w:val="00AE745F"/>
    <w:rsid w:val="00AF3EF8"/>
    <w:rsid w:val="00B01D62"/>
    <w:rsid w:val="00B1503E"/>
    <w:rsid w:val="00B1566A"/>
    <w:rsid w:val="00B94170"/>
    <w:rsid w:val="00BB0597"/>
    <w:rsid w:val="00BB313F"/>
    <w:rsid w:val="00C119C5"/>
    <w:rsid w:val="00C279BD"/>
    <w:rsid w:val="00C41030"/>
    <w:rsid w:val="00C64B62"/>
    <w:rsid w:val="00C6514F"/>
    <w:rsid w:val="00C93EAD"/>
    <w:rsid w:val="00CB4702"/>
    <w:rsid w:val="00CD5EEB"/>
    <w:rsid w:val="00CE0196"/>
    <w:rsid w:val="00CE3106"/>
    <w:rsid w:val="00D0073A"/>
    <w:rsid w:val="00D0640C"/>
    <w:rsid w:val="00D24E3D"/>
    <w:rsid w:val="00D27D5F"/>
    <w:rsid w:val="00D37FF1"/>
    <w:rsid w:val="00D57FC6"/>
    <w:rsid w:val="00D85BD6"/>
    <w:rsid w:val="00DB13EF"/>
    <w:rsid w:val="00DF245B"/>
    <w:rsid w:val="00E10392"/>
    <w:rsid w:val="00E146DE"/>
    <w:rsid w:val="00E2271E"/>
    <w:rsid w:val="00E47B9F"/>
    <w:rsid w:val="00E54CDD"/>
    <w:rsid w:val="00E8286A"/>
    <w:rsid w:val="00E90C66"/>
    <w:rsid w:val="00E93F36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6582E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64169" TargetMode="External"/><Relationship Id="rId18" Type="http://schemas.openxmlformats.org/officeDocument/2006/relationships/hyperlink" Target="https://login.consultant.ru/link/?req=doc&amp;base=LAW&amp;n=464169" TargetMode="External"/><Relationship Id="rId26" Type="http://schemas.openxmlformats.org/officeDocument/2006/relationships/hyperlink" Target="https://login.consultant.ru/link/?req=doc&amp;base=LAW&amp;n=464169" TargetMode="External"/><Relationship Id="rId39" Type="http://schemas.openxmlformats.org/officeDocument/2006/relationships/hyperlink" Target="https://login.consultant.ru/link/?req=doc&amp;base=LAW&amp;n=470713&amp;dst=370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ogin.consultant.ru/link/?req=doc&amp;base=LAW&amp;n=464169" TargetMode="External"/><Relationship Id="rId34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42" Type="http://schemas.openxmlformats.org/officeDocument/2006/relationships/hyperlink" Target="https://login.consultant.ru/link/?req=doc&amp;base=LAW&amp;n=466132" TargetMode="External"/><Relationship Id="rId47" Type="http://schemas.openxmlformats.org/officeDocument/2006/relationships/hyperlink" Target="https://login.consultant.ru/link/?req=doc&amp;base=LAW&amp;n=465820" TargetMode="External"/><Relationship Id="rId50" Type="http://schemas.openxmlformats.org/officeDocument/2006/relationships/hyperlink" Target="https://login.consultant.ru/link/?req=doc&amp;base=LAW&amp;n=15072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4169" TargetMode="External"/><Relationship Id="rId17" Type="http://schemas.openxmlformats.org/officeDocument/2006/relationships/hyperlink" Target="https://login.consultant.ru/link/?req=doc&amp;base=LAW&amp;n=464169" TargetMode="External"/><Relationship Id="rId25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33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38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46" Type="http://schemas.openxmlformats.org/officeDocument/2006/relationships/hyperlink" Target="https://login.consultant.ru/link/?req=doc&amp;base=LAW&amp;n=150727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64169" TargetMode="External"/><Relationship Id="rId20" Type="http://schemas.openxmlformats.org/officeDocument/2006/relationships/hyperlink" Target="https://login.consultant.ru/link/?req=doc&amp;base=LAW&amp;n=464169" TargetMode="External"/><Relationship Id="rId29" Type="http://schemas.openxmlformats.org/officeDocument/2006/relationships/hyperlink" Target="https://login.consultant.ru/link/?req=doc&amp;base=LAW&amp;n=464169" TargetMode="External"/><Relationship Id="rId41" Type="http://schemas.openxmlformats.org/officeDocument/2006/relationships/hyperlink" Target="https://login.consultant.ru/link/?req=doc&amp;base=LAW&amp;n=466132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4169" TargetMode="External"/><Relationship Id="rId24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32" Type="http://schemas.openxmlformats.org/officeDocument/2006/relationships/hyperlink" Target="https://login.consultant.ru/link/?req=doc&amp;base=LAW&amp;n=437019&amp;dst=100018" TargetMode="External"/><Relationship Id="rId37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40" Type="http://schemas.openxmlformats.org/officeDocument/2006/relationships/hyperlink" Target="https://login.consultant.ru/link/?req=doc&amp;base=LAW&amp;n=470713&amp;dst=3722" TargetMode="External"/><Relationship Id="rId45" Type="http://schemas.openxmlformats.org/officeDocument/2006/relationships/hyperlink" Target="https://login.consultant.ru/link/?req=doc&amp;base=LAW&amp;n=468904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4169" TargetMode="External"/><Relationship Id="rId23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28" Type="http://schemas.openxmlformats.org/officeDocument/2006/relationships/hyperlink" Target="https://login.consultant.ru/link/?req=doc&amp;base=LAW&amp;n=464169" TargetMode="External"/><Relationship Id="rId36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49" Type="http://schemas.openxmlformats.org/officeDocument/2006/relationships/hyperlink" Target="https://login.consultant.ru/link/?req=doc&amp;base=LAW&amp;n=394431" TargetMode="External"/><Relationship Id="rId10" Type="http://schemas.openxmlformats.org/officeDocument/2006/relationships/hyperlink" Target="https://login.consultant.ru/link/?req=doc&amp;base=RLAW091&amp;n=177488&amp;dst=100027" TargetMode="External"/><Relationship Id="rId19" Type="http://schemas.openxmlformats.org/officeDocument/2006/relationships/hyperlink" Target="https://login.consultant.ru/link/?req=doc&amp;base=LAW&amp;n=464169" TargetMode="External"/><Relationship Id="rId31" Type="http://schemas.openxmlformats.org/officeDocument/2006/relationships/hyperlink" Target="https://login.consultant.ru/link/?req=doc&amp;base=LAW&amp;n=464169" TargetMode="External"/><Relationship Id="rId44" Type="http://schemas.openxmlformats.org/officeDocument/2006/relationships/hyperlink" Target="https://login.consultant.ru/link/?req=doc&amp;base=LAW&amp;n=466132" TargetMode="External"/><Relationship Id="rId52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9426&amp;dst=101629" TargetMode="External"/><Relationship Id="rId14" Type="http://schemas.openxmlformats.org/officeDocument/2006/relationships/hyperlink" Target="https://login.consultant.ru/link/?req=doc&amp;base=LAW&amp;n=464169" TargetMode="External"/><Relationship Id="rId22" Type="http://schemas.openxmlformats.org/officeDocument/2006/relationships/hyperlink" Target="https://login.consultant.ru/link/?req=doc&amp;base=LAW&amp;n=464169" TargetMode="External"/><Relationship Id="rId27" Type="http://schemas.openxmlformats.org/officeDocument/2006/relationships/hyperlink" Target="https://login.consultant.ru/link/?req=doc&amp;base=LAW&amp;n=464169" TargetMode="External"/><Relationship Id="rId30" Type="http://schemas.openxmlformats.org/officeDocument/2006/relationships/hyperlink" Target="https://login.consultant.ru/link/?req=doc&amp;base=LAW&amp;n=464169" TargetMode="External"/><Relationship Id="rId35" Type="http://schemas.openxmlformats.org/officeDocument/2006/relationships/hyperlink" Target="file:///C:\Users\&#1041;&#1057;&#1057;\AppData\Local\Microsoft\Windows\INetCache\Content.Outlook\WNCK8SBQ\&#1055;&#1056;&#1054;&#1045;&#1050;&#1058;%20&#1055;&#1088;&#1080;&#1082;&#1072;&#1079;%2042%20&#1086;&#1090;%2009%2006%202020%20(&#1088;&#1077;&#1076;%2018%2012%202023).docx" TargetMode="External"/><Relationship Id="rId43" Type="http://schemas.openxmlformats.org/officeDocument/2006/relationships/hyperlink" Target="https://login.consultant.ru/link/?req=doc&amp;base=LAW&amp;n=466132" TargetMode="External"/><Relationship Id="rId48" Type="http://schemas.openxmlformats.org/officeDocument/2006/relationships/hyperlink" Target="https://login.consultant.ru/link/?req=doc&amp;base=LAW&amp;n=454294" TargetMode="External"/><Relationship Id="rId8" Type="http://schemas.openxmlformats.org/officeDocument/2006/relationships/hyperlink" Target="https://login.consultant.ru/link/?req=doc&amp;base=RLAW091&amp;n=163722&amp;dst=100404" TargetMode="External"/><Relationship Id="rId51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12148</Words>
  <Characters>69246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2024-03-29T06:55:00Z</cp:lastPrinted>
  <dcterms:created xsi:type="dcterms:W3CDTF">2024-03-29T10:49:00Z</dcterms:created>
  <dcterms:modified xsi:type="dcterms:W3CDTF">2024-03-29T10:49:00Z</dcterms:modified>
</cp:coreProperties>
</file>