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0B7F6C" w:rsidP="000B7F6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10.07.2024</w:t>
            </w:r>
            <w:r w:rsidR="00A16C17" w:rsidRPr="003B7AE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3B7AE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3B7AE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422E4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422E4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76</w:t>
            </w:r>
            <w:r w:rsidRPr="003B7AE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B7AE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B7AE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D03E3" w:rsidRDefault="007D03E3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381D86" w:rsidRPr="00C16F4D" w:rsidRDefault="00381D86" w:rsidP="00381D86">
      <w:pPr>
        <w:pStyle w:val="af9"/>
        <w:jc w:val="center"/>
        <w:rPr>
          <w:rFonts w:ascii="PT Astra Serif" w:hAnsi="PT Astra Serif"/>
          <w:sz w:val="24"/>
          <w:szCs w:val="24"/>
        </w:rPr>
      </w:pPr>
      <w:r w:rsidRPr="00C16F4D">
        <w:rPr>
          <w:rFonts w:ascii="PT Astra Serif" w:hAnsi="PT Astra Serif"/>
          <w:sz w:val="24"/>
          <w:szCs w:val="24"/>
        </w:rPr>
        <w:t>О внесении изменени</w:t>
      </w:r>
      <w:r w:rsidR="00791C65" w:rsidRPr="00C16F4D">
        <w:rPr>
          <w:rFonts w:ascii="PT Astra Serif" w:hAnsi="PT Astra Serif"/>
          <w:sz w:val="24"/>
          <w:szCs w:val="24"/>
        </w:rPr>
        <w:t>я</w:t>
      </w:r>
      <w:r w:rsidRPr="00C16F4D">
        <w:rPr>
          <w:rFonts w:ascii="PT Astra Serif" w:hAnsi="PT Astra Serif"/>
          <w:sz w:val="24"/>
          <w:szCs w:val="24"/>
        </w:rPr>
        <w:t xml:space="preserve"> в приказ Департамента по социально-экономическому развитию села Томской области </w:t>
      </w:r>
      <w:r w:rsidR="00BB3096" w:rsidRPr="00C16F4D">
        <w:rPr>
          <w:rFonts w:ascii="PT Astra Serif" w:hAnsi="PT Astra Serif"/>
          <w:sz w:val="24"/>
          <w:szCs w:val="24"/>
        </w:rPr>
        <w:t xml:space="preserve">от 25.06.2021 № 53 </w:t>
      </w:r>
    </w:p>
    <w:p w:rsidR="00C93EAD" w:rsidRPr="00C16F4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381D86" w:rsidRPr="00C16F4D" w:rsidRDefault="00381D86" w:rsidP="00381D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C16F4D">
        <w:rPr>
          <w:rFonts w:ascii="PT Astra Serif" w:hAnsi="PT Astra Serif"/>
          <w:sz w:val="24"/>
          <w:szCs w:val="24"/>
        </w:rPr>
        <w:t>В целях совершенствования нормативного правового акта</w:t>
      </w:r>
    </w:p>
    <w:p w:rsidR="00381D86" w:rsidRPr="00C16F4D" w:rsidRDefault="00381D86" w:rsidP="00381D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C16F4D">
        <w:rPr>
          <w:rFonts w:ascii="PT Astra Serif" w:hAnsi="PT Astra Serif"/>
          <w:sz w:val="24"/>
          <w:szCs w:val="24"/>
        </w:rPr>
        <w:t>ПРИКАЗЫВАЮ:</w:t>
      </w:r>
    </w:p>
    <w:p w:rsidR="00381D86" w:rsidRPr="00C16F4D" w:rsidRDefault="00381D86" w:rsidP="00381D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C16F4D">
        <w:rPr>
          <w:rFonts w:ascii="PT Astra Serif" w:hAnsi="PT Astra Serif"/>
          <w:sz w:val="24"/>
          <w:szCs w:val="24"/>
        </w:rPr>
        <w:t xml:space="preserve">1. </w:t>
      </w:r>
      <w:proofErr w:type="gramStart"/>
      <w:r w:rsidRPr="00C16F4D">
        <w:rPr>
          <w:rFonts w:ascii="PT Astra Serif" w:hAnsi="PT Astra Serif"/>
          <w:sz w:val="24"/>
          <w:szCs w:val="24"/>
        </w:rPr>
        <w:t xml:space="preserve">Внести в приказ Департамента по социально-экономическому развитию села Томской области от </w:t>
      </w:r>
      <w:r w:rsidR="00BB3096" w:rsidRPr="00C16F4D">
        <w:rPr>
          <w:rFonts w:ascii="PT Astra Serif" w:hAnsi="PT Astra Serif"/>
          <w:sz w:val="24"/>
          <w:szCs w:val="24"/>
        </w:rPr>
        <w:t>25.06.2021 № 53 «Об утверждении Порядка предоставления из областного бюджета субсидий на возмещение части затрат, связанных с оплатой труда и проживанием обучающихся в образовательных организациях Министерства сельского хозяйства Российской Федерации, а также в иных образовательных организациях, привлеченных для прохождения практики, в том числе производственной практики, и практической подготовки или осуществляющих</w:t>
      </w:r>
      <w:proofErr w:type="gramEnd"/>
      <w:r w:rsidR="00BB3096" w:rsidRPr="00C16F4D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BB3096" w:rsidRPr="00C16F4D">
        <w:rPr>
          <w:rFonts w:ascii="PT Astra Serif" w:hAnsi="PT Astra Serif"/>
          <w:sz w:val="24"/>
          <w:szCs w:val="24"/>
        </w:rPr>
        <w:t>трудовую деятельность не более 6 месяцев в году 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программы» (Официальный интернет-портал правовой информации http://www.pravo.gov.ru, 30.06.2021, № 7001202106300007) и</w:t>
      </w:r>
      <w:r w:rsidRPr="00C16F4D">
        <w:rPr>
          <w:rFonts w:ascii="PT Astra Serif" w:hAnsi="PT Astra Serif"/>
          <w:sz w:val="24"/>
          <w:szCs w:val="24"/>
        </w:rPr>
        <w:t xml:space="preserve">зменение, изложив </w:t>
      </w:r>
      <w:r w:rsidR="00BB3096" w:rsidRPr="00C16F4D">
        <w:rPr>
          <w:rFonts w:ascii="PT Astra Serif" w:hAnsi="PT Astra Serif"/>
          <w:sz w:val="24"/>
          <w:szCs w:val="24"/>
        </w:rPr>
        <w:t>подпункт 3) пункта 13 Порядка предоставления из областного бюджета субсидий на возмещение части затрат, связанных с оплатой труда и проживанием</w:t>
      </w:r>
      <w:proofErr w:type="gramEnd"/>
      <w:r w:rsidR="00BB3096" w:rsidRPr="00C16F4D">
        <w:rPr>
          <w:rFonts w:ascii="PT Astra Serif" w:hAnsi="PT Astra Serif"/>
          <w:sz w:val="24"/>
          <w:szCs w:val="24"/>
        </w:rPr>
        <w:t xml:space="preserve"> обучающихся в образовательных организациях Министерства сельского хозяйства Российской Федерации, а также в иных образовательных организациях, привлеченных для прохождения практики, в том числе производственной практики, и практической подготовки или осуществляющих трудовую деятельность не более 6 месяцев в году 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программы, утвержденного указанным приказом, </w:t>
      </w:r>
      <w:r w:rsidR="00DA2933" w:rsidRPr="00C16F4D">
        <w:rPr>
          <w:rFonts w:ascii="PT Astra Serif" w:hAnsi="PT Astra Serif"/>
          <w:sz w:val="24"/>
          <w:szCs w:val="24"/>
        </w:rPr>
        <w:t xml:space="preserve">в </w:t>
      </w:r>
      <w:r w:rsidRPr="00C16F4D">
        <w:rPr>
          <w:rFonts w:ascii="PT Astra Serif" w:hAnsi="PT Astra Serif"/>
          <w:sz w:val="24"/>
          <w:szCs w:val="24"/>
        </w:rPr>
        <w:t>следующей редакции:</w:t>
      </w:r>
    </w:p>
    <w:p w:rsidR="00BB3096" w:rsidRPr="00C16F4D" w:rsidRDefault="00BB3096" w:rsidP="00381D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C16F4D">
        <w:rPr>
          <w:rFonts w:ascii="PT Astra Serif" w:hAnsi="PT Astra Serif"/>
          <w:sz w:val="24"/>
          <w:szCs w:val="24"/>
        </w:rPr>
        <w:t>«3) участник отбора - юридическое лицо не должен находиться в процессе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участник отбора - индивидуальный предприниматель не должен прекратить деятельность в качестве индивидуального предпринимателя</w:t>
      </w:r>
      <w:proofErr w:type="gramStart"/>
      <w:r w:rsidRPr="00C16F4D">
        <w:rPr>
          <w:rFonts w:ascii="PT Astra Serif" w:hAnsi="PT Astra Serif"/>
          <w:sz w:val="24"/>
          <w:szCs w:val="24"/>
        </w:rPr>
        <w:t>;»</w:t>
      </w:r>
      <w:proofErr w:type="gramEnd"/>
      <w:r w:rsidRPr="00C16F4D">
        <w:rPr>
          <w:rFonts w:ascii="PT Astra Serif" w:hAnsi="PT Astra Serif"/>
          <w:sz w:val="24"/>
          <w:szCs w:val="24"/>
        </w:rPr>
        <w:t xml:space="preserve">. </w:t>
      </w:r>
    </w:p>
    <w:p w:rsidR="00BB3096" w:rsidRPr="00C16F4D" w:rsidRDefault="00381D86" w:rsidP="00DA29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C16F4D">
        <w:rPr>
          <w:rFonts w:ascii="PT Astra Serif" w:hAnsi="PT Astra Serif"/>
          <w:sz w:val="24"/>
          <w:szCs w:val="24"/>
        </w:rPr>
        <w:t>2. Настоящий приказ вступает в силу со дня его официального опубликования</w:t>
      </w:r>
      <w:r w:rsidR="00BB3096" w:rsidRPr="00C16F4D">
        <w:rPr>
          <w:rFonts w:ascii="PT Astra Serif" w:hAnsi="PT Astra Serif"/>
          <w:sz w:val="24"/>
          <w:szCs w:val="24"/>
        </w:rPr>
        <w:t>.</w:t>
      </w:r>
    </w:p>
    <w:p w:rsidR="00C93EAD" w:rsidRPr="00C16F4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DA2933" w:rsidRDefault="00DA293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C16F4D" w:rsidRPr="00C16F4D" w:rsidRDefault="00C16F4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C16F4D">
        <w:tc>
          <w:tcPr>
            <w:tcW w:w="3831" w:type="dxa"/>
            <w:shd w:val="clear" w:color="FFFFFF" w:fill="FFFFFF"/>
            <w:vAlign w:val="center"/>
          </w:tcPr>
          <w:p w:rsidR="00C93EAD" w:rsidRPr="00C16F4D" w:rsidRDefault="00BB3096" w:rsidP="00BB3096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 w:rsidRPr="00C16F4D">
              <w:rPr>
                <w:rFonts w:ascii="PT Astra Serif" w:eastAsia="PT Astra Serif" w:hAnsi="PT Astra Serif" w:cs="PT Astra Serif"/>
                <w:sz w:val="24"/>
                <w:szCs w:val="24"/>
              </w:rPr>
              <w:t>И.о</w:t>
            </w:r>
            <w:proofErr w:type="spellEnd"/>
            <w:r w:rsidRPr="00C16F4D">
              <w:rPr>
                <w:rFonts w:ascii="PT Astra Serif" w:eastAsia="PT Astra Serif" w:hAnsi="PT Astra Serif" w:cs="PT Astra Serif"/>
                <w:sz w:val="24"/>
                <w:szCs w:val="24"/>
              </w:rPr>
              <w:t>. н</w:t>
            </w:r>
            <w:r w:rsidR="008A7381" w:rsidRPr="00C16F4D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</w:t>
            </w:r>
            <w:r w:rsidRPr="00C16F4D"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="00700674" w:rsidRPr="00C16F4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Д</w:t>
            </w:r>
            <w:r w:rsidR="00A16C17" w:rsidRPr="00C16F4D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C16F4D" w:rsidRDefault="00791C65" w:rsidP="00E01269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16F4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   </w:t>
            </w:r>
            <w:r w:rsidR="00A16C17" w:rsidRPr="003B7AE9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="00A16C17" w:rsidRPr="003B7AE9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="00A16C17" w:rsidRPr="003B7AE9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C16F4D" w:rsidRDefault="00BB3096" w:rsidP="00BB3096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16F4D">
              <w:rPr>
                <w:rFonts w:ascii="PT Astra Serif" w:eastAsia="PT Astra Serif" w:hAnsi="PT Astra Serif" w:cs="PT Astra Serif"/>
                <w:sz w:val="24"/>
                <w:szCs w:val="24"/>
              </w:rPr>
              <w:t>Д.В</w:t>
            </w:r>
            <w:r w:rsidR="00DA2933" w:rsidRPr="00C16F4D">
              <w:rPr>
                <w:rFonts w:ascii="PT Astra Serif" w:eastAsia="PT Astra Serif" w:hAnsi="PT Astra Serif" w:cs="PT Astra Serif"/>
                <w:sz w:val="24"/>
                <w:szCs w:val="24"/>
              </w:rPr>
              <w:t>. Б</w:t>
            </w:r>
            <w:r w:rsidR="00FB7EAA" w:rsidRPr="00C16F4D"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Pr="00C16F4D">
              <w:rPr>
                <w:rFonts w:ascii="PT Astra Serif" w:eastAsia="PT Astra Serif" w:hAnsi="PT Astra Serif" w:cs="PT Astra Serif"/>
                <w:sz w:val="24"/>
                <w:szCs w:val="24"/>
              </w:rPr>
              <w:t>лаганская</w:t>
            </w:r>
          </w:p>
        </w:tc>
      </w:tr>
    </w:tbl>
    <w:p w:rsidR="000743C2" w:rsidRDefault="000743C2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C16F4D" w:rsidRDefault="00C16F4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C16F4D" w:rsidRDefault="00C16F4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C16F4D" w:rsidRDefault="00C16F4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3B7AE9" w:rsidRDefault="003B7AE9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7E1337" w:rsidRDefault="000743C2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Матвеева А.Н. </w:t>
      </w:r>
    </w:p>
    <w:sectPr w:rsidR="007E1337" w:rsidSect="007D03E3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364" w:rsidRDefault="00984364">
      <w:r>
        <w:separator/>
      </w:r>
    </w:p>
  </w:endnote>
  <w:endnote w:type="continuationSeparator" w:id="0">
    <w:p w:rsidR="00984364" w:rsidRDefault="00984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364" w:rsidRDefault="00984364">
      <w:r>
        <w:separator/>
      </w:r>
    </w:p>
  </w:footnote>
  <w:footnote w:type="continuationSeparator" w:id="0">
    <w:p w:rsidR="00984364" w:rsidRDefault="00984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6F4D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C9C4284" wp14:editId="71B0980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66E5C"/>
    <w:rsid w:val="000743C2"/>
    <w:rsid w:val="00074F39"/>
    <w:rsid w:val="00080A56"/>
    <w:rsid w:val="000923B9"/>
    <w:rsid w:val="000B0CBD"/>
    <w:rsid w:val="000B7F6C"/>
    <w:rsid w:val="001451A2"/>
    <w:rsid w:val="001619EF"/>
    <w:rsid w:val="001765F8"/>
    <w:rsid w:val="00207339"/>
    <w:rsid w:val="00230FB0"/>
    <w:rsid w:val="002B3264"/>
    <w:rsid w:val="003054CC"/>
    <w:rsid w:val="00336AA1"/>
    <w:rsid w:val="00357C68"/>
    <w:rsid w:val="00381D86"/>
    <w:rsid w:val="00383363"/>
    <w:rsid w:val="003B7AE9"/>
    <w:rsid w:val="003C00C5"/>
    <w:rsid w:val="00413B6F"/>
    <w:rsid w:val="00422E43"/>
    <w:rsid w:val="00437A14"/>
    <w:rsid w:val="004806F3"/>
    <w:rsid w:val="00492F8A"/>
    <w:rsid w:val="004D73A3"/>
    <w:rsid w:val="00507CA3"/>
    <w:rsid w:val="005345EF"/>
    <w:rsid w:val="005779B8"/>
    <w:rsid w:val="005C1DB7"/>
    <w:rsid w:val="005C5928"/>
    <w:rsid w:val="005E25A3"/>
    <w:rsid w:val="005E681F"/>
    <w:rsid w:val="00603871"/>
    <w:rsid w:val="00610432"/>
    <w:rsid w:val="00660CFF"/>
    <w:rsid w:val="006C388B"/>
    <w:rsid w:val="006D1730"/>
    <w:rsid w:val="006E4FD8"/>
    <w:rsid w:val="006F11C5"/>
    <w:rsid w:val="00700674"/>
    <w:rsid w:val="00702143"/>
    <w:rsid w:val="00731885"/>
    <w:rsid w:val="00765C86"/>
    <w:rsid w:val="00771559"/>
    <w:rsid w:val="00791C65"/>
    <w:rsid w:val="007D03E3"/>
    <w:rsid w:val="007D6DAC"/>
    <w:rsid w:val="007E1337"/>
    <w:rsid w:val="007F143B"/>
    <w:rsid w:val="0081273D"/>
    <w:rsid w:val="00821A07"/>
    <w:rsid w:val="008506E6"/>
    <w:rsid w:val="008A7381"/>
    <w:rsid w:val="008D7980"/>
    <w:rsid w:val="00901FAB"/>
    <w:rsid w:val="009233FB"/>
    <w:rsid w:val="00937863"/>
    <w:rsid w:val="00971F6B"/>
    <w:rsid w:val="009730C8"/>
    <w:rsid w:val="00984364"/>
    <w:rsid w:val="00990F76"/>
    <w:rsid w:val="009C2076"/>
    <w:rsid w:val="009C4349"/>
    <w:rsid w:val="009E5DC7"/>
    <w:rsid w:val="00A16C17"/>
    <w:rsid w:val="00A964DC"/>
    <w:rsid w:val="00AA1F79"/>
    <w:rsid w:val="00AF3EF8"/>
    <w:rsid w:val="00AF4ADA"/>
    <w:rsid w:val="00B26A1E"/>
    <w:rsid w:val="00B30A3F"/>
    <w:rsid w:val="00B8182D"/>
    <w:rsid w:val="00B81D65"/>
    <w:rsid w:val="00BB3096"/>
    <w:rsid w:val="00BC70CA"/>
    <w:rsid w:val="00C0075C"/>
    <w:rsid w:val="00C16F4D"/>
    <w:rsid w:val="00C40D13"/>
    <w:rsid w:val="00C46EB4"/>
    <w:rsid w:val="00C52637"/>
    <w:rsid w:val="00C661D1"/>
    <w:rsid w:val="00C702C7"/>
    <w:rsid w:val="00C93EAD"/>
    <w:rsid w:val="00C962EE"/>
    <w:rsid w:val="00CD2298"/>
    <w:rsid w:val="00CE3106"/>
    <w:rsid w:val="00D01D46"/>
    <w:rsid w:val="00D37FF1"/>
    <w:rsid w:val="00DA2933"/>
    <w:rsid w:val="00DF117A"/>
    <w:rsid w:val="00DF3769"/>
    <w:rsid w:val="00E01269"/>
    <w:rsid w:val="00E10392"/>
    <w:rsid w:val="00E2271E"/>
    <w:rsid w:val="00E27F53"/>
    <w:rsid w:val="00E46564"/>
    <w:rsid w:val="00E54CDD"/>
    <w:rsid w:val="00E90C66"/>
    <w:rsid w:val="00ED1CCE"/>
    <w:rsid w:val="00ED690B"/>
    <w:rsid w:val="00F046F2"/>
    <w:rsid w:val="00F11F28"/>
    <w:rsid w:val="00F211FF"/>
    <w:rsid w:val="00F24003"/>
    <w:rsid w:val="00F33FDE"/>
    <w:rsid w:val="00F340F2"/>
    <w:rsid w:val="00F3751B"/>
    <w:rsid w:val="00F50C56"/>
    <w:rsid w:val="00FB7EAA"/>
    <w:rsid w:val="00FD2C42"/>
    <w:rsid w:val="00FD3525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2024-07-10T07:00:00Z</cp:lastPrinted>
  <dcterms:created xsi:type="dcterms:W3CDTF">2024-07-12T02:38:00Z</dcterms:created>
  <dcterms:modified xsi:type="dcterms:W3CDTF">2024-07-12T02:38:00Z</dcterms:modified>
</cp:coreProperties>
</file>