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EE4D67" w:rsidP="00EE4D6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31.07.2024</w:t>
            </w:r>
            <w:r w:rsidR="00A16C17" w:rsidRPr="003B52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3B521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3B52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1D1B1A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1D1B1A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86</w:t>
            </w:r>
            <w:r w:rsidRPr="003B52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3B5218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3B5218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C93EAD" w:rsidRPr="00B503D2" w:rsidRDefault="001619EF" w:rsidP="007E1337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>О внесении изменений в</w:t>
      </w:r>
      <w:r w:rsidR="00A16C17" w:rsidRPr="00B503D2">
        <w:rPr>
          <w:rFonts w:ascii="PT Astra Serif" w:hAnsi="PT Astra Serif" w:cs="PT Astra Serif"/>
          <w:sz w:val="24"/>
          <w:szCs w:val="24"/>
        </w:rPr>
        <w:t xml:space="preserve"> приказ</w:t>
      </w:r>
      <w:r w:rsidR="00B503D2" w:rsidRPr="00B503D2">
        <w:rPr>
          <w:rFonts w:ascii="PT Astra Serif" w:hAnsi="PT Astra Serif" w:cs="PT Astra Serif"/>
          <w:sz w:val="24"/>
          <w:szCs w:val="24"/>
        </w:rPr>
        <w:t xml:space="preserve"> </w:t>
      </w:r>
      <w:r w:rsidRPr="00B503D2">
        <w:rPr>
          <w:rFonts w:ascii="PT Astra Serif" w:hAnsi="PT Astra Serif" w:cs="PT Astra Serif"/>
          <w:sz w:val="24"/>
          <w:szCs w:val="24"/>
        </w:rPr>
        <w:t xml:space="preserve">Департамента по социально-экономическому развитию села Томской области </w:t>
      </w:r>
      <w:r w:rsidR="00456ABF" w:rsidRPr="00B503D2">
        <w:rPr>
          <w:rFonts w:ascii="PT Astra Serif" w:hAnsi="PT Astra Serif" w:cs="PT Astra Serif"/>
          <w:sz w:val="24"/>
          <w:szCs w:val="24"/>
        </w:rPr>
        <w:t>от 20.05.2022 № 46</w:t>
      </w:r>
    </w:p>
    <w:p w:rsidR="00C93EAD" w:rsidRPr="00B503D2" w:rsidRDefault="00C93EAD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7E1337" w:rsidRPr="00B503D2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>В целях совершенствования нормативн</w:t>
      </w:r>
      <w:r w:rsidR="004D51C5">
        <w:rPr>
          <w:rFonts w:ascii="PT Astra Serif" w:hAnsi="PT Astra Serif" w:cs="PT Astra Serif"/>
          <w:sz w:val="24"/>
          <w:szCs w:val="24"/>
        </w:rPr>
        <w:t>ого</w:t>
      </w:r>
      <w:r w:rsidRPr="00B503D2">
        <w:rPr>
          <w:rFonts w:ascii="PT Astra Serif" w:hAnsi="PT Astra Serif" w:cs="PT Astra Serif"/>
          <w:sz w:val="24"/>
          <w:szCs w:val="24"/>
        </w:rPr>
        <w:t xml:space="preserve"> правов</w:t>
      </w:r>
      <w:r w:rsidR="004D51C5">
        <w:rPr>
          <w:rFonts w:ascii="PT Astra Serif" w:hAnsi="PT Astra Serif" w:cs="PT Astra Serif"/>
          <w:sz w:val="24"/>
          <w:szCs w:val="24"/>
        </w:rPr>
        <w:t>ого</w:t>
      </w:r>
      <w:r w:rsidRPr="00B503D2">
        <w:rPr>
          <w:rFonts w:ascii="PT Astra Serif" w:hAnsi="PT Astra Serif" w:cs="PT Astra Serif"/>
          <w:sz w:val="24"/>
          <w:szCs w:val="24"/>
        </w:rPr>
        <w:t xml:space="preserve"> акт</w:t>
      </w:r>
      <w:r w:rsidR="004D51C5">
        <w:rPr>
          <w:rFonts w:ascii="PT Astra Serif" w:hAnsi="PT Astra Serif" w:cs="PT Astra Serif"/>
          <w:sz w:val="24"/>
          <w:szCs w:val="24"/>
        </w:rPr>
        <w:t>а</w:t>
      </w:r>
    </w:p>
    <w:p w:rsidR="007E1337" w:rsidRPr="00B503D2" w:rsidRDefault="007E1337" w:rsidP="007E1337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>ПРИКАЗЫВАЮ:</w:t>
      </w:r>
    </w:p>
    <w:p w:rsidR="00456ABF" w:rsidRPr="00B503D2" w:rsidRDefault="00765C86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>1</w:t>
      </w:r>
      <w:r w:rsidR="008A7381" w:rsidRPr="00B503D2">
        <w:rPr>
          <w:rFonts w:ascii="PT Astra Serif" w:hAnsi="PT Astra Serif" w:cs="PT Astra Serif"/>
          <w:sz w:val="24"/>
          <w:szCs w:val="24"/>
        </w:rPr>
        <w:t xml:space="preserve">. </w:t>
      </w:r>
      <w:r w:rsidR="005E25A3" w:rsidRPr="00B503D2">
        <w:rPr>
          <w:rFonts w:ascii="PT Astra Serif" w:hAnsi="PT Astra Serif" w:cs="PT Astra Serif"/>
          <w:sz w:val="24"/>
          <w:szCs w:val="24"/>
        </w:rPr>
        <w:t xml:space="preserve">Внести в приказ Департамента по социально-экономическому развитию села Томской области от </w:t>
      </w:r>
      <w:r w:rsidR="00456ABF" w:rsidRPr="00B503D2">
        <w:rPr>
          <w:rFonts w:ascii="PT Astra Serif" w:hAnsi="PT Astra Serif" w:cs="PT Astra Serif"/>
          <w:sz w:val="24"/>
          <w:szCs w:val="24"/>
        </w:rPr>
        <w:t>20.05.2022</w:t>
      </w:r>
      <w:r w:rsidR="005E25A3" w:rsidRPr="00B503D2">
        <w:rPr>
          <w:rFonts w:ascii="PT Astra Serif" w:hAnsi="PT Astra Serif" w:cs="PT Astra Serif"/>
          <w:sz w:val="24"/>
          <w:szCs w:val="24"/>
        </w:rPr>
        <w:t xml:space="preserve"> № 46 </w:t>
      </w:r>
      <w:r w:rsidR="00456ABF" w:rsidRPr="00B503D2">
        <w:rPr>
          <w:rFonts w:ascii="PT Astra Serif" w:hAnsi="PT Astra Serif" w:cs="PT Astra Serif"/>
          <w:sz w:val="24"/>
          <w:szCs w:val="24"/>
        </w:rPr>
        <w:t xml:space="preserve">«Об утверждении служебного распорядка Департамента по социально-экономическому развитию села Томской области и Правил внутреннего трудового распорядка Департамента по социально-экономическому развитию села Томской области» </w:t>
      </w:r>
      <w:r w:rsidR="005E25A3" w:rsidRPr="00B503D2">
        <w:rPr>
          <w:rFonts w:ascii="PT Astra Serif" w:hAnsi="PT Astra Serif" w:cs="PT Astra Serif"/>
          <w:sz w:val="24"/>
          <w:szCs w:val="24"/>
        </w:rPr>
        <w:t>(Официальный интернет-портал правовой информации http://www.pravo.gov.ru, 2</w:t>
      </w:r>
      <w:r w:rsidR="00456ABF" w:rsidRPr="00B503D2">
        <w:rPr>
          <w:rFonts w:ascii="PT Astra Serif" w:hAnsi="PT Astra Serif" w:cs="PT Astra Serif"/>
          <w:sz w:val="24"/>
          <w:szCs w:val="24"/>
        </w:rPr>
        <w:t>4.05</w:t>
      </w:r>
      <w:r w:rsidR="00CD0E7F">
        <w:rPr>
          <w:rFonts w:ascii="PT Astra Serif" w:hAnsi="PT Astra Serif" w:cs="PT Astra Serif"/>
          <w:sz w:val="24"/>
          <w:szCs w:val="24"/>
        </w:rPr>
        <w:t>.</w:t>
      </w:r>
      <w:r w:rsidR="005E25A3" w:rsidRPr="00B503D2">
        <w:rPr>
          <w:rFonts w:ascii="PT Astra Serif" w:hAnsi="PT Astra Serif" w:cs="PT Astra Serif"/>
          <w:sz w:val="24"/>
          <w:szCs w:val="24"/>
        </w:rPr>
        <w:t>20</w:t>
      </w:r>
      <w:r w:rsidR="00456ABF" w:rsidRPr="00B503D2">
        <w:rPr>
          <w:rFonts w:ascii="PT Astra Serif" w:hAnsi="PT Astra Serif" w:cs="PT Astra Serif"/>
          <w:sz w:val="24"/>
          <w:szCs w:val="24"/>
        </w:rPr>
        <w:t>22</w:t>
      </w:r>
      <w:r w:rsidR="005E25A3" w:rsidRPr="00B503D2">
        <w:rPr>
          <w:rFonts w:ascii="PT Astra Serif" w:hAnsi="PT Astra Serif" w:cs="PT Astra Serif"/>
          <w:sz w:val="24"/>
          <w:szCs w:val="24"/>
        </w:rPr>
        <w:t xml:space="preserve">, № </w:t>
      </w:r>
      <w:r w:rsidR="00456ABF" w:rsidRPr="00B503D2">
        <w:rPr>
          <w:rFonts w:ascii="PT Astra Serif" w:hAnsi="PT Astra Serif" w:cs="PT Astra Serif"/>
          <w:sz w:val="24"/>
          <w:szCs w:val="24"/>
        </w:rPr>
        <w:t>7001202205240007) следующие и</w:t>
      </w:r>
      <w:r w:rsidR="00DE40F0" w:rsidRPr="00B503D2">
        <w:rPr>
          <w:rFonts w:ascii="PT Astra Serif" w:hAnsi="PT Astra Serif" w:cs="PT Astra Serif"/>
          <w:sz w:val="24"/>
          <w:szCs w:val="24"/>
        </w:rPr>
        <w:t>зменени</w:t>
      </w:r>
      <w:r w:rsidR="00456ABF" w:rsidRPr="00B503D2">
        <w:rPr>
          <w:rFonts w:ascii="PT Astra Serif" w:hAnsi="PT Astra Serif" w:cs="PT Astra Serif"/>
          <w:sz w:val="24"/>
          <w:szCs w:val="24"/>
        </w:rPr>
        <w:t>я:</w:t>
      </w:r>
    </w:p>
    <w:p w:rsidR="00456ABF" w:rsidRPr="00B503D2" w:rsidRDefault="00456ABF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>1) в Служебном распорядке Департамента по социально-экономическому развитию села Томской области, утвержденном указанным приказом (приложение № 1):</w:t>
      </w:r>
    </w:p>
    <w:p w:rsidR="00CD0E7F" w:rsidRDefault="001211C2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 xml:space="preserve">а) </w:t>
      </w:r>
      <w:r w:rsidR="00CD0E7F">
        <w:rPr>
          <w:rFonts w:ascii="PT Astra Serif" w:hAnsi="PT Astra Serif" w:cs="PT Astra Serif"/>
          <w:sz w:val="24"/>
          <w:szCs w:val="24"/>
        </w:rPr>
        <w:t>абзац первый пункта</w:t>
      </w:r>
      <w:r w:rsidRPr="00B503D2">
        <w:rPr>
          <w:rFonts w:ascii="PT Astra Serif" w:hAnsi="PT Astra Serif" w:cs="PT Astra Serif"/>
          <w:sz w:val="24"/>
          <w:szCs w:val="24"/>
        </w:rPr>
        <w:t xml:space="preserve"> 3 </w:t>
      </w:r>
      <w:r w:rsidR="00CD0E7F">
        <w:rPr>
          <w:rFonts w:ascii="PT Astra Serif" w:hAnsi="PT Astra Serif" w:cs="PT Astra Serif"/>
          <w:sz w:val="24"/>
          <w:szCs w:val="24"/>
        </w:rPr>
        <w:t>изложить в следующей редакции:</w:t>
      </w:r>
    </w:p>
    <w:p w:rsidR="001211C2" w:rsidRPr="00B503D2" w:rsidRDefault="00CD0E7F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>«</w:t>
      </w:r>
      <w:r w:rsidRPr="00CD0E7F">
        <w:rPr>
          <w:rFonts w:ascii="PT Astra Serif" w:hAnsi="PT Astra Serif" w:cs="PT Astra Serif"/>
          <w:sz w:val="24"/>
          <w:szCs w:val="24"/>
        </w:rPr>
        <w:t xml:space="preserve">3. При пятидневной служебной неделе продолжительность служебного времени устанавливается </w:t>
      </w:r>
      <w:r w:rsidRPr="00B503D2">
        <w:rPr>
          <w:rFonts w:ascii="PT Astra Serif" w:hAnsi="PT Astra Serif" w:cs="PT Astra Serif"/>
          <w:sz w:val="24"/>
          <w:szCs w:val="24"/>
        </w:rPr>
        <w:t>8 часов 12 минут</w:t>
      </w:r>
      <w:r>
        <w:rPr>
          <w:rFonts w:ascii="PT Astra Serif" w:hAnsi="PT Astra Serif" w:cs="PT Astra Serif"/>
          <w:sz w:val="24"/>
          <w:szCs w:val="24"/>
        </w:rPr>
        <w:t xml:space="preserve"> </w:t>
      </w:r>
      <w:r w:rsidRPr="00CD0E7F">
        <w:rPr>
          <w:rFonts w:ascii="PT Astra Serif" w:hAnsi="PT Astra Serif" w:cs="PT Astra Serif"/>
          <w:sz w:val="24"/>
          <w:szCs w:val="24"/>
        </w:rPr>
        <w:t>(понедельник – четверг)</w:t>
      </w:r>
      <w:r>
        <w:rPr>
          <w:rFonts w:ascii="PT Astra Serif" w:hAnsi="PT Astra Serif" w:cs="PT Astra Serif"/>
          <w:sz w:val="24"/>
          <w:szCs w:val="24"/>
        </w:rPr>
        <w:t>, 7 часов 12 минут (пятница)</w:t>
      </w:r>
      <w:r w:rsidRPr="00CD0E7F">
        <w:rPr>
          <w:rFonts w:ascii="PT Astra Serif" w:hAnsi="PT Astra Serif" w:cs="PT Astra Serif"/>
          <w:sz w:val="24"/>
          <w:szCs w:val="24"/>
        </w:rPr>
        <w:t>. Перерыв для отдыха и питания не включается в служебное время</w:t>
      </w:r>
      <w:proofErr w:type="gramStart"/>
      <w:r w:rsidRPr="00CD0E7F">
        <w:rPr>
          <w:rFonts w:ascii="PT Astra Serif" w:hAnsi="PT Astra Serif" w:cs="PT Astra Serif"/>
          <w:sz w:val="24"/>
          <w:szCs w:val="24"/>
        </w:rPr>
        <w:t>.</w:t>
      </w:r>
      <w:r w:rsidR="001211C2" w:rsidRPr="00B503D2">
        <w:rPr>
          <w:rFonts w:ascii="PT Astra Serif" w:hAnsi="PT Astra Serif" w:cs="PT Astra Serif"/>
          <w:sz w:val="24"/>
          <w:szCs w:val="24"/>
        </w:rPr>
        <w:t xml:space="preserve">»; </w:t>
      </w:r>
      <w:proofErr w:type="gramEnd"/>
    </w:p>
    <w:p w:rsidR="001211C2" w:rsidRPr="00B503D2" w:rsidRDefault="001211C2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 xml:space="preserve">б) абзацы второй и третий пункта 5 </w:t>
      </w:r>
      <w:r w:rsidR="00CD0E7F" w:rsidRPr="00CD0E7F">
        <w:rPr>
          <w:rFonts w:ascii="PT Astra Serif" w:hAnsi="PT Astra Serif" w:cs="PT Astra Serif"/>
          <w:sz w:val="24"/>
          <w:szCs w:val="24"/>
        </w:rPr>
        <w:t>изложить в следующей редакции</w:t>
      </w:r>
      <w:r w:rsidRPr="00B503D2">
        <w:rPr>
          <w:rFonts w:ascii="PT Astra Serif" w:hAnsi="PT Astra Serif" w:cs="PT Astra Serif"/>
          <w:sz w:val="24"/>
          <w:szCs w:val="24"/>
        </w:rPr>
        <w:t>:</w:t>
      </w:r>
    </w:p>
    <w:p w:rsidR="00456ABF" w:rsidRPr="00B503D2" w:rsidRDefault="001211C2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 xml:space="preserve">«Время окончания служебного дня – 18 часов 00 минут (понедельник – четверг), </w:t>
      </w:r>
      <w:r w:rsidR="00F5741F">
        <w:rPr>
          <w:rFonts w:ascii="PT Astra Serif" w:hAnsi="PT Astra Serif" w:cs="PT Astra Serif"/>
          <w:sz w:val="24"/>
          <w:szCs w:val="24"/>
        </w:rPr>
        <w:t xml:space="preserve">в пятницу - </w:t>
      </w:r>
      <w:r w:rsidRPr="00B503D2">
        <w:rPr>
          <w:rFonts w:ascii="PT Astra Serif" w:hAnsi="PT Astra Serif" w:cs="PT Astra Serif"/>
          <w:sz w:val="24"/>
          <w:szCs w:val="24"/>
        </w:rPr>
        <w:t xml:space="preserve">17 часов 00 минут. </w:t>
      </w:r>
    </w:p>
    <w:p w:rsidR="001211C2" w:rsidRPr="00B503D2" w:rsidRDefault="001211C2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>Время перерыва для отдыха и питания – с 12 часов 30 минут до 13 часов 18 минут</w:t>
      </w:r>
      <w:proofErr w:type="gramStart"/>
      <w:r w:rsidRPr="00B503D2">
        <w:rPr>
          <w:rFonts w:ascii="PT Astra Serif" w:hAnsi="PT Astra Serif" w:cs="PT Astra Serif"/>
          <w:sz w:val="24"/>
          <w:szCs w:val="24"/>
        </w:rPr>
        <w:t>.</w:t>
      </w:r>
      <w:r w:rsidR="00B503D2" w:rsidRPr="00B503D2">
        <w:rPr>
          <w:rFonts w:ascii="PT Astra Serif" w:hAnsi="PT Astra Serif" w:cs="PT Astra Serif"/>
          <w:sz w:val="24"/>
          <w:szCs w:val="24"/>
        </w:rPr>
        <w:t>»</w:t>
      </w:r>
      <w:r w:rsidRPr="00B503D2">
        <w:rPr>
          <w:rFonts w:ascii="PT Astra Serif" w:hAnsi="PT Astra Serif" w:cs="PT Astra Serif"/>
          <w:sz w:val="24"/>
          <w:szCs w:val="24"/>
        </w:rPr>
        <w:t xml:space="preserve">; </w:t>
      </w:r>
      <w:proofErr w:type="gramEnd"/>
    </w:p>
    <w:p w:rsidR="00456ABF" w:rsidRPr="00B503D2" w:rsidRDefault="00456ABF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>2) в Правилах внутреннего трудового распорядка Департамента по социально-экономическому развитию села Томской области, утвержденных указанным приказом (приложение № 2):</w:t>
      </w:r>
    </w:p>
    <w:p w:rsidR="00B503D2" w:rsidRPr="00B503D2" w:rsidRDefault="00B503D2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>а) абзац второй пункта 11</w:t>
      </w:r>
      <w:r w:rsidR="00CD0E7F">
        <w:rPr>
          <w:rFonts w:ascii="PT Astra Serif" w:hAnsi="PT Astra Serif" w:cs="PT Astra Serif"/>
          <w:sz w:val="24"/>
          <w:szCs w:val="24"/>
        </w:rPr>
        <w:t xml:space="preserve"> </w:t>
      </w:r>
      <w:r w:rsidRPr="00B503D2">
        <w:rPr>
          <w:rFonts w:ascii="PT Astra Serif" w:hAnsi="PT Astra Serif" w:cs="PT Astra Serif"/>
          <w:sz w:val="24"/>
          <w:szCs w:val="24"/>
        </w:rPr>
        <w:t>изложить в следующей редакции:</w:t>
      </w:r>
    </w:p>
    <w:p w:rsidR="00B503D2" w:rsidRPr="00B503D2" w:rsidRDefault="00B503D2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 xml:space="preserve">«Время окончания работы 18 часов 00 минут (понедельник – четверг), 17 часов 00 минут </w:t>
      </w:r>
      <w:r w:rsidR="00CD0E7F">
        <w:rPr>
          <w:rFonts w:ascii="PT Astra Serif" w:hAnsi="PT Astra Serif" w:cs="PT Astra Serif"/>
          <w:sz w:val="24"/>
          <w:szCs w:val="24"/>
        </w:rPr>
        <w:t>(пятница)</w:t>
      </w:r>
      <w:proofErr w:type="gramStart"/>
      <w:r w:rsidRPr="00B503D2">
        <w:rPr>
          <w:rFonts w:ascii="PT Astra Serif" w:hAnsi="PT Astra Serif" w:cs="PT Astra Serif"/>
          <w:sz w:val="24"/>
          <w:szCs w:val="24"/>
        </w:rPr>
        <w:t>.»</w:t>
      </w:r>
      <w:proofErr w:type="gramEnd"/>
      <w:r w:rsidRPr="00B503D2">
        <w:rPr>
          <w:rFonts w:ascii="PT Astra Serif" w:hAnsi="PT Astra Serif" w:cs="PT Astra Serif"/>
          <w:sz w:val="24"/>
          <w:szCs w:val="24"/>
        </w:rPr>
        <w:t xml:space="preserve">; </w:t>
      </w:r>
    </w:p>
    <w:p w:rsidR="00B503D2" w:rsidRPr="00B503D2" w:rsidRDefault="00B503D2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>б) пункт</w:t>
      </w:r>
      <w:r w:rsidR="00296AD7">
        <w:rPr>
          <w:rFonts w:ascii="PT Astra Serif" w:hAnsi="PT Astra Serif" w:cs="PT Astra Serif"/>
          <w:sz w:val="24"/>
          <w:szCs w:val="24"/>
        </w:rPr>
        <w:t>ы</w:t>
      </w:r>
      <w:r w:rsidRPr="00B503D2">
        <w:rPr>
          <w:rFonts w:ascii="PT Astra Serif" w:hAnsi="PT Astra Serif" w:cs="PT Astra Serif"/>
          <w:sz w:val="24"/>
          <w:szCs w:val="24"/>
        </w:rPr>
        <w:t xml:space="preserve"> 12</w:t>
      </w:r>
      <w:r w:rsidR="00296AD7">
        <w:rPr>
          <w:rFonts w:ascii="PT Astra Serif" w:hAnsi="PT Astra Serif" w:cs="PT Astra Serif"/>
          <w:sz w:val="24"/>
          <w:szCs w:val="24"/>
        </w:rPr>
        <w:t>, 13</w:t>
      </w:r>
      <w:r w:rsidRPr="00B503D2">
        <w:rPr>
          <w:rFonts w:ascii="PT Astra Serif" w:hAnsi="PT Astra Serif" w:cs="PT Astra Serif"/>
          <w:sz w:val="24"/>
          <w:szCs w:val="24"/>
        </w:rPr>
        <w:t xml:space="preserve"> изложить в следующей редакции:</w:t>
      </w:r>
    </w:p>
    <w:p w:rsidR="00B503D2" w:rsidRPr="00B503D2" w:rsidRDefault="00B503D2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 xml:space="preserve">«12. Время перерыва для отдыха и питания </w:t>
      </w:r>
      <w:r w:rsidR="00296AD7">
        <w:rPr>
          <w:rFonts w:ascii="PT Astra Serif" w:hAnsi="PT Astra Serif" w:cs="PT Astra Serif"/>
          <w:sz w:val="24"/>
          <w:szCs w:val="24"/>
        </w:rPr>
        <w:t xml:space="preserve">– </w:t>
      </w:r>
      <w:r w:rsidRPr="00B503D2">
        <w:rPr>
          <w:rFonts w:ascii="PT Astra Serif" w:hAnsi="PT Astra Serif" w:cs="PT Astra Serif"/>
          <w:sz w:val="24"/>
          <w:szCs w:val="24"/>
        </w:rPr>
        <w:t>с</w:t>
      </w:r>
      <w:r w:rsidR="00296AD7">
        <w:rPr>
          <w:rFonts w:ascii="PT Astra Serif" w:hAnsi="PT Astra Serif" w:cs="PT Astra Serif"/>
          <w:sz w:val="24"/>
          <w:szCs w:val="24"/>
        </w:rPr>
        <w:t xml:space="preserve"> </w:t>
      </w:r>
      <w:r w:rsidRPr="00B503D2">
        <w:rPr>
          <w:rFonts w:ascii="PT Astra Serif" w:hAnsi="PT Astra Serif" w:cs="PT Astra Serif"/>
          <w:sz w:val="24"/>
          <w:szCs w:val="24"/>
        </w:rPr>
        <w:t xml:space="preserve">12 часов 30 минут до 13 часов 18 минут. </w:t>
      </w:r>
    </w:p>
    <w:p w:rsidR="00B503D2" w:rsidRPr="00B503D2" w:rsidRDefault="00296AD7" w:rsidP="00E465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 xml:space="preserve"> </w:t>
      </w:r>
      <w:r w:rsidR="00B503D2" w:rsidRPr="00B503D2">
        <w:rPr>
          <w:rFonts w:ascii="PT Astra Serif" w:hAnsi="PT Astra Serif" w:cs="PT Astra Serif"/>
          <w:sz w:val="24"/>
          <w:szCs w:val="24"/>
        </w:rPr>
        <w:t xml:space="preserve">13. Продолжительность рабочего дня </w:t>
      </w:r>
      <w:r>
        <w:rPr>
          <w:rFonts w:ascii="PT Astra Serif" w:hAnsi="PT Astra Serif" w:cs="PT Astra Serif"/>
          <w:sz w:val="24"/>
          <w:szCs w:val="24"/>
        </w:rPr>
        <w:t xml:space="preserve">- </w:t>
      </w:r>
      <w:r w:rsidR="00B503D2" w:rsidRPr="00B503D2">
        <w:rPr>
          <w:rFonts w:ascii="PT Astra Serif" w:hAnsi="PT Astra Serif" w:cs="PT Astra Serif"/>
          <w:sz w:val="24"/>
          <w:szCs w:val="24"/>
        </w:rPr>
        <w:t xml:space="preserve">8 часов 12 минут </w:t>
      </w:r>
      <w:r w:rsidRPr="00296AD7">
        <w:rPr>
          <w:rFonts w:ascii="PT Astra Serif" w:hAnsi="PT Astra Serif" w:cs="PT Astra Serif"/>
          <w:sz w:val="24"/>
          <w:szCs w:val="24"/>
        </w:rPr>
        <w:t>(понедельник – четверг), 7 часов 12 минут (пятница)</w:t>
      </w:r>
      <w:r>
        <w:rPr>
          <w:rFonts w:ascii="PT Astra Serif" w:hAnsi="PT Astra Serif" w:cs="PT Astra Serif"/>
          <w:sz w:val="24"/>
          <w:szCs w:val="24"/>
        </w:rPr>
        <w:t>.</w:t>
      </w:r>
      <w:r w:rsidRPr="00296AD7">
        <w:rPr>
          <w:rFonts w:ascii="PT Astra Serif" w:hAnsi="PT Astra Serif" w:cs="PT Astra Serif"/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4"/>
          <w:szCs w:val="24"/>
        </w:rPr>
        <w:t>Перерыв</w:t>
      </w:r>
      <w:r w:rsidRPr="00B503D2">
        <w:rPr>
          <w:rFonts w:ascii="PT Astra Serif" w:hAnsi="PT Astra Serif" w:cs="PT Astra Serif"/>
          <w:sz w:val="24"/>
          <w:szCs w:val="24"/>
        </w:rPr>
        <w:t xml:space="preserve"> для отдыха и питания </w:t>
      </w:r>
      <w:r>
        <w:rPr>
          <w:rFonts w:ascii="PT Astra Serif" w:hAnsi="PT Astra Serif" w:cs="PT Astra Serif"/>
          <w:sz w:val="24"/>
          <w:szCs w:val="24"/>
        </w:rPr>
        <w:t>не</w:t>
      </w:r>
      <w:r w:rsidR="00B503D2" w:rsidRPr="00B503D2">
        <w:rPr>
          <w:rFonts w:ascii="PT Astra Serif" w:hAnsi="PT Astra Serif" w:cs="PT Astra Serif"/>
          <w:sz w:val="24"/>
          <w:szCs w:val="24"/>
        </w:rPr>
        <w:t xml:space="preserve"> включ</w:t>
      </w:r>
      <w:r>
        <w:rPr>
          <w:rFonts w:ascii="PT Astra Serif" w:hAnsi="PT Astra Serif" w:cs="PT Astra Serif"/>
          <w:sz w:val="24"/>
          <w:szCs w:val="24"/>
        </w:rPr>
        <w:t>а</w:t>
      </w:r>
      <w:r w:rsidR="00CE6BC0">
        <w:rPr>
          <w:rFonts w:ascii="PT Astra Serif" w:hAnsi="PT Astra Serif" w:cs="PT Astra Serif"/>
          <w:sz w:val="24"/>
          <w:szCs w:val="24"/>
        </w:rPr>
        <w:t>е</w:t>
      </w:r>
      <w:r>
        <w:rPr>
          <w:rFonts w:ascii="PT Astra Serif" w:hAnsi="PT Astra Serif" w:cs="PT Astra Serif"/>
          <w:sz w:val="24"/>
          <w:szCs w:val="24"/>
        </w:rPr>
        <w:t>тся</w:t>
      </w:r>
      <w:r w:rsidR="00B503D2" w:rsidRPr="00B503D2">
        <w:rPr>
          <w:rFonts w:ascii="PT Astra Serif" w:hAnsi="PT Astra Serif" w:cs="PT Astra Serif"/>
          <w:sz w:val="24"/>
          <w:szCs w:val="24"/>
        </w:rPr>
        <w:t xml:space="preserve"> в рабочее время</w:t>
      </w:r>
      <w:proofErr w:type="gramStart"/>
      <w:r w:rsidR="00B503D2" w:rsidRPr="00B503D2">
        <w:rPr>
          <w:rFonts w:ascii="PT Astra Serif" w:hAnsi="PT Astra Serif" w:cs="PT Astra Serif"/>
          <w:sz w:val="24"/>
          <w:szCs w:val="24"/>
        </w:rPr>
        <w:t xml:space="preserve">.». </w:t>
      </w:r>
      <w:proofErr w:type="gramEnd"/>
    </w:p>
    <w:p w:rsidR="001619EF" w:rsidRPr="00B503D2" w:rsidRDefault="00456ABF" w:rsidP="00C40D13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  <w:r w:rsidRPr="00B503D2">
        <w:rPr>
          <w:rFonts w:ascii="PT Astra Serif" w:hAnsi="PT Astra Serif" w:cs="PT Astra Serif"/>
          <w:sz w:val="24"/>
          <w:szCs w:val="24"/>
        </w:rPr>
        <w:t>2</w:t>
      </w:r>
      <w:r w:rsidR="001619EF" w:rsidRPr="00B503D2">
        <w:rPr>
          <w:rFonts w:ascii="PT Astra Serif" w:hAnsi="PT Astra Serif" w:cs="PT Astra Serif"/>
          <w:sz w:val="24"/>
          <w:szCs w:val="24"/>
        </w:rPr>
        <w:t>.</w:t>
      </w:r>
      <w:r w:rsidR="005345EF" w:rsidRPr="00B503D2">
        <w:rPr>
          <w:rFonts w:ascii="PT Astra Serif" w:hAnsi="PT Astra Serif" w:cs="PT Astra Serif"/>
          <w:sz w:val="24"/>
          <w:szCs w:val="24"/>
        </w:rPr>
        <w:t xml:space="preserve"> </w:t>
      </w:r>
      <w:r w:rsidR="001619EF" w:rsidRPr="00B503D2">
        <w:rPr>
          <w:rFonts w:ascii="PT Astra Serif" w:hAnsi="PT Astra Serif" w:cs="PT Astra Serif"/>
          <w:sz w:val="24"/>
          <w:szCs w:val="24"/>
        </w:rPr>
        <w:t xml:space="preserve">Настоящий приказ вступает в силу </w:t>
      </w:r>
      <w:r w:rsidR="005B7CBF">
        <w:rPr>
          <w:rFonts w:ascii="PT Astra Serif" w:hAnsi="PT Astra Serif" w:cs="PT Astra Serif"/>
          <w:sz w:val="24"/>
          <w:szCs w:val="24"/>
        </w:rPr>
        <w:t xml:space="preserve">со </w:t>
      </w:r>
      <w:r w:rsidR="005B7CBF" w:rsidRPr="00B503D2">
        <w:rPr>
          <w:rFonts w:ascii="PT Astra Serif" w:hAnsi="PT Astra Serif" w:cs="PT Astra Serif"/>
          <w:sz w:val="24"/>
          <w:szCs w:val="24"/>
        </w:rPr>
        <w:t>дня его официального опубликования</w:t>
      </w:r>
      <w:r w:rsidR="00415838">
        <w:rPr>
          <w:rFonts w:ascii="PT Astra Serif" w:hAnsi="PT Astra Serif" w:cs="PT Astra Serif"/>
          <w:sz w:val="24"/>
          <w:szCs w:val="24"/>
        </w:rPr>
        <w:t>, но не ранее 05</w:t>
      </w:r>
      <w:r w:rsidR="005B7CBF">
        <w:rPr>
          <w:rFonts w:ascii="PT Astra Serif" w:hAnsi="PT Astra Serif" w:cs="PT Astra Serif"/>
          <w:sz w:val="24"/>
          <w:szCs w:val="24"/>
        </w:rPr>
        <w:t>.08.</w:t>
      </w:r>
      <w:r w:rsidR="001211C2" w:rsidRPr="00B503D2">
        <w:rPr>
          <w:rFonts w:ascii="PT Astra Serif" w:hAnsi="PT Astra Serif" w:cs="PT Astra Serif"/>
          <w:sz w:val="24"/>
          <w:szCs w:val="24"/>
        </w:rPr>
        <w:t>2024</w:t>
      </w:r>
      <w:r w:rsidR="005B7CBF">
        <w:rPr>
          <w:rFonts w:ascii="PT Astra Serif" w:hAnsi="PT Astra Serif" w:cs="PT Astra Serif"/>
          <w:sz w:val="24"/>
          <w:szCs w:val="24"/>
        </w:rPr>
        <w:t>.</w:t>
      </w:r>
    </w:p>
    <w:p w:rsidR="00456ABF" w:rsidRDefault="00456ABF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B503D2" w:rsidRDefault="00B503D2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p w:rsidR="00B503D2" w:rsidRPr="00B503D2" w:rsidRDefault="00B503D2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4"/>
          <w:szCs w:val="24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B503D2">
        <w:tc>
          <w:tcPr>
            <w:tcW w:w="3831" w:type="dxa"/>
            <w:shd w:val="clear" w:color="FFFFFF" w:fill="FFFFFF"/>
            <w:vAlign w:val="center"/>
          </w:tcPr>
          <w:p w:rsidR="00C93EAD" w:rsidRPr="00B503D2" w:rsidRDefault="008A7381" w:rsidP="008A7381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503D2">
              <w:rPr>
                <w:rFonts w:ascii="PT Astra Serif" w:eastAsia="PT Astra Serif" w:hAnsi="PT Astra Serif" w:cs="PT Astra Serif"/>
                <w:sz w:val="24"/>
                <w:szCs w:val="24"/>
              </w:rPr>
              <w:t>Начальник</w:t>
            </w:r>
            <w:r w:rsidR="00700674" w:rsidRPr="00B503D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Д</w:t>
            </w:r>
            <w:r w:rsidR="00A16C17" w:rsidRPr="00B503D2">
              <w:rPr>
                <w:rFonts w:ascii="PT Astra Serif" w:eastAsia="PT Astra Serif" w:hAnsi="PT Astra Serif" w:cs="PT Astra Serif"/>
                <w:sz w:val="24"/>
                <w:szCs w:val="24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B503D2" w:rsidRDefault="00B503D2" w:rsidP="00A87F30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          </w:t>
            </w:r>
            <w:r w:rsidR="00A16C17" w:rsidRPr="003B5218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begin"/>
            </w:r>
            <w:r w:rsidR="00A16C17" w:rsidRPr="003B5218">
              <w:rPr>
                <w:rFonts w:ascii="PT Astra Serif" w:eastAsia="PT Astra Serif" w:hAnsi="PT Astra Serif" w:cs="PT Astra Serif"/>
                <w:sz w:val="24"/>
                <w:szCs w:val="24"/>
              </w:rPr>
              <w:instrText xml:space="preserve"> FORMTEXT </w:instrText>
            </w:r>
            <w:r w:rsidR="00A16C17" w:rsidRPr="003B5218">
              <w:rPr>
                <w:rFonts w:ascii="PT Astra Serif" w:eastAsia="PT Astra Serif" w:hAnsi="PT Astra Serif" w:cs="PT Astra Serif"/>
                <w:sz w:val="24"/>
                <w:szCs w:val="24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B503D2" w:rsidRDefault="00A16C17">
            <w:pPr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503D2">
              <w:rPr>
                <w:rFonts w:ascii="PT Astra Serif" w:eastAsia="Calibri" w:hAnsi="PT Astra Serif"/>
                <w:sz w:val="24"/>
                <w:szCs w:val="24"/>
                <w:lang w:eastAsia="en-US"/>
              </w:rPr>
              <w:t>Е.А. Булкина</w:t>
            </w:r>
          </w:p>
        </w:tc>
      </w:tr>
    </w:tbl>
    <w:p w:rsidR="00322E75" w:rsidRDefault="00322E75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2056C9" w:rsidRDefault="002056C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8"/>
          <w:szCs w:val="28"/>
        </w:rPr>
      </w:pPr>
    </w:p>
    <w:p w:rsidR="007E1337" w:rsidRDefault="00296AD7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>Буркин В.В.</w:t>
      </w:r>
    </w:p>
    <w:sectPr w:rsidR="007E1337" w:rsidSect="00731885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0DD" w:rsidRDefault="001E50DD">
      <w:r>
        <w:separator/>
      </w:r>
    </w:p>
  </w:endnote>
  <w:endnote w:type="continuationSeparator" w:id="0">
    <w:p w:rsidR="001E50DD" w:rsidRDefault="001E50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50DD" w:rsidRDefault="001E50DD">
      <w:r>
        <w:separator/>
      </w:r>
    </w:p>
  </w:footnote>
  <w:footnote w:type="continuationSeparator" w:id="0">
    <w:p w:rsidR="001E50DD" w:rsidRDefault="001E50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5B7CBF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132C5"/>
    <w:rsid w:val="000261A3"/>
    <w:rsid w:val="00066E5C"/>
    <w:rsid w:val="00074F39"/>
    <w:rsid w:val="00080A56"/>
    <w:rsid w:val="000815C3"/>
    <w:rsid w:val="000923B9"/>
    <w:rsid w:val="000A2EA7"/>
    <w:rsid w:val="000B0CBD"/>
    <w:rsid w:val="001211C2"/>
    <w:rsid w:val="00151A46"/>
    <w:rsid w:val="001619EF"/>
    <w:rsid w:val="001765F8"/>
    <w:rsid w:val="001D1B1A"/>
    <w:rsid w:val="001E50DD"/>
    <w:rsid w:val="002056C9"/>
    <w:rsid w:val="00207339"/>
    <w:rsid w:val="00223512"/>
    <w:rsid w:val="00255E53"/>
    <w:rsid w:val="00296AD7"/>
    <w:rsid w:val="002D08CC"/>
    <w:rsid w:val="00322E75"/>
    <w:rsid w:val="00336AA1"/>
    <w:rsid w:val="00356EE6"/>
    <w:rsid w:val="003B5218"/>
    <w:rsid w:val="003C00C5"/>
    <w:rsid w:val="00413B6F"/>
    <w:rsid w:val="00415838"/>
    <w:rsid w:val="00437A14"/>
    <w:rsid w:val="00456ABF"/>
    <w:rsid w:val="004806F3"/>
    <w:rsid w:val="00492F8A"/>
    <w:rsid w:val="004D51C5"/>
    <w:rsid w:val="00507CA3"/>
    <w:rsid w:val="005345EF"/>
    <w:rsid w:val="005779B8"/>
    <w:rsid w:val="005B7CBF"/>
    <w:rsid w:val="005C1DB7"/>
    <w:rsid w:val="005C5928"/>
    <w:rsid w:val="005E25A3"/>
    <w:rsid w:val="005E681F"/>
    <w:rsid w:val="00603871"/>
    <w:rsid w:val="00610432"/>
    <w:rsid w:val="006401EF"/>
    <w:rsid w:val="00667238"/>
    <w:rsid w:val="006D1730"/>
    <w:rsid w:val="006E4FD8"/>
    <w:rsid w:val="006F11C5"/>
    <w:rsid w:val="00700674"/>
    <w:rsid w:val="00702143"/>
    <w:rsid w:val="00731885"/>
    <w:rsid w:val="00731BA4"/>
    <w:rsid w:val="00765C86"/>
    <w:rsid w:val="007D6DAC"/>
    <w:rsid w:val="007E1337"/>
    <w:rsid w:val="00802BAD"/>
    <w:rsid w:val="00821A07"/>
    <w:rsid w:val="008506E6"/>
    <w:rsid w:val="00883173"/>
    <w:rsid w:val="008A7381"/>
    <w:rsid w:val="008C1605"/>
    <w:rsid w:val="008D7980"/>
    <w:rsid w:val="00901FAB"/>
    <w:rsid w:val="009233FB"/>
    <w:rsid w:val="00937863"/>
    <w:rsid w:val="00971F6B"/>
    <w:rsid w:val="009730C8"/>
    <w:rsid w:val="009E5DC7"/>
    <w:rsid w:val="00A16C17"/>
    <w:rsid w:val="00A6326F"/>
    <w:rsid w:val="00A87F30"/>
    <w:rsid w:val="00A92058"/>
    <w:rsid w:val="00AA1F79"/>
    <w:rsid w:val="00AF3EF8"/>
    <w:rsid w:val="00AF4ADA"/>
    <w:rsid w:val="00B26A1E"/>
    <w:rsid w:val="00B30A3F"/>
    <w:rsid w:val="00B503D2"/>
    <w:rsid w:val="00B81D65"/>
    <w:rsid w:val="00C0075C"/>
    <w:rsid w:val="00C40D13"/>
    <w:rsid w:val="00C46EB4"/>
    <w:rsid w:val="00C661D1"/>
    <w:rsid w:val="00C702C7"/>
    <w:rsid w:val="00C93EAD"/>
    <w:rsid w:val="00CB39A4"/>
    <w:rsid w:val="00CD0E7F"/>
    <w:rsid w:val="00CD2298"/>
    <w:rsid w:val="00CE3106"/>
    <w:rsid w:val="00CE6BC0"/>
    <w:rsid w:val="00D37FF1"/>
    <w:rsid w:val="00DE40F0"/>
    <w:rsid w:val="00DF117A"/>
    <w:rsid w:val="00DF3769"/>
    <w:rsid w:val="00E10392"/>
    <w:rsid w:val="00E109F6"/>
    <w:rsid w:val="00E2271E"/>
    <w:rsid w:val="00E27F53"/>
    <w:rsid w:val="00E46564"/>
    <w:rsid w:val="00E54CDD"/>
    <w:rsid w:val="00E90C66"/>
    <w:rsid w:val="00EC229F"/>
    <w:rsid w:val="00EC4727"/>
    <w:rsid w:val="00ED1CCE"/>
    <w:rsid w:val="00ED690B"/>
    <w:rsid w:val="00EE4D67"/>
    <w:rsid w:val="00F046F2"/>
    <w:rsid w:val="00F11F28"/>
    <w:rsid w:val="00F211FF"/>
    <w:rsid w:val="00F33FDE"/>
    <w:rsid w:val="00F50C56"/>
    <w:rsid w:val="00F5741F"/>
    <w:rsid w:val="00FD2C42"/>
    <w:rsid w:val="00FF1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2024-07-30T05:44:00Z</cp:lastPrinted>
  <dcterms:created xsi:type="dcterms:W3CDTF">2024-08-12T06:35:00Z</dcterms:created>
  <dcterms:modified xsi:type="dcterms:W3CDTF">2024-08-12T06:35:00Z</dcterms:modified>
</cp:coreProperties>
</file>