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C136C1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bookmarkStart w:id="1" w:name="_GoBack"/>
          <w:bookmarkEnd w:id="1"/>
          <w:p w:rsidR="00C136C1" w:rsidRDefault="00385354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FE4466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FE4466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FE4466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FE4466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&lt;Дата&gt;</w:t>
            </w:r>
            <w:r w:rsidRPr="00FE4466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C136C1" w:rsidRDefault="00C136C1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C136C1" w:rsidRDefault="00385354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FE4466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FE4466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FE4466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FE4466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&lt;Номер&gt;</w:t>
            </w:r>
            <w:r w:rsidRPr="00FE4466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FE4466" w:rsidRDefault="00FE4466">
      <w:pPr>
        <w:pStyle w:val="ConsPlusNormal"/>
        <w:ind w:firstLine="540"/>
        <w:jc w:val="both"/>
        <w:rPr>
          <w:rFonts w:ascii="PT Astra Serif" w:hAnsi="PT Astra Serif" w:cs="PT Astra Serif"/>
          <w:sz w:val="28"/>
          <w:szCs w:val="28"/>
        </w:rPr>
      </w:pPr>
    </w:p>
    <w:p w:rsidR="00C136C1" w:rsidRDefault="00FE4466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C82C8E">
        <w:rPr>
          <w:rFonts w:ascii="PT Astra Serif" w:hAnsi="PT Astra Serif" w:cs="PT Astra Serif"/>
          <w:sz w:val="28"/>
          <w:szCs w:val="28"/>
        </w:rPr>
        <w:t xml:space="preserve">О внесении изменения в приказ Департамента по социально-экономическому развитию села Томской области </w:t>
      </w:r>
      <w:r w:rsidRPr="00C82C8E">
        <w:rPr>
          <w:rFonts w:ascii="PT Astra Serif" w:hAnsi="PT Astra Serif"/>
          <w:sz w:val="28"/>
          <w:szCs w:val="28"/>
        </w:rPr>
        <w:t>09.09.2020 № 72</w:t>
      </w:r>
    </w:p>
    <w:p w:rsidR="00C136C1" w:rsidRDefault="00C136C1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E4466" w:rsidRPr="0019393F" w:rsidRDefault="00FE4466" w:rsidP="00FE4466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9393F">
        <w:rPr>
          <w:rFonts w:ascii="PT Astra Serif" w:hAnsi="PT Astra Serif"/>
          <w:sz w:val="28"/>
          <w:szCs w:val="28"/>
        </w:rPr>
        <w:t xml:space="preserve">В целях совершенствования нормативного правового акта </w:t>
      </w:r>
    </w:p>
    <w:p w:rsidR="00FE4466" w:rsidRPr="0019393F" w:rsidRDefault="00FE4466" w:rsidP="00FE4466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9393F">
        <w:rPr>
          <w:rFonts w:ascii="PT Astra Serif" w:hAnsi="PT Astra Serif"/>
          <w:sz w:val="28"/>
          <w:szCs w:val="28"/>
        </w:rPr>
        <w:t>ПРИКАЗЫВАЮ:</w:t>
      </w:r>
    </w:p>
    <w:p w:rsidR="00FE4466" w:rsidRPr="0019393F" w:rsidRDefault="00FE4466" w:rsidP="00FE4466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19393F">
        <w:rPr>
          <w:rFonts w:ascii="PT Astra Serif" w:hAnsi="PT Astra Serif" w:cs="PT Astra Serif"/>
          <w:sz w:val="28"/>
          <w:szCs w:val="28"/>
        </w:rPr>
        <w:t xml:space="preserve">Внести в </w:t>
      </w:r>
      <w:hyperlink r:id="rId9" w:history="1">
        <w:r w:rsidRPr="0019393F">
          <w:rPr>
            <w:rFonts w:ascii="PT Astra Serif" w:hAnsi="PT Astra Serif" w:cs="PT Astra Serif"/>
            <w:sz w:val="28"/>
            <w:szCs w:val="28"/>
          </w:rPr>
          <w:t>приказ</w:t>
        </w:r>
      </w:hyperlink>
      <w:r w:rsidRPr="0019393F">
        <w:rPr>
          <w:rFonts w:ascii="PT Astra Serif" w:hAnsi="PT Astra Serif" w:cs="PT Astra Serif"/>
          <w:sz w:val="28"/>
          <w:szCs w:val="28"/>
        </w:rPr>
        <w:t xml:space="preserve"> Департамента по социально-экономическому развитию села Томской области от 09.09.2020 № 72 «О предоставлении субсидий на поддержку приоритетных направлений агропромышленного комплекса и развитие малых форм хозяйствования» (Официальный интернет-портал правовой информации http://www.pravo.gov.ru, 17.09.2020, </w:t>
      </w:r>
      <w:r w:rsidRPr="0019393F">
        <w:rPr>
          <w:rFonts w:ascii="PT Astra Serif" w:hAnsi="PT Astra Serif" w:cs="PT Astra Serif"/>
          <w:sz w:val="28"/>
          <w:szCs w:val="28"/>
        </w:rPr>
        <w:br/>
        <w:t>№ 7001202009170016) следующие изменения:</w:t>
      </w:r>
    </w:p>
    <w:p w:rsidR="00FE4466" w:rsidRPr="0019393F" w:rsidRDefault="00FE4466" w:rsidP="00FE446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9393F">
        <w:rPr>
          <w:rFonts w:ascii="PT Astra Serif" w:hAnsi="PT Astra Serif" w:cs="PT Astra Serif"/>
          <w:sz w:val="28"/>
          <w:szCs w:val="28"/>
        </w:rPr>
        <w:t>в Порядке предоставления субсидий на поддержку приоритетных направлений агропромышленного комплекса и развитие малых форм хозяйствования, утвержденном указанным приказом:</w:t>
      </w:r>
    </w:p>
    <w:p w:rsidR="00FE4466" w:rsidRPr="0019393F" w:rsidRDefault="00FE4466" w:rsidP="00FE4466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19393F">
        <w:rPr>
          <w:rFonts w:ascii="PT Astra Serif" w:hAnsi="PT Astra Serif" w:cs="PT Astra Serif"/>
          <w:sz w:val="28"/>
          <w:szCs w:val="28"/>
        </w:rPr>
        <w:t xml:space="preserve">подпункт 7) пункта 3 изложить в </w:t>
      </w:r>
      <w:r w:rsidR="00C30B2B">
        <w:rPr>
          <w:rFonts w:ascii="PT Astra Serif" w:hAnsi="PT Astra Serif" w:cs="PT Astra Serif"/>
          <w:sz w:val="28"/>
          <w:szCs w:val="28"/>
        </w:rPr>
        <w:t>следующей</w:t>
      </w:r>
      <w:r w:rsidRPr="0019393F">
        <w:rPr>
          <w:rFonts w:ascii="PT Astra Serif" w:hAnsi="PT Astra Serif" w:cs="PT Astra Serif"/>
          <w:sz w:val="28"/>
          <w:szCs w:val="28"/>
        </w:rPr>
        <w:t xml:space="preserve"> редакции:</w:t>
      </w:r>
    </w:p>
    <w:p w:rsidR="00FE4466" w:rsidRPr="0019393F" w:rsidRDefault="00FE4466" w:rsidP="00FE44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9393F">
        <w:rPr>
          <w:rFonts w:ascii="PT Astra Serif" w:hAnsi="PT Astra Serif" w:cs="PT Astra Serif"/>
          <w:sz w:val="28"/>
          <w:szCs w:val="28"/>
        </w:rPr>
        <w:t>«7) на поддержку производства продукции плодово-ягодных насаждений, включая посадочный материал, закладку и уход за многолетними насаждениями (кроме виноградников), включая питомники:</w:t>
      </w:r>
    </w:p>
    <w:p w:rsidR="00FE4466" w:rsidRPr="0019393F" w:rsidRDefault="00FE4466" w:rsidP="00C30B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9393F">
        <w:rPr>
          <w:rFonts w:ascii="PT Astra Serif" w:hAnsi="PT Astra Serif" w:cs="PT Astra Serif"/>
          <w:sz w:val="28"/>
          <w:szCs w:val="28"/>
        </w:rPr>
        <w:t xml:space="preserve">а) </w:t>
      </w:r>
      <w:r w:rsidRPr="0019393F">
        <w:rPr>
          <w:rFonts w:ascii="PT Astra Serif" w:hAnsi="PT Astra Serif"/>
          <w:sz w:val="28"/>
          <w:szCs w:val="28"/>
        </w:rPr>
        <w:t xml:space="preserve">на финансовое обеспечение части затрат </w:t>
      </w:r>
      <w:r w:rsidR="00C30B2B">
        <w:rPr>
          <w:rFonts w:ascii="PT Astra Serif" w:hAnsi="PT Astra Serif"/>
          <w:sz w:val="28"/>
          <w:szCs w:val="28"/>
        </w:rPr>
        <w:t xml:space="preserve">за счет средств федерального бюджета </w:t>
      </w:r>
      <w:r w:rsidRPr="0019393F">
        <w:rPr>
          <w:rFonts w:ascii="PT Astra Serif" w:hAnsi="PT Astra Serif"/>
          <w:sz w:val="28"/>
          <w:szCs w:val="28"/>
        </w:rPr>
        <w:t>на поддержку производства продукции плодово-ягодных насаждений, включая посадочный материал, закладку и уход за многолетними насаждениями (кроме виноградников), включая питомники:</w:t>
      </w:r>
      <w:r w:rsidR="00C30B2B">
        <w:rPr>
          <w:rFonts w:ascii="PT Astra Serif" w:hAnsi="PT Astra Serif"/>
          <w:sz w:val="28"/>
          <w:szCs w:val="28"/>
        </w:rPr>
        <w:t xml:space="preserve"> </w:t>
      </w:r>
      <w:r w:rsidRPr="0019393F">
        <w:rPr>
          <w:rFonts w:ascii="PT Astra Serif" w:hAnsi="PT Astra Serif"/>
          <w:sz w:val="28"/>
          <w:szCs w:val="28"/>
        </w:rPr>
        <w:t xml:space="preserve">по ставке на 1 гектар площади закладки многолетних насаждений (кроме виноградников), и (или) площади </w:t>
      </w:r>
      <w:proofErr w:type="spellStart"/>
      <w:r w:rsidRPr="0019393F">
        <w:rPr>
          <w:rFonts w:ascii="PT Astra Serif" w:hAnsi="PT Astra Serif"/>
          <w:sz w:val="28"/>
          <w:szCs w:val="28"/>
        </w:rPr>
        <w:t>уходных</w:t>
      </w:r>
      <w:proofErr w:type="spellEnd"/>
      <w:r w:rsidRPr="0019393F">
        <w:rPr>
          <w:rFonts w:ascii="PT Astra Serif" w:hAnsi="PT Astra Serif"/>
          <w:sz w:val="28"/>
          <w:szCs w:val="28"/>
        </w:rPr>
        <w:t xml:space="preserve"> работ за многолетними насаждениями (до вступления в товарное плодоношение, но не более 3 лет с</w:t>
      </w:r>
      <w:proofErr w:type="gramEnd"/>
      <w:r w:rsidRPr="0019393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9393F">
        <w:rPr>
          <w:rFonts w:ascii="PT Astra Serif" w:hAnsi="PT Astra Serif"/>
          <w:sz w:val="28"/>
          <w:szCs w:val="28"/>
        </w:rPr>
        <w:t>момента закладки для садов интенсивного типа), включая питомники, в том числе на установку шпалеры и (или) противоградовой сетки (включая стоимость шпалеры и (или) стоимость противоградовой сетки), и (или) раскорчевку выбывших из эксплуатации многолетних насаждений (в возрасте 20 лет и более начиная с года закладки при условии наличия у получателей средств проекта на закладку многолетних насаждений на раскорчеванной площади);</w:t>
      </w:r>
      <w:proofErr w:type="gramEnd"/>
    </w:p>
    <w:p w:rsidR="00FE4466" w:rsidRPr="0019393F" w:rsidRDefault="00FE4466" w:rsidP="00FE44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9393F">
        <w:rPr>
          <w:rFonts w:ascii="PT Astra Serif" w:hAnsi="PT Astra Serif"/>
          <w:sz w:val="28"/>
          <w:szCs w:val="28"/>
        </w:rPr>
        <w:t xml:space="preserve">б) на возмещение части затрат </w:t>
      </w:r>
      <w:r w:rsidR="00DD0E87" w:rsidRPr="0019393F">
        <w:rPr>
          <w:rFonts w:ascii="PT Astra Serif" w:hAnsi="PT Astra Serif"/>
          <w:sz w:val="28"/>
          <w:szCs w:val="28"/>
        </w:rPr>
        <w:t>на за</w:t>
      </w:r>
      <w:r w:rsidR="008E5415" w:rsidRPr="0019393F">
        <w:rPr>
          <w:rFonts w:ascii="PT Astra Serif" w:hAnsi="PT Astra Serif"/>
          <w:sz w:val="28"/>
          <w:szCs w:val="28"/>
        </w:rPr>
        <w:t>кладку и (или)</w:t>
      </w:r>
      <w:r w:rsidR="00DD0E87" w:rsidRPr="0019393F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DD0E87" w:rsidRPr="0019393F">
        <w:rPr>
          <w:rFonts w:ascii="PT Astra Serif" w:hAnsi="PT Astra Serif"/>
          <w:sz w:val="28"/>
          <w:szCs w:val="28"/>
        </w:rPr>
        <w:t>уходны</w:t>
      </w:r>
      <w:r w:rsidR="00922CE5">
        <w:rPr>
          <w:rFonts w:ascii="PT Astra Serif" w:hAnsi="PT Astra Serif"/>
          <w:sz w:val="28"/>
          <w:szCs w:val="28"/>
        </w:rPr>
        <w:t>е</w:t>
      </w:r>
      <w:proofErr w:type="spellEnd"/>
      <w:r w:rsidR="00DD0E87" w:rsidRPr="0019393F">
        <w:rPr>
          <w:rFonts w:ascii="PT Astra Serif" w:hAnsi="PT Astra Serif"/>
          <w:sz w:val="28"/>
          <w:szCs w:val="28"/>
        </w:rPr>
        <w:t xml:space="preserve"> работ</w:t>
      </w:r>
      <w:r w:rsidR="00922CE5">
        <w:rPr>
          <w:rFonts w:ascii="PT Astra Serif" w:hAnsi="PT Astra Serif"/>
          <w:sz w:val="28"/>
          <w:szCs w:val="28"/>
        </w:rPr>
        <w:t>ы за</w:t>
      </w:r>
      <w:r w:rsidR="00DD0E87" w:rsidRPr="0019393F">
        <w:rPr>
          <w:rFonts w:ascii="PT Astra Serif" w:hAnsi="PT Astra Serif"/>
          <w:sz w:val="28"/>
          <w:szCs w:val="28"/>
        </w:rPr>
        <w:t xml:space="preserve"> ягодны</w:t>
      </w:r>
      <w:r w:rsidR="00922CE5">
        <w:rPr>
          <w:rFonts w:ascii="PT Astra Serif" w:hAnsi="PT Astra Serif"/>
          <w:sz w:val="28"/>
          <w:szCs w:val="28"/>
        </w:rPr>
        <w:t>ми</w:t>
      </w:r>
      <w:r w:rsidR="00DD0E87" w:rsidRPr="0019393F">
        <w:rPr>
          <w:rFonts w:ascii="PT Astra Serif" w:hAnsi="PT Astra Serif"/>
          <w:sz w:val="28"/>
          <w:szCs w:val="28"/>
        </w:rPr>
        <w:t xml:space="preserve"> культур</w:t>
      </w:r>
      <w:r w:rsidR="00922CE5">
        <w:rPr>
          <w:rFonts w:ascii="PT Astra Serif" w:hAnsi="PT Astra Serif"/>
          <w:sz w:val="28"/>
          <w:szCs w:val="28"/>
        </w:rPr>
        <w:t>ами</w:t>
      </w:r>
      <w:r w:rsidR="00DD0E87" w:rsidRPr="0019393F">
        <w:rPr>
          <w:rFonts w:ascii="PT Astra Serif" w:hAnsi="PT Astra Serif"/>
          <w:sz w:val="28"/>
          <w:szCs w:val="28"/>
        </w:rPr>
        <w:t xml:space="preserve"> (земляники садовой)</w:t>
      </w:r>
      <w:r w:rsidR="008E5415" w:rsidRPr="0019393F">
        <w:rPr>
          <w:rFonts w:ascii="PT Astra Serif" w:hAnsi="PT Astra Serif"/>
          <w:sz w:val="28"/>
          <w:szCs w:val="28"/>
        </w:rPr>
        <w:t>, источником финансового обеспечения которых являются средства областного бюджета</w:t>
      </w:r>
      <w:proofErr w:type="gramStart"/>
      <w:r w:rsidR="00DD0E87" w:rsidRPr="0019393F">
        <w:rPr>
          <w:rFonts w:ascii="PT Astra Serif" w:hAnsi="PT Astra Serif"/>
          <w:sz w:val="28"/>
          <w:szCs w:val="28"/>
        </w:rPr>
        <w:t>;»</w:t>
      </w:r>
      <w:proofErr w:type="gramEnd"/>
      <w:r w:rsidR="00DD0E87" w:rsidRPr="0019393F">
        <w:rPr>
          <w:rFonts w:ascii="PT Astra Serif" w:hAnsi="PT Astra Serif"/>
          <w:sz w:val="28"/>
          <w:szCs w:val="28"/>
        </w:rPr>
        <w:t>;</w:t>
      </w:r>
    </w:p>
    <w:p w:rsidR="008E5415" w:rsidRPr="0019393F" w:rsidRDefault="008E5415" w:rsidP="008E5415">
      <w:pPr>
        <w:pStyle w:val="ConsPlusNormal"/>
        <w:numPr>
          <w:ilvl w:val="0"/>
          <w:numId w:val="2"/>
        </w:numPr>
        <w:jc w:val="both"/>
        <w:rPr>
          <w:rFonts w:ascii="PT Astra Serif" w:hAnsi="PT Astra Serif" w:cs="Times New Roman"/>
          <w:sz w:val="28"/>
          <w:szCs w:val="28"/>
        </w:rPr>
      </w:pPr>
      <w:r w:rsidRPr="0019393F">
        <w:rPr>
          <w:rFonts w:ascii="PT Astra Serif" w:hAnsi="PT Astra Serif" w:cs="Times New Roman"/>
          <w:sz w:val="28"/>
          <w:szCs w:val="28"/>
        </w:rPr>
        <w:t xml:space="preserve">пункт 3-1 изложить в </w:t>
      </w:r>
      <w:r w:rsidR="00C30B2B">
        <w:rPr>
          <w:rFonts w:ascii="PT Astra Serif" w:hAnsi="PT Astra Serif" w:cs="Times New Roman"/>
          <w:sz w:val="28"/>
          <w:szCs w:val="28"/>
        </w:rPr>
        <w:t>следующей</w:t>
      </w:r>
      <w:r w:rsidRPr="0019393F">
        <w:rPr>
          <w:rFonts w:ascii="PT Astra Serif" w:hAnsi="PT Astra Serif" w:cs="Times New Roman"/>
          <w:sz w:val="28"/>
          <w:szCs w:val="28"/>
        </w:rPr>
        <w:t xml:space="preserve"> редакции:</w:t>
      </w:r>
    </w:p>
    <w:p w:rsidR="008E5415" w:rsidRPr="0019393F" w:rsidRDefault="008E5415" w:rsidP="008E54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9393F">
        <w:rPr>
          <w:rFonts w:ascii="PT Astra Serif" w:hAnsi="PT Astra Serif"/>
          <w:sz w:val="28"/>
          <w:szCs w:val="28"/>
        </w:rPr>
        <w:lastRenderedPageBreak/>
        <w:t>«</w:t>
      </w:r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>Способы предоставления субсидии:</w:t>
      </w:r>
    </w:p>
    <w:p w:rsidR="008E5415" w:rsidRPr="0019393F" w:rsidRDefault="008E5415" w:rsidP="008E54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>1) по мероприятиям</w:t>
      </w:r>
      <w:r w:rsidR="00922CE5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указанным в подпунктах 1), </w:t>
      </w:r>
      <w:r w:rsidR="00922C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подпункте </w:t>
      </w:r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а) </w:t>
      </w:r>
      <w:r w:rsidR="00922C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подпункта </w:t>
      </w:r>
      <w:hyperlink r:id="rId10" w:history="1">
        <w:r w:rsidRPr="0019393F">
          <w:rPr>
            <w:rFonts w:ascii="PT Astra Serif" w:hAnsi="PT Astra Serif" w:cs="PT Astra Serif"/>
            <w:sz w:val="28"/>
            <w:szCs w:val="28"/>
            <w:lang w:eastAsia="ru-RU" w:bidi="ar-SA"/>
          </w:rPr>
          <w:t>7) пункта 3</w:t>
        </w:r>
      </w:hyperlink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 - на финансовое обеспечение затрат;</w:t>
      </w:r>
    </w:p>
    <w:p w:rsidR="008E5415" w:rsidRPr="0019393F" w:rsidRDefault="008E5415" w:rsidP="008E54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2) по </w:t>
      </w:r>
      <w:proofErr w:type="gramStart"/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>мероприя</w:t>
      </w:r>
      <w:r w:rsidR="00922CE5">
        <w:rPr>
          <w:rFonts w:ascii="PT Astra Serif" w:hAnsi="PT Astra Serif" w:cs="PT Astra Serif"/>
          <w:sz w:val="28"/>
          <w:szCs w:val="28"/>
          <w:lang w:eastAsia="ru-RU" w:bidi="ar-SA"/>
        </w:rPr>
        <w:t>тиям</w:t>
      </w:r>
      <w:proofErr w:type="gramEnd"/>
      <w:r w:rsidR="00922C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указанным в подпунктах 2) - </w:t>
      </w:r>
      <w:hyperlink r:id="rId11" w:history="1">
        <w:r w:rsidRPr="0019393F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6), </w:t>
        </w:r>
        <w:r w:rsidR="00922CE5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подпункта </w:t>
        </w:r>
        <w:r w:rsidRPr="0019393F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б) </w:t>
        </w:r>
        <w:r w:rsidR="00922CE5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подпункта </w:t>
        </w:r>
        <w:r w:rsidRPr="0019393F">
          <w:rPr>
            <w:rFonts w:ascii="PT Astra Serif" w:hAnsi="PT Astra Serif" w:cs="PT Astra Serif"/>
            <w:sz w:val="28"/>
            <w:szCs w:val="28"/>
            <w:lang w:eastAsia="ru-RU" w:bidi="ar-SA"/>
          </w:rPr>
          <w:t>7)</w:t>
        </w:r>
        <w:r w:rsidR="00180CE0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 </w:t>
        </w:r>
        <w:r w:rsidRPr="0019393F">
          <w:rPr>
            <w:rFonts w:ascii="PT Astra Serif" w:hAnsi="PT Astra Serif" w:cs="PT Astra Serif"/>
            <w:sz w:val="28"/>
            <w:szCs w:val="28"/>
            <w:lang w:eastAsia="ru-RU" w:bidi="ar-SA"/>
          </w:rPr>
          <w:t>пункта 3</w:t>
        </w:r>
      </w:hyperlink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 - на возмещение затрат.»; </w:t>
      </w:r>
    </w:p>
    <w:p w:rsidR="007612B5" w:rsidRPr="0019393F" w:rsidRDefault="007612B5" w:rsidP="008E54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3) </w:t>
      </w:r>
      <w:r w:rsidR="00CC4649" w:rsidRPr="0019393F">
        <w:rPr>
          <w:rFonts w:ascii="PT Astra Serif" w:hAnsi="PT Astra Serif" w:cs="PT Astra Serif"/>
          <w:sz w:val="28"/>
          <w:szCs w:val="28"/>
          <w:lang w:eastAsia="ru-RU" w:bidi="ar-SA"/>
        </w:rPr>
        <w:t>в подпункте 6) пункта 8-1 слова «по направлению, предусмотренному» заменить слова</w:t>
      </w:r>
      <w:r w:rsidR="00922CE5">
        <w:rPr>
          <w:rFonts w:ascii="PT Astra Serif" w:hAnsi="PT Astra Serif" w:cs="PT Astra Serif"/>
          <w:sz w:val="28"/>
          <w:szCs w:val="28"/>
          <w:lang w:eastAsia="ru-RU" w:bidi="ar-SA"/>
        </w:rPr>
        <w:t>ми</w:t>
      </w:r>
      <w:r w:rsidR="00CC4649"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«по направлениям, предусмотренным»;</w:t>
      </w:r>
    </w:p>
    <w:p w:rsidR="00CC4649" w:rsidRPr="0019393F" w:rsidRDefault="00CC4649" w:rsidP="008E54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4) </w:t>
      </w:r>
      <w:r w:rsidR="00854977"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подпункте 12 пункта 11 </w:t>
      </w:r>
      <w:r w:rsidR="00D66AFE" w:rsidRPr="0019393F">
        <w:rPr>
          <w:rFonts w:ascii="PT Astra Serif" w:hAnsi="PT Astra Serif" w:cs="PT Astra Serif"/>
          <w:sz w:val="28"/>
          <w:szCs w:val="28"/>
          <w:lang w:eastAsia="ru-RU" w:bidi="ar-SA"/>
        </w:rPr>
        <w:t>слова «по направлению, предусмотренному подпунктом 7) пункта 3 настоящего Порядка</w:t>
      </w:r>
      <w:proofErr w:type="gramStart"/>
      <w:r w:rsidR="00D66AFE" w:rsidRPr="0019393F">
        <w:rPr>
          <w:rFonts w:ascii="PT Astra Serif" w:hAnsi="PT Astra Serif" w:cs="PT Astra Serif"/>
          <w:sz w:val="28"/>
          <w:szCs w:val="28"/>
          <w:lang w:eastAsia="ru-RU" w:bidi="ar-SA"/>
        </w:rPr>
        <w:t>:»</w:t>
      </w:r>
      <w:proofErr w:type="gramEnd"/>
      <w:r w:rsidR="00D66AFE"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заменить слова</w:t>
      </w:r>
      <w:r w:rsidR="00922CE5">
        <w:rPr>
          <w:rFonts w:ascii="PT Astra Serif" w:hAnsi="PT Astra Serif" w:cs="PT Astra Serif"/>
          <w:sz w:val="28"/>
          <w:szCs w:val="28"/>
          <w:lang w:eastAsia="ru-RU" w:bidi="ar-SA"/>
        </w:rPr>
        <w:t>ми</w:t>
      </w:r>
      <w:r w:rsidR="00D66AFE"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«по направлению, предусмотренному подпунктом </w:t>
      </w:r>
      <w:r w:rsidR="00880A10"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а) подпункта </w:t>
      </w:r>
      <w:r w:rsidR="00D66AFE" w:rsidRPr="0019393F">
        <w:rPr>
          <w:rFonts w:ascii="PT Astra Serif" w:hAnsi="PT Astra Serif" w:cs="PT Astra Serif"/>
          <w:sz w:val="28"/>
          <w:szCs w:val="28"/>
          <w:lang w:eastAsia="ru-RU" w:bidi="ar-SA"/>
        </w:rPr>
        <w:t>7) пункта 3 настоящего Порядка:</w:t>
      </w:r>
      <w:r w:rsidR="00880A10" w:rsidRPr="0019393F">
        <w:rPr>
          <w:rFonts w:ascii="PT Astra Serif" w:hAnsi="PT Astra Serif" w:cs="PT Astra Serif"/>
          <w:sz w:val="28"/>
          <w:szCs w:val="28"/>
          <w:lang w:eastAsia="ru-RU" w:bidi="ar-SA"/>
        </w:rPr>
        <w:t>»;</w:t>
      </w:r>
    </w:p>
    <w:p w:rsidR="00922CE5" w:rsidRDefault="00880A10" w:rsidP="00922C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proofErr w:type="gramStart"/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5) </w:t>
      </w:r>
      <w:r w:rsidR="00922CE5">
        <w:rPr>
          <w:rFonts w:ascii="PT Astra Serif" w:hAnsi="PT Astra Serif" w:cs="PT Astra Serif"/>
          <w:sz w:val="28"/>
          <w:szCs w:val="28"/>
          <w:lang w:eastAsia="ru-RU" w:bidi="ar-SA"/>
        </w:rPr>
        <w:t>дополнить</w:t>
      </w:r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922CE5" w:rsidRPr="0019393F">
        <w:rPr>
          <w:rFonts w:ascii="PT Astra Serif" w:hAnsi="PT Astra Serif" w:cs="PT Astra Serif"/>
          <w:sz w:val="28"/>
          <w:szCs w:val="28"/>
          <w:lang w:eastAsia="ru-RU" w:bidi="ar-SA"/>
        </w:rPr>
        <w:t>пункт 11</w:t>
      </w:r>
      <w:r w:rsidR="00922C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>подпункт</w:t>
      </w:r>
      <w:r w:rsidR="00922CE5">
        <w:rPr>
          <w:rFonts w:ascii="PT Astra Serif" w:hAnsi="PT Astra Serif" w:cs="PT Astra Serif"/>
          <w:sz w:val="28"/>
          <w:szCs w:val="28"/>
          <w:lang w:eastAsia="ru-RU" w:bidi="ar-SA"/>
        </w:rPr>
        <w:t>ом</w:t>
      </w:r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12-1) следующего содержания:</w:t>
      </w:r>
      <w:proofErr w:type="gramEnd"/>
    </w:p>
    <w:p w:rsidR="00880A10" w:rsidRPr="0019393F" w:rsidRDefault="00880A10" w:rsidP="00922C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«12-1) по направлению, предусмотренному подпунктом </w:t>
      </w:r>
      <w:r w:rsidR="00DE5580"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б) подпункта </w:t>
      </w:r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>7) пункта 3 настоящего Порядка:</w:t>
      </w:r>
    </w:p>
    <w:p w:rsidR="00DE5580" w:rsidRPr="0019393F" w:rsidRDefault="00DE5580" w:rsidP="00DE558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9393F">
        <w:rPr>
          <w:rFonts w:ascii="PT Astra Serif" w:hAnsi="PT Astra Serif"/>
          <w:sz w:val="28"/>
          <w:szCs w:val="28"/>
        </w:rPr>
        <w:t>а) наличие у получателей субсидий проекта на закладку ягодных культур (земляники садовой);</w:t>
      </w:r>
    </w:p>
    <w:p w:rsidR="00DE5580" w:rsidRPr="0019393F" w:rsidRDefault="00DE5580" w:rsidP="00DE558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9393F">
        <w:rPr>
          <w:rFonts w:ascii="PT Astra Serif" w:hAnsi="PT Astra Serif"/>
          <w:sz w:val="28"/>
          <w:szCs w:val="28"/>
        </w:rPr>
        <w:t xml:space="preserve">б) использование посадочного материала, показатели сортовых и посевных (посадочных) качеств которых соответствуют требованиям ГОСТ </w:t>
      </w:r>
      <w:proofErr w:type="gramStart"/>
      <w:r w:rsidRPr="0019393F">
        <w:rPr>
          <w:rFonts w:ascii="PT Astra Serif" w:hAnsi="PT Astra Serif"/>
          <w:sz w:val="28"/>
          <w:szCs w:val="28"/>
        </w:rPr>
        <w:t>Р</w:t>
      </w:r>
      <w:proofErr w:type="gramEnd"/>
      <w:r w:rsidRPr="0019393F">
        <w:rPr>
          <w:rFonts w:ascii="PT Astra Serif" w:hAnsi="PT Astra Serif"/>
          <w:sz w:val="28"/>
          <w:szCs w:val="28"/>
        </w:rPr>
        <w:t xml:space="preserve"> 59653-2021 и сорта и гибриды растений которых включены в Государственный реестр селекционных достижений, допущенных к использованию.»;</w:t>
      </w:r>
    </w:p>
    <w:p w:rsidR="00BD566E" w:rsidRDefault="00DE273F" w:rsidP="00BD56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6) </w:t>
      </w:r>
      <w:r w:rsidR="00BD566E">
        <w:rPr>
          <w:rFonts w:ascii="PT Astra Serif" w:hAnsi="PT Astra Serif" w:cs="PT Astra Serif"/>
          <w:sz w:val="28"/>
          <w:szCs w:val="28"/>
          <w:lang w:eastAsia="ru-RU" w:bidi="ar-SA"/>
        </w:rPr>
        <w:t>в подпункте 12:</w:t>
      </w:r>
    </w:p>
    <w:p w:rsidR="00880A10" w:rsidRPr="0019393F" w:rsidRDefault="00BD566E" w:rsidP="008E54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а) </w:t>
      </w:r>
      <w:r w:rsidR="00DE273F" w:rsidRPr="0019393F">
        <w:rPr>
          <w:rFonts w:ascii="PT Astra Serif" w:hAnsi="PT Astra Serif" w:cs="PT Astra Serif"/>
          <w:sz w:val="28"/>
          <w:szCs w:val="28"/>
          <w:lang w:eastAsia="ru-RU" w:bidi="ar-SA"/>
        </w:rPr>
        <w:t>подпункт 6) изложить в следующей редакции:</w:t>
      </w:r>
    </w:p>
    <w:p w:rsidR="00DE273F" w:rsidRPr="0019393F" w:rsidRDefault="00DE273F" w:rsidP="00DE27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«6) по направлению, предусмотренному </w:t>
      </w:r>
      <w:hyperlink r:id="rId12" w:history="1">
        <w:r w:rsidRPr="0019393F">
          <w:rPr>
            <w:rFonts w:ascii="PT Astra Serif" w:hAnsi="PT Astra Serif" w:cs="PT Astra Serif"/>
            <w:sz w:val="28"/>
            <w:szCs w:val="28"/>
            <w:lang w:eastAsia="ru-RU" w:bidi="ar-SA"/>
          </w:rPr>
          <w:t>подпунктом а) подпункта 7) пункта 3</w:t>
        </w:r>
      </w:hyperlink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Порядка:</w:t>
      </w:r>
    </w:p>
    <w:p w:rsidR="00DE273F" w:rsidRPr="0019393F" w:rsidRDefault="00DE273F" w:rsidP="00DE27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а) </w:t>
      </w:r>
      <w:hyperlink r:id="rId13" w:history="1">
        <w:r w:rsidRPr="0019393F">
          <w:rPr>
            <w:rFonts w:ascii="PT Astra Serif" w:hAnsi="PT Astra Serif" w:cs="PT Astra Serif"/>
            <w:sz w:val="28"/>
            <w:szCs w:val="28"/>
            <w:lang w:eastAsia="ru-RU" w:bidi="ar-SA"/>
          </w:rPr>
          <w:t>справка</w:t>
        </w:r>
      </w:hyperlink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для расчета размера субсидии по форме согласно приложению </w:t>
      </w:r>
      <w:r w:rsidR="00802483" w:rsidRPr="0019393F"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15 к настоящему Порядку;</w:t>
      </w:r>
    </w:p>
    <w:p w:rsidR="00DE273F" w:rsidRPr="0019393F" w:rsidRDefault="00DE273F" w:rsidP="00DE27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б) </w:t>
      </w:r>
      <w:hyperlink r:id="rId14" w:history="1">
        <w:r w:rsidRPr="0019393F">
          <w:rPr>
            <w:rFonts w:ascii="PT Astra Serif" w:hAnsi="PT Astra Serif" w:cs="PT Astra Serif"/>
            <w:sz w:val="28"/>
            <w:szCs w:val="28"/>
            <w:lang w:eastAsia="ru-RU" w:bidi="ar-SA"/>
          </w:rPr>
          <w:t>сведения</w:t>
        </w:r>
      </w:hyperlink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 площадях многолетних плодовых и ягодных насаждений текущего года, подготовленные на основании отчета о производстве, затратах, себестоимости и реализации продукции растениеводства (отчет </w:t>
      </w:r>
      <w:r w:rsidR="00802483" w:rsidRPr="0019393F"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9-АПК) по форме согласно приложению </w:t>
      </w:r>
      <w:r w:rsidR="00802483" w:rsidRPr="0019393F"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16 к настоящему Порядку, подтверждающие размеры площадей, занятых многолетними плодовыми и ягодными насаждениями, плодовыми и ягодными питомниками в текущем году;</w:t>
      </w:r>
    </w:p>
    <w:p w:rsidR="00DE273F" w:rsidRPr="0019393F" w:rsidRDefault="00DE273F" w:rsidP="00DE27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в) отчет по форме </w:t>
      </w:r>
      <w:r w:rsidR="00802483" w:rsidRPr="0019393F">
        <w:rPr>
          <w:rFonts w:ascii="PT Astra Serif" w:hAnsi="PT Astra Serif" w:cs="PT Astra Serif"/>
          <w:sz w:val="28"/>
          <w:szCs w:val="28"/>
          <w:lang w:eastAsia="ru-RU" w:bidi="ar-SA"/>
        </w:rPr>
        <w:t>№ 6-АПК «</w:t>
      </w:r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Отчет об отраслевых показателях деятельности организаций агропромышленного комплекса", или отчет по форме </w:t>
      </w:r>
      <w:r w:rsidR="00802483" w:rsidRPr="0019393F">
        <w:rPr>
          <w:rFonts w:ascii="PT Astra Serif" w:hAnsi="PT Astra Serif" w:cs="PT Astra Serif"/>
          <w:sz w:val="28"/>
          <w:szCs w:val="28"/>
          <w:lang w:eastAsia="ru-RU" w:bidi="ar-SA"/>
        </w:rPr>
        <w:t>№ 1-КФХ «</w:t>
      </w:r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Информация о производственной деятельности глав крестьянских (фермерских) хозяйств - </w:t>
      </w:r>
      <w:r w:rsidR="00802483" w:rsidRPr="0019393F">
        <w:rPr>
          <w:rFonts w:ascii="PT Astra Serif" w:hAnsi="PT Astra Serif" w:cs="PT Astra Serif"/>
          <w:sz w:val="28"/>
          <w:szCs w:val="28"/>
          <w:lang w:eastAsia="ru-RU" w:bidi="ar-SA"/>
        </w:rPr>
        <w:t>индивидуальных предпринимателей», или отчет по форме N 1-ИП «</w:t>
      </w:r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Информация о производственной деятельности </w:t>
      </w:r>
      <w:r w:rsidR="00802483" w:rsidRPr="0019393F">
        <w:rPr>
          <w:rFonts w:ascii="PT Astra Serif" w:hAnsi="PT Astra Serif" w:cs="PT Astra Serif"/>
          <w:sz w:val="28"/>
          <w:szCs w:val="28"/>
          <w:lang w:eastAsia="ru-RU" w:bidi="ar-SA"/>
        </w:rPr>
        <w:t>индивидуальных предпринимателей»</w:t>
      </w:r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за год, предшествующий году подачи заявки;</w:t>
      </w:r>
    </w:p>
    <w:p w:rsidR="00DE273F" w:rsidRPr="0019393F" w:rsidRDefault="00DE273F" w:rsidP="00DE27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>г) проект закладки сада;</w:t>
      </w:r>
    </w:p>
    <w:p w:rsidR="00DE273F" w:rsidRPr="0019393F" w:rsidRDefault="00DE273F" w:rsidP="00DE27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д) отчет по форме </w:t>
      </w:r>
      <w:r w:rsidR="00802483" w:rsidRPr="0019393F">
        <w:rPr>
          <w:rFonts w:ascii="PT Astra Serif" w:hAnsi="PT Astra Serif" w:cs="PT Astra Serif"/>
          <w:sz w:val="28"/>
          <w:szCs w:val="28"/>
          <w:lang w:eastAsia="ru-RU" w:bidi="ar-SA"/>
        </w:rPr>
        <w:t>№ 29-СХ (или N 2-фермер) «</w:t>
      </w:r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>Сведения о сборе урож</w:t>
      </w:r>
      <w:r w:rsidR="00802483" w:rsidRPr="0019393F">
        <w:rPr>
          <w:rFonts w:ascii="PT Astra Serif" w:hAnsi="PT Astra Serif" w:cs="PT Astra Serif"/>
          <w:sz w:val="28"/>
          <w:szCs w:val="28"/>
          <w:lang w:eastAsia="ru-RU" w:bidi="ar-SA"/>
        </w:rPr>
        <w:t>ая сельскохозяйственных культур»</w:t>
      </w:r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за год, предшествующий году подачи заявки;</w:t>
      </w:r>
    </w:p>
    <w:p w:rsidR="00BD566E" w:rsidRDefault="00DE273F" w:rsidP="00BD56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е) </w:t>
      </w:r>
      <w:r w:rsidR="00BD566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документы, </w:t>
      </w:r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>подтверждающие права пользования земельными участками (с 1 января 2025 года).</w:t>
      </w:r>
      <w:r w:rsidR="006C4132" w:rsidRPr="006C413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</w:p>
    <w:p w:rsidR="00BD566E" w:rsidRDefault="00BD566E" w:rsidP="00BD56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б) дополнить подпунктом 7 следующего содержания:</w:t>
      </w:r>
    </w:p>
    <w:p w:rsidR="00062E2E" w:rsidRPr="0019393F" w:rsidRDefault="00BD566E" w:rsidP="00DE27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062E2E"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 направлению, предусмотренному </w:t>
      </w:r>
      <w:hyperlink r:id="rId15" w:history="1">
        <w:r w:rsidR="00062E2E" w:rsidRPr="0019393F">
          <w:rPr>
            <w:rFonts w:ascii="PT Astra Serif" w:hAnsi="PT Astra Serif" w:cs="PT Astra Serif"/>
            <w:sz w:val="28"/>
            <w:szCs w:val="28"/>
            <w:lang w:eastAsia="ru-RU" w:bidi="ar-SA"/>
          </w:rPr>
          <w:t>подпунктом б) подпункта 7) пункта 3</w:t>
        </w:r>
      </w:hyperlink>
      <w:r w:rsidR="00062E2E"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Порядка:</w:t>
      </w:r>
    </w:p>
    <w:p w:rsidR="00062E2E" w:rsidRPr="0019393F" w:rsidRDefault="00062E2E" w:rsidP="00062E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9393F">
        <w:rPr>
          <w:rFonts w:ascii="PT Astra Serif" w:hAnsi="PT Astra Serif"/>
          <w:sz w:val="28"/>
          <w:szCs w:val="28"/>
        </w:rPr>
        <w:t>а) наличие у получателей субсидий проекта на закладку ягодных культур (земляники садовой);</w:t>
      </w:r>
    </w:p>
    <w:p w:rsidR="00062E2E" w:rsidRPr="0019393F" w:rsidRDefault="00062E2E" w:rsidP="00062E2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9393F">
        <w:rPr>
          <w:rFonts w:ascii="PT Astra Serif" w:hAnsi="PT Astra Serif"/>
          <w:sz w:val="28"/>
          <w:szCs w:val="28"/>
        </w:rPr>
        <w:t xml:space="preserve">б) использование посадочного материала, показатели сортовых и посевных (посадочных) качеств которых соответствуют требованиям ГОСТ </w:t>
      </w:r>
      <w:proofErr w:type="gramStart"/>
      <w:r w:rsidRPr="0019393F">
        <w:rPr>
          <w:rFonts w:ascii="PT Astra Serif" w:hAnsi="PT Astra Serif"/>
          <w:sz w:val="28"/>
          <w:szCs w:val="28"/>
        </w:rPr>
        <w:t>Р</w:t>
      </w:r>
      <w:proofErr w:type="gramEnd"/>
      <w:r w:rsidRPr="0019393F">
        <w:rPr>
          <w:rFonts w:ascii="PT Astra Serif" w:hAnsi="PT Astra Serif"/>
          <w:sz w:val="28"/>
          <w:szCs w:val="28"/>
        </w:rPr>
        <w:t xml:space="preserve"> 59653-2021 и сорта и гибриды растений которых включены в Государственный реестр селекционных достижений, допущенных к использованию.</w:t>
      </w:r>
      <w:r w:rsidR="00BD566E">
        <w:rPr>
          <w:rFonts w:ascii="PT Astra Serif" w:hAnsi="PT Astra Serif"/>
          <w:sz w:val="28"/>
          <w:szCs w:val="28"/>
        </w:rPr>
        <w:t>»;</w:t>
      </w:r>
    </w:p>
    <w:p w:rsidR="00E921F8" w:rsidRDefault="00BB4A97" w:rsidP="00DE27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в) </w:t>
      </w:r>
      <w:r w:rsidR="00E921F8">
        <w:rPr>
          <w:rFonts w:ascii="PT Astra Serif" w:hAnsi="PT Astra Serif" w:cs="PT Astra Serif"/>
          <w:sz w:val="28"/>
          <w:szCs w:val="28"/>
          <w:lang w:eastAsia="ru-RU" w:bidi="ar-SA"/>
        </w:rPr>
        <w:t>абзацы 1,</w:t>
      </w:r>
      <w:r w:rsidR="00180CE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E921F8">
        <w:rPr>
          <w:rFonts w:ascii="PT Astra Serif" w:hAnsi="PT Astra Serif" w:cs="PT Astra Serif"/>
          <w:sz w:val="28"/>
          <w:szCs w:val="28"/>
          <w:lang w:eastAsia="ru-RU" w:bidi="ar-SA"/>
        </w:rPr>
        <w:t>2 изложить в следующей редакции:</w:t>
      </w:r>
    </w:p>
    <w:p w:rsidR="00DE273F" w:rsidRDefault="00E921F8" w:rsidP="00DE27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proofErr w:type="gramStart"/>
      <w:r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DE273F"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К документам, подтверждающим фактические затраты участника отбора, относятся документы, предусмотренные в </w:t>
      </w:r>
      <w:hyperlink r:id="rId16" w:history="1">
        <w:r w:rsidR="00DE273F" w:rsidRPr="0019393F">
          <w:rPr>
            <w:rFonts w:ascii="PT Astra Serif" w:hAnsi="PT Astra Serif" w:cs="PT Astra Serif"/>
            <w:sz w:val="28"/>
            <w:szCs w:val="28"/>
            <w:lang w:eastAsia="ru-RU" w:bidi="ar-SA"/>
          </w:rPr>
          <w:t>подпунктах з)</w:t>
        </w:r>
      </w:hyperlink>
      <w:r w:rsidR="00DE273F"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</w:t>
      </w:r>
      <w:hyperlink r:id="rId17" w:history="1">
        <w:r w:rsidR="00DE273F" w:rsidRPr="0019393F">
          <w:rPr>
            <w:rFonts w:ascii="PT Astra Serif" w:hAnsi="PT Astra Serif" w:cs="PT Astra Serif"/>
            <w:sz w:val="28"/>
            <w:szCs w:val="28"/>
            <w:lang w:eastAsia="ru-RU" w:bidi="ar-SA"/>
          </w:rPr>
          <w:t>и) подпункта 2)</w:t>
        </w:r>
      </w:hyperlink>
      <w:r w:rsidR="00DE273F"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</w:t>
      </w:r>
      <w:hyperlink r:id="rId18" w:history="1">
        <w:r w:rsidR="00DE273F" w:rsidRPr="0019393F">
          <w:rPr>
            <w:rFonts w:ascii="PT Astra Serif" w:hAnsi="PT Astra Serif" w:cs="PT Astra Serif"/>
            <w:sz w:val="28"/>
            <w:szCs w:val="28"/>
            <w:lang w:eastAsia="ru-RU" w:bidi="ar-SA"/>
          </w:rPr>
          <w:t>подпункте б) подпункта 3)</w:t>
        </w:r>
      </w:hyperlink>
      <w:r w:rsidR="00DE273F"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</w:t>
      </w:r>
      <w:hyperlink r:id="rId19" w:history="1">
        <w:r w:rsidR="00DE273F" w:rsidRPr="0019393F">
          <w:rPr>
            <w:rFonts w:ascii="PT Astra Serif" w:hAnsi="PT Astra Serif" w:cs="PT Astra Serif"/>
            <w:sz w:val="28"/>
            <w:szCs w:val="28"/>
            <w:lang w:eastAsia="ru-RU" w:bidi="ar-SA"/>
          </w:rPr>
          <w:t>подпунктах б)</w:t>
        </w:r>
      </w:hyperlink>
      <w:r w:rsidR="00DE273F"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- </w:t>
      </w:r>
      <w:hyperlink r:id="rId20" w:history="1">
        <w:r w:rsidR="00DE273F" w:rsidRPr="0019393F">
          <w:rPr>
            <w:rFonts w:ascii="PT Astra Serif" w:hAnsi="PT Astra Serif" w:cs="PT Astra Serif"/>
            <w:sz w:val="28"/>
            <w:szCs w:val="28"/>
            <w:lang w:eastAsia="ru-RU" w:bidi="ar-SA"/>
          </w:rPr>
          <w:t>ж) подпункта 4)</w:t>
        </w:r>
      </w:hyperlink>
      <w:r w:rsidR="00DE273F"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</w:t>
      </w:r>
      <w:hyperlink r:id="rId21" w:history="1">
        <w:r w:rsidR="00DE273F" w:rsidRPr="0019393F">
          <w:rPr>
            <w:rFonts w:ascii="PT Astra Serif" w:hAnsi="PT Astra Serif" w:cs="PT Astra Serif"/>
            <w:sz w:val="28"/>
            <w:szCs w:val="28"/>
            <w:lang w:eastAsia="ru-RU" w:bidi="ar-SA"/>
          </w:rPr>
          <w:t>подпунктах б)</w:t>
        </w:r>
      </w:hyperlink>
      <w:r w:rsidR="00DE273F"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 </w:t>
      </w:r>
      <w:hyperlink r:id="rId22" w:history="1">
        <w:r w:rsidR="00DE273F" w:rsidRPr="0019393F">
          <w:rPr>
            <w:rFonts w:ascii="PT Astra Serif" w:hAnsi="PT Astra Serif" w:cs="PT Astra Serif"/>
            <w:sz w:val="28"/>
            <w:szCs w:val="28"/>
            <w:lang w:eastAsia="ru-RU" w:bidi="ar-SA"/>
          </w:rPr>
          <w:t>в) подпункта 5)</w:t>
        </w:r>
      </w:hyperlink>
      <w:r w:rsidR="00DE273F" w:rsidRPr="001939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пункта.</w:t>
      </w:r>
      <w:proofErr w:type="gramEnd"/>
    </w:p>
    <w:p w:rsidR="00DE273F" w:rsidRDefault="006C4132" w:rsidP="00BB4A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C4132">
        <w:rPr>
          <w:rFonts w:ascii="PT Astra Serif" w:hAnsi="PT Astra Serif" w:cs="Arial"/>
          <w:sz w:val="28"/>
          <w:szCs w:val="28"/>
          <w:lang w:eastAsia="ru-RU" w:bidi="ar-SA"/>
        </w:rPr>
        <w:t xml:space="preserve">Взаимодействие Департамента участников отбора по направлению, указанному в </w:t>
      </w:r>
      <w:hyperlink r:id="rId23" w:history="1">
        <w:r w:rsidRPr="006C4132">
          <w:rPr>
            <w:rFonts w:ascii="PT Astra Serif" w:hAnsi="PT Astra Serif" w:cs="Arial"/>
            <w:sz w:val="28"/>
            <w:szCs w:val="28"/>
            <w:lang w:eastAsia="ru-RU" w:bidi="ar-SA"/>
          </w:rPr>
          <w:t>подпункте б)</w:t>
        </w:r>
      </w:hyperlink>
      <w:r w:rsidRPr="006C4132">
        <w:rPr>
          <w:rFonts w:ascii="PT Astra Serif" w:hAnsi="PT Astra Serif" w:cs="Arial"/>
          <w:sz w:val="28"/>
          <w:szCs w:val="28"/>
          <w:lang w:eastAsia="ru-RU" w:bidi="ar-SA"/>
        </w:rPr>
        <w:t xml:space="preserve"> подпункта 7) </w:t>
      </w:r>
      <w:hyperlink r:id="rId24" w:history="1">
        <w:r w:rsidRPr="006C4132">
          <w:rPr>
            <w:rFonts w:ascii="PT Astra Serif" w:hAnsi="PT Astra Serif" w:cs="Arial"/>
            <w:sz w:val="28"/>
            <w:szCs w:val="28"/>
            <w:lang w:eastAsia="ru-RU" w:bidi="ar-SA"/>
          </w:rPr>
          <w:t>пункта 3</w:t>
        </w:r>
      </w:hyperlink>
      <w:r w:rsidRPr="006C4132">
        <w:rPr>
          <w:rFonts w:ascii="PT Astra Serif" w:hAnsi="PT Astra Serif" w:cs="Arial"/>
          <w:sz w:val="28"/>
          <w:szCs w:val="28"/>
          <w:lang w:eastAsia="ru-RU" w:bidi="ar-SA"/>
        </w:rPr>
        <w:t xml:space="preserve"> настоящего Порядка, осуществляется с использованием копий документов, предоставляемых участниками отбора на бумажном носителе в Департамент. Предоставление участниками отбора документов в электронном виде не осуществляется</w:t>
      </w:r>
      <w:proofErr w:type="gramStart"/>
      <w:r w:rsidRPr="006C4132">
        <w:rPr>
          <w:rFonts w:ascii="PT Astra Serif" w:hAnsi="PT Astra Serif" w:cs="Arial"/>
          <w:sz w:val="28"/>
          <w:szCs w:val="28"/>
          <w:lang w:eastAsia="ru-RU" w:bidi="ar-SA"/>
        </w:rPr>
        <w:t>.</w:t>
      </w:r>
      <w:r w:rsidR="00062E2E" w:rsidRPr="0019393F">
        <w:rPr>
          <w:rFonts w:ascii="PT Astra Serif" w:hAnsi="PT Astra Serif" w:cs="PT Astra Serif"/>
          <w:sz w:val="28"/>
          <w:szCs w:val="28"/>
          <w:lang w:eastAsia="ru-RU" w:bidi="ar-SA"/>
        </w:rPr>
        <w:t>»;</w:t>
      </w:r>
      <w:proofErr w:type="gramEnd"/>
    </w:p>
    <w:p w:rsidR="00E921F8" w:rsidRDefault="00E921F8" w:rsidP="00BB4A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7) подпункт 14 изложить в следующей редакции:</w:t>
      </w:r>
    </w:p>
    <w:p w:rsidR="00E921F8" w:rsidRPr="00E921F8" w:rsidRDefault="00E921F8" w:rsidP="00E921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E921F8">
        <w:rPr>
          <w:rFonts w:ascii="PT Astra Serif" w:hAnsi="PT Astra Serif" w:cs="PT Astra Serif"/>
          <w:sz w:val="28"/>
          <w:szCs w:val="28"/>
          <w:lang w:eastAsia="ru-RU" w:bidi="ar-SA"/>
        </w:rPr>
        <w:t xml:space="preserve">«6) по направлению, предусмотренному </w:t>
      </w:r>
      <w:hyperlink r:id="rId25" w:history="1">
        <w:r w:rsidRPr="00E921F8">
          <w:rPr>
            <w:rFonts w:ascii="PT Astra Serif" w:hAnsi="PT Astra Serif" w:cs="PT Astra Serif"/>
            <w:sz w:val="28"/>
            <w:szCs w:val="28"/>
            <w:lang w:eastAsia="ru-RU" w:bidi="ar-SA"/>
          </w:rPr>
          <w:t>подпунктом 7) пункта 3</w:t>
        </w:r>
      </w:hyperlink>
      <w:r w:rsidRPr="00E921F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Порядка:</w:t>
      </w:r>
    </w:p>
    <w:p w:rsidR="00E921F8" w:rsidRPr="00E921F8" w:rsidRDefault="00E921F8" w:rsidP="00E921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E921F8">
        <w:rPr>
          <w:rFonts w:ascii="PT Astra Serif" w:hAnsi="PT Astra Serif" w:cs="PT Astra Serif"/>
          <w:sz w:val="28"/>
          <w:szCs w:val="28"/>
          <w:lang w:eastAsia="ru-RU" w:bidi="ar-SA"/>
        </w:rPr>
        <w:t>Департамент осуществляет проверку участника отбора на предмет соответствия требованиям, установленным настоящим Порядком, рассматривает заявки и приложенные к ним документы на предмет их соответствия установленным в объявлении о проведении отбора требованиям в порядке очередности поступления заявок:</w:t>
      </w:r>
    </w:p>
    <w:p w:rsidR="00E921F8" w:rsidRPr="00E921F8" w:rsidRDefault="00E921F8" w:rsidP="00E921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E921F8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 направлениям, предусмотренным </w:t>
      </w:r>
      <w:hyperlink r:id="rId26" w:history="1">
        <w:r w:rsidRPr="00E921F8">
          <w:rPr>
            <w:rFonts w:ascii="PT Astra Serif" w:hAnsi="PT Astra Serif" w:cs="PT Astra Serif"/>
            <w:sz w:val="28"/>
            <w:szCs w:val="28"/>
            <w:lang w:eastAsia="ru-RU" w:bidi="ar-SA"/>
          </w:rPr>
          <w:t>подпунктами 1)</w:t>
        </w:r>
      </w:hyperlink>
      <w:r w:rsidRPr="00E921F8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подпункта а) подпункта </w:t>
      </w:r>
      <w:hyperlink r:id="rId27" w:history="1">
        <w:r w:rsidRPr="00E921F8">
          <w:rPr>
            <w:rFonts w:ascii="PT Astra Serif" w:hAnsi="PT Astra Serif" w:cs="PT Astra Serif"/>
            <w:sz w:val="28"/>
            <w:szCs w:val="28"/>
            <w:lang w:eastAsia="ru-RU" w:bidi="ar-SA"/>
          </w:rPr>
          <w:t>7) пункта 3</w:t>
        </w:r>
      </w:hyperlink>
      <w:r w:rsidRPr="00E921F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 в срок, не превышающий 15 рабочих дней </w:t>
      </w:r>
      <w:proofErr w:type="gramStart"/>
      <w:r w:rsidRPr="00E921F8">
        <w:rPr>
          <w:rFonts w:ascii="PT Astra Serif" w:hAnsi="PT Astra Serif" w:cs="PT Astra Serif"/>
          <w:sz w:val="28"/>
          <w:szCs w:val="28"/>
          <w:lang w:eastAsia="ru-RU" w:bidi="ar-SA"/>
        </w:rPr>
        <w:t>с даты окончания</w:t>
      </w:r>
      <w:proofErr w:type="gramEnd"/>
      <w:r w:rsidRPr="00E921F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подачи (приема) заявок;</w:t>
      </w:r>
    </w:p>
    <w:p w:rsidR="00E921F8" w:rsidRPr="00180CE0" w:rsidRDefault="00E921F8" w:rsidP="00E921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E921F8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 направлениям, предусмотренным </w:t>
      </w:r>
      <w:hyperlink r:id="rId28" w:history="1">
        <w:r w:rsidRPr="00E921F8">
          <w:rPr>
            <w:rFonts w:ascii="PT Astra Serif" w:hAnsi="PT Astra Serif" w:cs="PT Astra Serif"/>
            <w:sz w:val="28"/>
            <w:szCs w:val="28"/>
            <w:lang w:eastAsia="ru-RU" w:bidi="ar-SA"/>
          </w:rPr>
          <w:t>подпунктами 2)</w:t>
        </w:r>
      </w:hyperlink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E921F8">
        <w:rPr>
          <w:rFonts w:ascii="PT Astra Serif" w:hAnsi="PT Astra Serif" w:cs="PT Astra Serif"/>
          <w:sz w:val="28"/>
          <w:szCs w:val="28"/>
          <w:lang w:eastAsia="ru-RU" w:bidi="ar-SA"/>
        </w:rPr>
        <w:t xml:space="preserve">- </w:t>
      </w:r>
      <w:hyperlink r:id="rId29" w:history="1">
        <w:r w:rsidRPr="00E921F8">
          <w:rPr>
            <w:rFonts w:ascii="PT Astra Serif" w:hAnsi="PT Astra Serif" w:cs="PT Astra Serif"/>
            <w:sz w:val="28"/>
            <w:szCs w:val="28"/>
            <w:lang w:eastAsia="ru-RU" w:bidi="ar-SA"/>
          </w:rPr>
          <w:t>6)</w:t>
        </w:r>
        <w:r>
          <w:rPr>
            <w:rFonts w:ascii="PT Astra Serif" w:hAnsi="PT Astra Serif" w:cs="PT Astra Serif"/>
            <w:sz w:val="28"/>
            <w:szCs w:val="28"/>
            <w:lang w:eastAsia="ru-RU" w:bidi="ar-SA"/>
          </w:rPr>
          <w:t>, подпункта б) подпункта 7</w:t>
        </w:r>
        <w:r w:rsidRPr="00E921F8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 пункта 3</w:t>
        </w:r>
      </w:hyperlink>
      <w:r w:rsidRPr="00E921F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 в срок, не превышающий 15 рабочих </w:t>
      </w:r>
      <w:r w:rsidRPr="00180CE0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дней </w:t>
      </w:r>
      <w:r w:rsidR="00180CE0" w:rsidRPr="00180CE0">
        <w:rPr>
          <w:rFonts w:ascii="PT Astra Serif" w:hAnsi="PT Astra Serif" w:cs="PT Astra Serif"/>
          <w:sz w:val="28"/>
          <w:szCs w:val="28"/>
          <w:lang w:eastAsia="ru-RU" w:bidi="ar-SA"/>
        </w:rPr>
        <w:t>с даты подачи (приема) заявки</w:t>
      </w:r>
      <w:proofErr w:type="gramStart"/>
      <w:r w:rsidR="00180CE0" w:rsidRPr="00180CE0">
        <w:rPr>
          <w:rFonts w:ascii="PT Astra Serif" w:hAnsi="PT Astra Serif" w:cs="PT Astra Serif"/>
          <w:sz w:val="28"/>
          <w:szCs w:val="28"/>
          <w:lang w:eastAsia="ru-RU" w:bidi="ar-SA"/>
        </w:rPr>
        <w:t>.»;</w:t>
      </w:r>
      <w:proofErr w:type="gramEnd"/>
    </w:p>
    <w:p w:rsidR="00986A4A" w:rsidRPr="00180CE0" w:rsidRDefault="00E921F8" w:rsidP="00986A4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180CE0">
        <w:rPr>
          <w:rFonts w:ascii="PT Astra Serif" w:hAnsi="PT Astra Serif" w:cs="PT Astra Serif"/>
          <w:sz w:val="28"/>
          <w:szCs w:val="28"/>
        </w:rPr>
        <w:t>8</w:t>
      </w:r>
      <w:r w:rsidR="00062E2E" w:rsidRPr="00180CE0">
        <w:rPr>
          <w:rFonts w:ascii="PT Astra Serif" w:hAnsi="PT Astra Serif" w:cs="PT Astra Serif"/>
          <w:sz w:val="28"/>
          <w:szCs w:val="28"/>
        </w:rPr>
        <w:t xml:space="preserve">) </w:t>
      </w:r>
      <w:r w:rsidR="00986A4A" w:rsidRPr="00180CE0">
        <w:rPr>
          <w:rFonts w:ascii="PT Astra Serif" w:hAnsi="PT Astra Serif" w:cs="PT Astra Serif"/>
          <w:sz w:val="28"/>
          <w:szCs w:val="28"/>
        </w:rPr>
        <w:t>подпункт 11) пункта 24 дополнить подпунктом г) следующего содержания:</w:t>
      </w:r>
      <w:proofErr w:type="gramEnd"/>
    </w:p>
    <w:p w:rsidR="00986A4A" w:rsidRPr="00180CE0" w:rsidRDefault="00986A4A" w:rsidP="00986A4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80CE0">
        <w:rPr>
          <w:rFonts w:ascii="PT Astra Serif" w:hAnsi="PT Astra Serif" w:cs="PT Astra Serif"/>
          <w:sz w:val="28"/>
          <w:szCs w:val="28"/>
        </w:rPr>
        <w:t>«</w:t>
      </w:r>
      <w:r w:rsidRPr="00180CE0">
        <w:rPr>
          <w:rFonts w:ascii="PT Astra Serif" w:hAnsi="PT Astra Serif"/>
          <w:sz w:val="28"/>
          <w:szCs w:val="28"/>
        </w:rPr>
        <w:t xml:space="preserve">г) на возмещение части затрат на закладку и (или) </w:t>
      </w:r>
      <w:proofErr w:type="spellStart"/>
      <w:r w:rsidRPr="00180CE0">
        <w:rPr>
          <w:rFonts w:ascii="PT Astra Serif" w:hAnsi="PT Astra Serif"/>
          <w:sz w:val="28"/>
          <w:szCs w:val="28"/>
        </w:rPr>
        <w:t>уходные</w:t>
      </w:r>
      <w:proofErr w:type="spellEnd"/>
      <w:r w:rsidRPr="00180CE0">
        <w:rPr>
          <w:rFonts w:ascii="PT Astra Serif" w:hAnsi="PT Astra Serif"/>
          <w:sz w:val="28"/>
          <w:szCs w:val="28"/>
        </w:rPr>
        <w:t xml:space="preserve"> работы ягодных культур (земляники садовой):</w:t>
      </w:r>
    </w:p>
    <w:p w:rsidR="00986A4A" w:rsidRPr="00180CE0" w:rsidRDefault="00986A4A" w:rsidP="00986A4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86A4A" w:rsidRPr="00180CE0" w:rsidRDefault="00986A4A" w:rsidP="00986A4A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  <w:proofErr w:type="spellStart"/>
      <w:proofErr w:type="gramStart"/>
      <w:r w:rsidRPr="00180CE0">
        <w:rPr>
          <w:rFonts w:ascii="PT Astra Serif" w:hAnsi="PT Astra Serif"/>
          <w:sz w:val="28"/>
          <w:szCs w:val="28"/>
        </w:rPr>
        <w:t>C</w:t>
      </w:r>
      <w:proofErr w:type="gramEnd"/>
      <w:r w:rsidRPr="00180CE0">
        <w:rPr>
          <w:rFonts w:ascii="PT Astra Serif" w:hAnsi="PT Astra Serif"/>
          <w:sz w:val="28"/>
          <w:szCs w:val="28"/>
        </w:rPr>
        <w:t>я</w:t>
      </w:r>
      <w:proofErr w:type="spellEnd"/>
      <w:r w:rsidRPr="00180CE0">
        <w:rPr>
          <w:rFonts w:ascii="PT Astra Serif" w:hAnsi="PT Astra Serif"/>
          <w:sz w:val="28"/>
          <w:szCs w:val="28"/>
        </w:rPr>
        <w:t xml:space="preserve"> = (</w:t>
      </w:r>
      <w:proofErr w:type="spellStart"/>
      <w:r w:rsidRPr="00180CE0">
        <w:rPr>
          <w:rFonts w:ascii="PT Astra Serif" w:hAnsi="PT Astra Serif"/>
          <w:sz w:val="28"/>
          <w:szCs w:val="28"/>
        </w:rPr>
        <w:t>Sзя</w:t>
      </w:r>
      <w:proofErr w:type="spellEnd"/>
      <w:r w:rsidRPr="00180CE0">
        <w:rPr>
          <w:rFonts w:ascii="PT Astra Serif" w:hAnsi="PT Astra Serif"/>
          <w:sz w:val="28"/>
          <w:szCs w:val="28"/>
        </w:rPr>
        <w:t xml:space="preserve"> + </w:t>
      </w:r>
      <w:proofErr w:type="spellStart"/>
      <w:r w:rsidRPr="00180CE0">
        <w:rPr>
          <w:rFonts w:ascii="PT Astra Serif" w:hAnsi="PT Astra Serif"/>
          <w:sz w:val="28"/>
          <w:szCs w:val="28"/>
        </w:rPr>
        <w:t>Sуя</w:t>
      </w:r>
      <w:proofErr w:type="spellEnd"/>
      <w:r w:rsidRPr="00180CE0">
        <w:rPr>
          <w:rFonts w:ascii="PT Astra Serif" w:hAnsi="PT Astra Serif"/>
          <w:sz w:val="28"/>
          <w:szCs w:val="28"/>
        </w:rPr>
        <w:t xml:space="preserve">) x </w:t>
      </w:r>
      <w:proofErr w:type="spellStart"/>
      <w:r w:rsidRPr="00180CE0">
        <w:rPr>
          <w:rFonts w:ascii="PT Astra Serif" w:hAnsi="PT Astra Serif"/>
          <w:sz w:val="28"/>
          <w:szCs w:val="28"/>
        </w:rPr>
        <w:t>Ня</w:t>
      </w:r>
      <w:proofErr w:type="spellEnd"/>
      <w:r w:rsidRPr="00180CE0">
        <w:rPr>
          <w:rFonts w:ascii="PT Astra Serif" w:hAnsi="PT Astra Serif"/>
          <w:sz w:val="28"/>
          <w:szCs w:val="28"/>
        </w:rPr>
        <w:t>, где:</w:t>
      </w:r>
    </w:p>
    <w:p w:rsidR="00986A4A" w:rsidRPr="00180CE0" w:rsidRDefault="00986A4A" w:rsidP="00986A4A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</w:p>
    <w:p w:rsidR="00986A4A" w:rsidRPr="00180CE0" w:rsidRDefault="00986A4A" w:rsidP="00986A4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spellStart"/>
      <w:r w:rsidRPr="00180CE0">
        <w:rPr>
          <w:rFonts w:ascii="PT Astra Serif" w:hAnsi="PT Astra Serif"/>
          <w:sz w:val="28"/>
          <w:szCs w:val="28"/>
        </w:rPr>
        <w:t>Ся</w:t>
      </w:r>
      <w:proofErr w:type="spellEnd"/>
      <w:r w:rsidRPr="00180CE0">
        <w:rPr>
          <w:rFonts w:ascii="PT Astra Serif" w:hAnsi="PT Astra Serif"/>
          <w:sz w:val="28"/>
          <w:szCs w:val="28"/>
        </w:rPr>
        <w:t xml:space="preserve"> – сумма субсидии;</w:t>
      </w:r>
    </w:p>
    <w:p w:rsidR="00986A4A" w:rsidRPr="00180CE0" w:rsidRDefault="00986A4A" w:rsidP="00986A4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spellStart"/>
      <w:proofErr w:type="gramStart"/>
      <w:r w:rsidRPr="00180CE0">
        <w:rPr>
          <w:rFonts w:ascii="PT Astra Serif" w:hAnsi="PT Astra Serif"/>
          <w:sz w:val="28"/>
          <w:szCs w:val="28"/>
        </w:rPr>
        <w:t>S</w:t>
      </w:r>
      <w:proofErr w:type="gramEnd"/>
      <w:r w:rsidRPr="00180CE0">
        <w:rPr>
          <w:rFonts w:ascii="PT Astra Serif" w:hAnsi="PT Astra Serif"/>
          <w:sz w:val="28"/>
          <w:szCs w:val="28"/>
        </w:rPr>
        <w:t>зя</w:t>
      </w:r>
      <w:proofErr w:type="spellEnd"/>
      <w:r w:rsidRPr="00180CE0">
        <w:rPr>
          <w:rFonts w:ascii="PT Astra Serif" w:hAnsi="PT Astra Serif"/>
          <w:sz w:val="28"/>
          <w:szCs w:val="28"/>
        </w:rPr>
        <w:t xml:space="preserve"> - площадь закладки ягодных культур;</w:t>
      </w:r>
    </w:p>
    <w:p w:rsidR="00986A4A" w:rsidRPr="00180CE0" w:rsidRDefault="00986A4A" w:rsidP="00986A4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spellStart"/>
      <w:proofErr w:type="gramStart"/>
      <w:r w:rsidRPr="00180CE0">
        <w:rPr>
          <w:rFonts w:ascii="PT Astra Serif" w:hAnsi="PT Astra Serif"/>
          <w:sz w:val="28"/>
          <w:szCs w:val="28"/>
        </w:rPr>
        <w:t>S</w:t>
      </w:r>
      <w:proofErr w:type="gramEnd"/>
      <w:r w:rsidRPr="00180CE0">
        <w:rPr>
          <w:rFonts w:ascii="PT Astra Serif" w:hAnsi="PT Astra Serif"/>
          <w:sz w:val="28"/>
          <w:szCs w:val="28"/>
        </w:rPr>
        <w:t>уя</w:t>
      </w:r>
      <w:proofErr w:type="spellEnd"/>
      <w:r w:rsidRPr="00180CE0">
        <w:rPr>
          <w:rFonts w:ascii="PT Astra Serif" w:hAnsi="PT Astra Serif"/>
          <w:sz w:val="28"/>
          <w:szCs w:val="28"/>
        </w:rPr>
        <w:t xml:space="preserve"> </w:t>
      </w:r>
      <w:r w:rsidRPr="00180CE0">
        <w:rPr>
          <w:rFonts w:ascii="PT Astra Serif" w:hAnsi="PT Astra Serif"/>
          <w:color w:val="FF0000"/>
          <w:sz w:val="28"/>
          <w:szCs w:val="28"/>
        </w:rPr>
        <w:t xml:space="preserve">- </w:t>
      </w:r>
      <w:r w:rsidRPr="00180CE0">
        <w:rPr>
          <w:rFonts w:ascii="PT Astra Serif" w:hAnsi="PT Astra Serif"/>
          <w:sz w:val="28"/>
          <w:szCs w:val="28"/>
        </w:rPr>
        <w:t>площадь ухода ягодных культур;</w:t>
      </w:r>
    </w:p>
    <w:p w:rsidR="00986A4A" w:rsidRPr="0019393F" w:rsidRDefault="00986A4A" w:rsidP="00986A4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spellStart"/>
      <w:r w:rsidRPr="00180CE0">
        <w:rPr>
          <w:rFonts w:ascii="PT Astra Serif" w:hAnsi="PT Astra Serif"/>
          <w:sz w:val="28"/>
          <w:szCs w:val="28"/>
        </w:rPr>
        <w:t>Ня</w:t>
      </w:r>
      <w:proofErr w:type="spellEnd"/>
      <w:r w:rsidRPr="00180CE0">
        <w:rPr>
          <w:rFonts w:ascii="PT Astra Serif" w:hAnsi="PT Astra Serif"/>
          <w:sz w:val="28"/>
          <w:szCs w:val="28"/>
        </w:rPr>
        <w:t xml:space="preserve"> - ставка на 1 гектар площади закладки и (или) </w:t>
      </w:r>
      <w:proofErr w:type="spellStart"/>
      <w:r w:rsidRPr="00180CE0">
        <w:rPr>
          <w:rFonts w:ascii="PT Astra Serif" w:hAnsi="PT Astra Serif"/>
          <w:sz w:val="28"/>
          <w:szCs w:val="28"/>
        </w:rPr>
        <w:t>уходных</w:t>
      </w:r>
      <w:proofErr w:type="spellEnd"/>
      <w:r w:rsidRPr="00180CE0">
        <w:rPr>
          <w:rFonts w:ascii="PT Astra Serif" w:hAnsi="PT Astra Serif"/>
          <w:sz w:val="28"/>
          <w:szCs w:val="28"/>
        </w:rPr>
        <w:t xml:space="preserve"> работ ягодных </w:t>
      </w:r>
      <w:r w:rsidRPr="00180CE0">
        <w:rPr>
          <w:rFonts w:ascii="PT Astra Serif" w:hAnsi="PT Astra Serif"/>
          <w:sz w:val="28"/>
          <w:szCs w:val="28"/>
        </w:rPr>
        <w:lastRenderedPageBreak/>
        <w:t>культур, установленная распоряжением Департамента</w:t>
      </w:r>
      <w:proofErr w:type="gramStart"/>
      <w:r w:rsidRPr="00180CE0">
        <w:rPr>
          <w:rFonts w:ascii="PT Astra Serif" w:hAnsi="PT Astra Serif"/>
          <w:sz w:val="28"/>
          <w:szCs w:val="28"/>
        </w:rPr>
        <w:t>.</w:t>
      </w:r>
      <w:r w:rsidRPr="00180CE0">
        <w:rPr>
          <w:rFonts w:ascii="PT Astra Serif" w:hAnsi="PT Astra Serif" w:cs="PT Astra Serif"/>
          <w:sz w:val="28"/>
          <w:szCs w:val="28"/>
        </w:rPr>
        <w:t>»;</w:t>
      </w:r>
      <w:proofErr w:type="gramEnd"/>
    </w:p>
    <w:p w:rsidR="00E65A35" w:rsidRDefault="00E65A35" w:rsidP="0019393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9)</w:t>
      </w:r>
      <w:r w:rsidR="00E0224A">
        <w:rPr>
          <w:rFonts w:ascii="PT Astra Serif" w:hAnsi="PT Astra Serif" w:cs="PT Astra Serif"/>
          <w:sz w:val="28"/>
          <w:szCs w:val="28"/>
        </w:rPr>
        <w:t xml:space="preserve"> абзац 3 пункта 25 изложить в следующей редакции:</w:t>
      </w:r>
    </w:p>
    <w:p w:rsidR="00E0224A" w:rsidRPr="00E0224A" w:rsidRDefault="00E0224A" w:rsidP="00E022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E0224A">
        <w:rPr>
          <w:rFonts w:ascii="PT Astra Serif" w:hAnsi="PT Astra Serif" w:cs="PT Astra Serif"/>
          <w:sz w:val="28"/>
          <w:szCs w:val="28"/>
        </w:rPr>
        <w:t>«</w:t>
      </w:r>
      <w:r w:rsidRPr="00E0224A">
        <w:rPr>
          <w:rFonts w:ascii="PT Astra Serif" w:hAnsi="PT Astra Serif" w:cs="PT Astra Serif"/>
          <w:sz w:val="28"/>
          <w:szCs w:val="28"/>
          <w:lang w:eastAsia="ru-RU" w:bidi="ar-SA"/>
        </w:rPr>
        <w:t>Соглашение, дополнительное соглашение к Соглашению, в том числе дополнительное соглашение о расторжении Соглашения, заключаются:</w:t>
      </w:r>
    </w:p>
    <w:p w:rsidR="00E0224A" w:rsidRPr="00E0224A" w:rsidRDefault="00E0224A" w:rsidP="00E022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E0224A">
        <w:rPr>
          <w:rFonts w:ascii="PT Astra Serif" w:hAnsi="PT Astra Serif" w:cs="PT Astra Serif"/>
          <w:sz w:val="28"/>
          <w:szCs w:val="28"/>
          <w:lang w:eastAsia="ru-RU" w:bidi="ar-SA"/>
        </w:rPr>
        <w:t>1) по форме, установленной Департаментом финансов Томской области, - в отношении субсидий, предоставляемых за счет средств областного бюджета (</w:t>
      </w:r>
      <w:proofErr w:type="spellStart"/>
      <w:r w:rsidRPr="00E0224A">
        <w:rPr>
          <w:rFonts w:ascii="PT Astra Serif" w:hAnsi="PT Astra Serif" w:cs="PT Astra Serif"/>
          <w:sz w:val="28"/>
          <w:szCs w:val="28"/>
          <w:lang w:eastAsia="ru-RU" w:bidi="ar-SA"/>
        </w:rPr>
        <w:t>несофинансируемая</w:t>
      </w:r>
      <w:proofErr w:type="spellEnd"/>
      <w:r w:rsidRPr="00E0224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часть), - по мероприятиям, предусмотренным </w:t>
      </w:r>
      <w:hyperlink r:id="rId30" w:history="1">
        <w:r w:rsidRPr="00E0224A">
          <w:rPr>
            <w:rFonts w:ascii="PT Astra Serif" w:hAnsi="PT Astra Serif" w:cs="PT Astra Serif"/>
            <w:sz w:val="28"/>
            <w:szCs w:val="28"/>
            <w:lang w:eastAsia="ru-RU" w:bidi="ar-SA"/>
          </w:rPr>
          <w:t>подпунктами а)</w:t>
        </w:r>
      </w:hyperlink>
      <w:r w:rsidRPr="00E0224A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</w:t>
      </w:r>
      <w:hyperlink r:id="rId31" w:history="1">
        <w:r w:rsidRPr="00E0224A">
          <w:rPr>
            <w:rFonts w:ascii="PT Astra Serif" w:hAnsi="PT Astra Serif" w:cs="PT Astra Serif"/>
            <w:sz w:val="28"/>
            <w:szCs w:val="28"/>
            <w:lang w:eastAsia="ru-RU" w:bidi="ar-SA"/>
          </w:rPr>
          <w:t>в) подпункта 1)</w:t>
        </w:r>
      </w:hyperlink>
      <w:r w:rsidRPr="00E0224A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</w:t>
      </w:r>
      <w:hyperlink r:id="rId32" w:history="1">
        <w:r w:rsidRPr="00E0224A">
          <w:rPr>
            <w:rFonts w:ascii="PT Astra Serif" w:hAnsi="PT Astra Serif" w:cs="PT Astra Serif"/>
            <w:sz w:val="28"/>
            <w:szCs w:val="28"/>
            <w:lang w:eastAsia="ru-RU" w:bidi="ar-SA"/>
          </w:rPr>
          <w:t>подпунктом б) подпункта 2)</w:t>
        </w:r>
      </w:hyperlink>
      <w:r w:rsidRPr="00E0224A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</w:t>
      </w:r>
      <w:hyperlink r:id="rId33" w:history="1">
        <w:r w:rsidRPr="00E0224A">
          <w:rPr>
            <w:rFonts w:ascii="PT Astra Serif" w:hAnsi="PT Astra Serif" w:cs="PT Astra Serif"/>
            <w:sz w:val="28"/>
            <w:szCs w:val="28"/>
            <w:lang w:eastAsia="ru-RU" w:bidi="ar-SA"/>
          </w:rPr>
          <w:t>подпунктом б) подпункта 3)</w:t>
        </w:r>
      </w:hyperlink>
      <w:r w:rsidRPr="00E0224A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</w:t>
      </w:r>
      <w:hyperlink r:id="rId34" w:history="1">
        <w:r w:rsidRPr="00E0224A">
          <w:rPr>
            <w:rFonts w:ascii="PT Astra Serif" w:hAnsi="PT Astra Serif" w:cs="PT Astra Serif"/>
            <w:sz w:val="28"/>
            <w:szCs w:val="28"/>
            <w:lang w:eastAsia="ru-RU" w:bidi="ar-SA"/>
          </w:rPr>
          <w:t>подпунктом 6)</w:t>
        </w:r>
        <w:r>
          <w:rPr>
            <w:rFonts w:ascii="PT Astra Serif" w:hAnsi="PT Astra Serif" w:cs="PT Astra Serif"/>
            <w:sz w:val="28"/>
            <w:szCs w:val="28"/>
            <w:lang w:eastAsia="ru-RU" w:bidi="ar-SA"/>
          </w:rPr>
          <w:t>, подпунктом б) подпункта 7</w:t>
        </w:r>
        <w:r w:rsidRPr="00E0224A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 пункта 3</w:t>
        </w:r>
      </w:hyperlink>
      <w:r w:rsidRPr="00E0224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Порядка;</w:t>
      </w:r>
    </w:p>
    <w:p w:rsidR="00E0224A" w:rsidRDefault="00E0224A" w:rsidP="00E022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proofErr w:type="gramStart"/>
      <w:r w:rsidRPr="00E0224A">
        <w:rPr>
          <w:rFonts w:ascii="PT Astra Serif" w:hAnsi="PT Astra Serif" w:cs="PT Astra Serif"/>
          <w:sz w:val="28"/>
          <w:szCs w:val="28"/>
          <w:lang w:eastAsia="ru-RU" w:bidi="ar-SA"/>
        </w:rPr>
        <w:t>2) по форме, установленной Министерством финансов Р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оссийской Федерации, в системе «Электронный бюджет»</w:t>
      </w:r>
      <w:r w:rsidRPr="00E0224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- в отношении субсидий, предоставляемых за счет средств федерального и областного бюджетов (</w:t>
      </w:r>
      <w:proofErr w:type="spellStart"/>
      <w:r w:rsidRPr="00E0224A">
        <w:rPr>
          <w:rFonts w:ascii="PT Astra Serif" w:hAnsi="PT Astra Serif" w:cs="PT Astra Serif"/>
          <w:sz w:val="28"/>
          <w:szCs w:val="28"/>
          <w:lang w:eastAsia="ru-RU" w:bidi="ar-SA"/>
        </w:rPr>
        <w:t>софинансируемая</w:t>
      </w:r>
      <w:proofErr w:type="spellEnd"/>
      <w:r w:rsidRPr="00E0224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часть), - по мероприятиям, предусмотренным </w:t>
      </w:r>
      <w:hyperlink r:id="rId35" w:history="1">
        <w:r w:rsidRPr="00E0224A">
          <w:rPr>
            <w:rFonts w:ascii="PT Astra Serif" w:hAnsi="PT Astra Serif" w:cs="PT Astra Serif"/>
            <w:sz w:val="28"/>
            <w:szCs w:val="28"/>
            <w:lang w:eastAsia="ru-RU" w:bidi="ar-SA"/>
          </w:rPr>
          <w:t>подпунктами а)</w:t>
        </w:r>
      </w:hyperlink>
      <w:r w:rsidRPr="00E0224A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</w:t>
      </w:r>
      <w:hyperlink r:id="rId36" w:history="1">
        <w:r w:rsidRPr="00E0224A">
          <w:rPr>
            <w:rFonts w:ascii="PT Astra Serif" w:hAnsi="PT Astra Serif" w:cs="PT Astra Serif"/>
            <w:sz w:val="28"/>
            <w:szCs w:val="28"/>
            <w:lang w:eastAsia="ru-RU" w:bidi="ar-SA"/>
          </w:rPr>
          <w:t>б) подпункта 1)</w:t>
        </w:r>
      </w:hyperlink>
      <w:r w:rsidRPr="00E0224A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</w:t>
      </w:r>
      <w:hyperlink r:id="rId37" w:history="1">
        <w:r w:rsidRPr="00E0224A">
          <w:rPr>
            <w:rFonts w:ascii="PT Astra Serif" w:hAnsi="PT Astra Serif" w:cs="PT Astra Serif"/>
            <w:sz w:val="28"/>
            <w:szCs w:val="28"/>
            <w:lang w:eastAsia="ru-RU" w:bidi="ar-SA"/>
          </w:rPr>
          <w:t>подпунктом а) подпункта 2)</w:t>
        </w:r>
      </w:hyperlink>
      <w:r w:rsidRPr="00E0224A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</w:t>
      </w:r>
      <w:hyperlink r:id="rId38" w:history="1">
        <w:r w:rsidRPr="00E0224A">
          <w:rPr>
            <w:rFonts w:ascii="PT Astra Serif" w:hAnsi="PT Astra Serif" w:cs="PT Astra Serif"/>
            <w:sz w:val="28"/>
            <w:szCs w:val="28"/>
            <w:lang w:eastAsia="ru-RU" w:bidi="ar-SA"/>
          </w:rPr>
          <w:t>подпунктом а) подпункта 3)</w:t>
        </w:r>
      </w:hyperlink>
      <w:r w:rsidRPr="00E0224A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</w:t>
      </w:r>
      <w:hyperlink r:id="rId39" w:history="1">
        <w:r w:rsidRPr="00E0224A">
          <w:rPr>
            <w:rFonts w:ascii="PT Astra Serif" w:hAnsi="PT Astra Serif" w:cs="PT Astra Serif"/>
            <w:sz w:val="28"/>
            <w:szCs w:val="28"/>
            <w:lang w:eastAsia="ru-RU" w:bidi="ar-SA"/>
          </w:rPr>
          <w:t>подпунктами 4)</w:t>
        </w:r>
      </w:hyperlink>
      <w:r w:rsidRPr="00E0224A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</w:t>
      </w:r>
      <w:hyperlink r:id="rId40" w:history="1">
        <w:r w:rsidRPr="00E0224A">
          <w:rPr>
            <w:rFonts w:ascii="PT Astra Serif" w:hAnsi="PT Astra Serif" w:cs="PT Astra Serif"/>
            <w:sz w:val="28"/>
            <w:szCs w:val="28"/>
            <w:lang w:eastAsia="ru-RU" w:bidi="ar-SA"/>
          </w:rPr>
          <w:t>5)</w:t>
        </w:r>
      </w:hyperlink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подпункта б)  подпункта </w:t>
      </w:r>
      <w:hyperlink r:id="rId41" w:history="1">
        <w:r w:rsidRPr="00E0224A">
          <w:rPr>
            <w:rFonts w:ascii="PT Astra Serif" w:hAnsi="PT Astra Serif" w:cs="PT Astra Serif"/>
            <w:sz w:val="28"/>
            <w:szCs w:val="28"/>
            <w:lang w:eastAsia="ru-RU" w:bidi="ar-SA"/>
          </w:rPr>
          <w:t>7) пункта 3</w:t>
        </w:r>
      </w:hyperlink>
      <w:r w:rsidRPr="00E0224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Порядка.»;</w:t>
      </w:r>
      <w:proofErr w:type="gramEnd"/>
    </w:p>
    <w:p w:rsidR="0019393F" w:rsidRPr="0019393F" w:rsidRDefault="00E65A35" w:rsidP="0019393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10</w:t>
      </w:r>
      <w:r w:rsidR="00986A4A" w:rsidRPr="0019393F">
        <w:rPr>
          <w:rFonts w:ascii="PT Astra Serif" w:hAnsi="PT Astra Serif" w:cs="PT Astra Serif"/>
          <w:sz w:val="28"/>
          <w:szCs w:val="28"/>
        </w:rPr>
        <w:t>)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="0019393F" w:rsidRPr="0019393F">
        <w:rPr>
          <w:rFonts w:ascii="PT Astra Serif" w:hAnsi="PT Astra Serif" w:cs="PT Astra Serif"/>
          <w:sz w:val="28"/>
          <w:szCs w:val="28"/>
        </w:rPr>
        <w:t>подпункт 8)</w:t>
      </w:r>
      <w:r w:rsidR="00986A4A" w:rsidRPr="0019393F">
        <w:rPr>
          <w:rFonts w:ascii="PT Astra Serif" w:hAnsi="PT Astra Serif" w:cs="PT Astra Serif"/>
          <w:sz w:val="28"/>
          <w:szCs w:val="28"/>
        </w:rPr>
        <w:t xml:space="preserve"> пункт</w:t>
      </w:r>
      <w:r w:rsidR="0019393F" w:rsidRPr="0019393F">
        <w:rPr>
          <w:rFonts w:ascii="PT Astra Serif" w:hAnsi="PT Astra Serif" w:cs="PT Astra Serif"/>
          <w:sz w:val="28"/>
          <w:szCs w:val="28"/>
        </w:rPr>
        <w:t>а</w:t>
      </w:r>
      <w:r w:rsidR="00986A4A" w:rsidRPr="0019393F">
        <w:rPr>
          <w:rFonts w:ascii="PT Astra Serif" w:hAnsi="PT Astra Serif" w:cs="PT Astra Serif"/>
          <w:sz w:val="28"/>
          <w:szCs w:val="28"/>
        </w:rPr>
        <w:t xml:space="preserve"> 30</w:t>
      </w:r>
      <w:r w:rsidR="0019393F" w:rsidRPr="0019393F">
        <w:rPr>
          <w:rFonts w:ascii="PT Astra Serif" w:hAnsi="PT Astra Serif" w:cs="PT Astra Serif"/>
          <w:sz w:val="28"/>
          <w:szCs w:val="28"/>
        </w:rPr>
        <w:t xml:space="preserve"> изложить в </w:t>
      </w:r>
      <w:r w:rsidR="00E0224A">
        <w:rPr>
          <w:rFonts w:ascii="PT Astra Serif" w:hAnsi="PT Astra Serif" w:cs="PT Astra Serif"/>
          <w:sz w:val="28"/>
          <w:szCs w:val="28"/>
        </w:rPr>
        <w:t>следующей</w:t>
      </w:r>
      <w:r w:rsidR="0019393F" w:rsidRPr="0019393F">
        <w:rPr>
          <w:rFonts w:ascii="PT Astra Serif" w:hAnsi="PT Astra Serif" w:cs="PT Astra Serif"/>
          <w:sz w:val="28"/>
          <w:szCs w:val="28"/>
        </w:rPr>
        <w:t xml:space="preserve"> редакции</w:t>
      </w:r>
      <w:r w:rsidR="00986A4A" w:rsidRPr="0019393F">
        <w:rPr>
          <w:rFonts w:ascii="PT Astra Serif" w:hAnsi="PT Astra Serif" w:cs="PT Astra Serif"/>
          <w:sz w:val="28"/>
          <w:szCs w:val="28"/>
        </w:rPr>
        <w:t>:</w:t>
      </w:r>
    </w:p>
    <w:p w:rsidR="00E0224A" w:rsidRDefault="0019393F" w:rsidP="00E0224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9393F">
        <w:rPr>
          <w:rFonts w:ascii="PT Astra Serif" w:hAnsi="PT Astra Serif" w:cs="PT Astra Serif"/>
          <w:sz w:val="28"/>
          <w:szCs w:val="28"/>
        </w:rPr>
        <w:t>«8) по направлению предусмотренному</w:t>
      </w:r>
      <w:r w:rsidR="00E65A35">
        <w:rPr>
          <w:rFonts w:ascii="PT Astra Serif" w:hAnsi="PT Astra Serif" w:cs="PT Astra Serif"/>
          <w:sz w:val="28"/>
          <w:szCs w:val="28"/>
        </w:rPr>
        <w:t>:</w:t>
      </w:r>
      <w:r w:rsidRPr="0019393F">
        <w:rPr>
          <w:rFonts w:ascii="PT Astra Serif" w:hAnsi="PT Astra Serif" w:cs="PT Astra Serif"/>
          <w:sz w:val="28"/>
          <w:szCs w:val="28"/>
        </w:rPr>
        <w:t xml:space="preserve"> </w:t>
      </w:r>
    </w:p>
    <w:p w:rsidR="00E0224A" w:rsidRDefault="00E65A35" w:rsidP="00E0224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а) </w:t>
      </w:r>
      <w:r w:rsidR="0019393F" w:rsidRPr="0019393F">
        <w:rPr>
          <w:rFonts w:ascii="PT Astra Serif" w:hAnsi="PT Astra Serif" w:cs="PT Astra Serif"/>
          <w:sz w:val="28"/>
          <w:szCs w:val="28"/>
        </w:rPr>
        <w:t>подпунктом а) подпункта 7) пункта 3 настоящего Порядка:</w:t>
      </w:r>
    </w:p>
    <w:p w:rsidR="0019393F" w:rsidRPr="0019393F" w:rsidRDefault="0019393F" w:rsidP="00E0224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9393F">
        <w:rPr>
          <w:rFonts w:ascii="PT Astra Serif" w:hAnsi="PT Astra Serif" w:cs="PT Astra Serif"/>
          <w:sz w:val="28"/>
          <w:szCs w:val="28"/>
        </w:rPr>
        <w:t>затраты на закладку и (или) уход (до вступления в товарное плодоношение) за многолетними насаждениями, включая питомники;</w:t>
      </w:r>
    </w:p>
    <w:p w:rsidR="0019393F" w:rsidRPr="0019393F" w:rsidRDefault="0019393F" w:rsidP="001939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>приобретение посадочного материала и (или) выращивание посадочного материала;</w:t>
      </w:r>
    </w:p>
    <w:p w:rsidR="0019393F" w:rsidRPr="0019393F" w:rsidRDefault="0019393F" w:rsidP="001939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>проведение комплекса агротехнологических работ, направленных на закладку и (или) уход (до вступления в товарное плодоношение) за многолетними насаждениями, включая питомники;</w:t>
      </w:r>
    </w:p>
    <w:p w:rsidR="0019393F" w:rsidRPr="0019393F" w:rsidRDefault="0019393F" w:rsidP="001939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9393F">
        <w:rPr>
          <w:rFonts w:ascii="PT Astra Serif" w:hAnsi="PT Astra Serif" w:cs="PT Astra Serif"/>
          <w:sz w:val="28"/>
          <w:szCs w:val="28"/>
          <w:lang w:eastAsia="ru-RU" w:bidi="ar-SA"/>
        </w:rPr>
        <w:t>установка шпалеры и (или) противоградовой сетки.</w:t>
      </w:r>
    </w:p>
    <w:p w:rsidR="0019393F" w:rsidRPr="0019393F" w:rsidRDefault="00180CE0" w:rsidP="0019393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б) </w:t>
      </w:r>
      <w:r w:rsidR="0019393F" w:rsidRPr="0019393F">
        <w:rPr>
          <w:rFonts w:ascii="PT Astra Serif" w:hAnsi="PT Astra Serif" w:cs="PT Astra Serif"/>
          <w:sz w:val="28"/>
          <w:szCs w:val="28"/>
        </w:rPr>
        <w:t>подпунктом б) подпункта 7) пункта 3 настоящего Порядка:</w:t>
      </w:r>
    </w:p>
    <w:p w:rsidR="00986A4A" w:rsidRDefault="00986A4A" w:rsidP="0019393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9393F">
        <w:rPr>
          <w:rFonts w:ascii="PT Astra Serif" w:hAnsi="PT Astra Serif"/>
          <w:sz w:val="28"/>
          <w:szCs w:val="28"/>
        </w:rPr>
        <w:t>приобретение посадочного материала и (или) выращивание посадочного материала;</w:t>
      </w:r>
    </w:p>
    <w:p w:rsidR="00BD6731" w:rsidRPr="00180CE0" w:rsidRDefault="00BD6731" w:rsidP="0019393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0CE0">
        <w:rPr>
          <w:rFonts w:ascii="PT Astra Serif" w:hAnsi="PT Astra Serif" w:cs="PT Astra Serif"/>
          <w:sz w:val="28"/>
          <w:szCs w:val="28"/>
        </w:rPr>
        <w:t xml:space="preserve">проведение комплекса агротехнологических работ, направленных на закладку и (или) уход </w:t>
      </w:r>
      <w:r w:rsidRPr="00180CE0">
        <w:rPr>
          <w:rFonts w:ascii="PT Astra Serif" w:hAnsi="PT Astra Serif"/>
          <w:sz w:val="28"/>
          <w:szCs w:val="28"/>
        </w:rPr>
        <w:t>ягодных культур (земляники садовой)</w:t>
      </w:r>
      <w:proofErr w:type="gramStart"/>
      <w:r w:rsidR="00180CE0" w:rsidRPr="00180CE0">
        <w:rPr>
          <w:rFonts w:ascii="PT Astra Serif" w:hAnsi="PT Astra Serif"/>
          <w:sz w:val="28"/>
          <w:szCs w:val="28"/>
        </w:rPr>
        <w:t>;»</w:t>
      </w:r>
      <w:proofErr w:type="gramEnd"/>
      <w:r w:rsidRPr="00180CE0">
        <w:rPr>
          <w:rFonts w:ascii="PT Astra Serif" w:hAnsi="PT Astra Serif"/>
          <w:sz w:val="28"/>
          <w:szCs w:val="28"/>
        </w:rPr>
        <w:t>;</w:t>
      </w:r>
    </w:p>
    <w:p w:rsidR="0019393F" w:rsidRPr="0019393F" w:rsidRDefault="00E0224A" w:rsidP="0019393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0CE0">
        <w:rPr>
          <w:rFonts w:ascii="PT Astra Serif" w:hAnsi="PT Astra Serif" w:cs="PT Astra Serif"/>
          <w:sz w:val="28"/>
          <w:szCs w:val="28"/>
        </w:rPr>
        <w:t>11</w:t>
      </w:r>
      <w:r w:rsidR="00986A4A" w:rsidRPr="00180CE0">
        <w:rPr>
          <w:rFonts w:ascii="PT Astra Serif" w:hAnsi="PT Astra Serif" w:cs="PT Astra Serif"/>
          <w:sz w:val="28"/>
          <w:szCs w:val="28"/>
        </w:rPr>
        <w:t xml:space="preserve">) </w:t>
      </w:r>
      <w:r w:rsidR="0019393F" w:rsidRPr="00180CE0">
        <w:rPr>
          <w:rFonts w:ascii="PT Astra Serif" w:hAnsi="PT Astra Serif" w:cs="PT Astra Serif"/>
          <w:sz w:val="28"/>
          <w:szCs w:val="28"/>
        </w:rPr>
        <w:t>подпункт 6) пункта 31 изложить в следующей редакции:</w:t>
      </w:r>
    </w:p>
    <w:p w:rsidR="0019393F" w:rsidRPr="00952BA8" w:rsidRDefault="0019393F" w:rsidP="00952B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19393F">
        <w:rPr>
          <w:rFonts w:ascii="PT Astra Serif" w:hAnsi="PT Astra Serif" w:cs="PT Astra Serif"/>
          <w:sz w:val="28"/>
          <w:szCs w:val="28"/>
        </w:rPr>
        <w:t xml:space="preserve">«6) по направлению, предусмотренному подпунктом а) </w:t>
      </w:r>
      <w:hyperlink r:id="rId42" w:history="1">
        <w:r w:rsidRPr="0019393F">
          <w:rPr>
            <w:rFonts w:ascii="PT Astra Serif" w:hAnsi="PT Astra Serif" w:cs="PT Astra Serif"/>
            <w:sz w:val="28"/>
            <w:szCs w:val="28"/>
          </w:rPr>
          <w:t>подпунктом 7) пункта 3</w:t>
        </w:r>
      </w:hyperlink>
      <w:r w:rsidRPr="0019393F">
        <w:rPr>
          <w:rFonts w:ascii="PT Astra Serif" w:hAnsi="PT Astra Serif" w:cs="PT Astra Serif"/>
          <w:sz w:val="28"/>
          <w:szCs w:val="28"/>
        </w:rPr>
        <w:t xml:space="preserve"> настоящего Порядка, по затратам, произведенным получателем субсидии за период с даты получения субсидии по 31 декабря текущего года;</w:t>
      </w:r>
      <w:r w:rsidRPr="0019393F">
        <w:rPr>
          <w:rFonts w:ascii="PT Astra Serif" w:hAnsi="PT Astra Serif"/>
          <w:sz w:val="28"/>
          <w:szCs w:val="28"/>
        </w:rPr>
        <w:t>»;</w:t>
      </w:r>
      <w:proofErr w:type="gramEnd"/>
    </w:p>
    <w:p w:rsidR="00952BA8" w:rsidRDefault="00952BA8" w:rsidP="0019393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12) дополнить подпунктом 7) пункт 31 следующей редакции:</w:t>
      </w:r>
    </w:p>
    <w:p w:rsidR="00952BA8" w:rsidRPr="0019393F" w:rsidRDefault="00952BA8" w:rsidP="0019393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19393F">
        <w:rPr>
          <w:rFonts w:ascii="PT Astra Serif" w:hAnsi="PT Astra Serif"/>
          <w:sz w:val="28"/>
          <w:szCs w:val="28"/>
        </w:rPr>
        <w:t>по направлению, предусмотренному подпунктом б) подпунктом 7) пункта 3 настоящего Порядка, по затратам, произведенным получателем субсидии за период с 1 ноября предшествующего года по 1 ноября текущего года</w:t>
      </w:r>
      <w:proofErr w:type="gramStart"/>
      <w:r w:rsidRPr="0019393F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»;</w:t>
      </w:r>
      <w:proofErr w:type="gramEnd"/>
    </w:p>
    <w:p w:rsidR="0019393F" w:rsidRPr="0019393F" w:rsidRDefault="0019393F" w:rsidP="0019393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9393F">
        <w:rPr>
          <w:rFonts w:ascii="PT Astra Serif" w:hAnsi="PT Astra Serif" w:cs="PT Astra Serif"/>
          <w:sz w:val="28"/>
          <w:szCs w:val="28"/>
        </w:rPr>
        <w:t>1</w:t>
      </w:r>
      <w:r w:rsidR="00180CE0">
        <w:rPr>
          <w:rFonts w:ascii="PT Astra Serif" w:hAnsi="PT Astra Serif" w:cs="PT Astra Serif"/>
          <w:sz w:val="28"/>
          <w:szCs w:val="28"/>
        </w:rPr>
        <w:t>3</w:t>
      </w:r>
      <w:r w:rsidRPr="0019393F">
        <w:rPr>
          <w:rFonts w:ascii="PT Astra Serif" w:hAnsi="PT Astra Serif" w:cs="PT Astra Serif"/>
          <w:sz w:val="28"/>
          <w:szCs w:val="28"/>
        </w:rPr>
        <w:t xml:space="preserve">) пункт 33 дополнить подпунктом </w:t>
      </w:r>
      <w:r w:rsidR="00952BA8">
        <w:rPr>
          <w:rFonts w:ascii="PT Astra Serif" w:hAnsi="PT Astra Serif" w:cs="PT Astra Serif"/>
          <w:sz w:val="28"/>
          <w:szCs w:val="28"/>
        </w:rPr>
        <w:t>8</w:t>
      </w:r>
      <w:r w:rsidRPr="0019393F">
        <w:rPr>
          <w:rFonts w:ascii="PT Astra Serif" w:hAnsi="PT Astra Serif" w:cs="PT Astra Serif"/>
          <w:sz w:val="28"/>
          <w:szCs w:val="28"/>
        </w:rPr>
        <w:t>) следующего содержания:</w:t>
      </w:r>
    </w:p>
    <w:p w:rsidR="0019393F" w:rsidRPr="0019393F" w:rsidRDefault="0019393F" w:rsidP="0019393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9393F">
        <w:rPr>
          <w:rFonts w:ascii="PT Astra Serif" w:hAnsi="PT Astra Serif" w:cs="PT Astra Serif"/>
          <w:sz w:val="28"/>
          <w:szCs w:val="28"/>
        </w:rPr>
        <w:t>«</w:t>
      </w:r>
      <w:r w:rsidR="00952BA8">
        <w:rPr>
          <w:rFonts w:ascii="PT Astra Serif" w:hAnsi="PT Astra Serif" w:cs="PT Astra Serif"/>
          <w:sz w:val="28"/>
          <w:szCs w:val="28"/>
        </w:rPr>
        <w:t>8</w:t>
      </w:r>
      <w:r w:rsidRPr="0019393F">
        <w:rPr>
          <w:rFonts w:ascii="PT Astra Serif" w:hAnsi="PT Astra Serif" w:cs="PT Astra Serif"/>
          <w:sz w:val="28"/>
          <w:szCs w:val="28"/>
        </w:rPr>
        <w:t xml:space="preserve"> заложено ягодных культур (земляники садовой)</w:t>
      </w:r>
      <w:proofErr w:type="gramStart"/>
      <w:r w:rsidRPr="0019393F">
        <w:rPr>
          <w:rFonts w:ascii="PT Astra Serif" w:hAnsi="PT Astra Serif" w:cs="PT Astra Serif"/>
          <w:sz w:val="28"/>
          <w:szCs w:val="28"/>
        </w:rPr>
        <w:t>.»</w:t>
      </w:r>
      <w:proofErr w:type="gramEnd"/>
      <w:r w:rsidRPr="0019393F">
        <w:rPr>
          <w:rFonts w:ascii="PT Astra Serif" w:hAnsi="PT Astra Serif" w:cs="PT Astra Serif"/>
          <w:sz w:val="28"/>
          <w:szCs w:val="28"/>
        </w:rPr>
        <w:t>;</w:t>
      </w:r>
    </w:p>
    <w:p w:rsidR="0019393F" w:rsidRPr="0019393F" w:rsidRDefault="00952BA8" w:rsidP="0019393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</w:t>
      </w:r>
      <w:r w:rsidR="00180CE0">
        <w:rPr>
          <w:rFonts w:ascii="PT Astra Serif" w:hAnsi="PT Astra Serif" w:cs="PT Astra Serif"/>
          <w:sz w:val="28"/>
          <w:szCs w:val="28"/>
        </w:rPr>
        <w:t>4</w:t>
      </w:r>
      <w:r w:rsidR="0019393F" w:rsidRPr="0019393F">
        <w:rPr>
          <w:rFonts w:ascii="PT Astra Serif" w:hAnsi="PT Astra Serif" w:cs="PT Astra Serif"/>
          <w:sz w:val="28"/>
          <w:szCs w:val="28"/>
        </w:rPr>
        <w:t xml:space="preserve">) подпункт 7) пункта 33-1 дополнить абзацем пятым следующего </w:t>
      </w:r>
      <w:r w:rsidR="0019393F" w:rsidRPr="0019393F">
        <w:rPr>
          <w:rFonts w:ascii="PT Astra Serif" w:hAnsi="PT Astra Serif" w:cs="PT Astra Serif"/>
          <w:sz w:val="28"/>
          <w:szCs w:val="28"/>
        </w:rPr>
        <w:lastRenderedPageBreak/>
        <w:t>содержания:</w:t>
      </w:r>
    </w:p>
    <w:p w:rsidR="0019393F" w:rsidRPr="0019393F" w:rsidRDefault="0019393F" w:rsidP="0019393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9393F">
        <w:rPr>
          <w:rFonts w:ascii="PT Astra Serif" w:hAnsi="PT Astra Serif" w:cs="PT Astra Serif"/>
          <w:sz w:val="28"/>
          <w:szCs w:val="28"/>
        </w:rPr>
        <w:t>«заложено ягодных культур (земляники садовой)</w:t>
      </w:r>
      <w:proofErr w:type="gramStart"/>
      <w:r w:rsidRPr="0019393F">
        <w:rPr>
          <w:rFonts w:ascii="PT Astra Serif" w:hAnsi="PT Astra Serif" w:cs="PT Astra Serif"/>
          <w:sz w:val="28"/>
          <w:szCs w:val="28"/>
        </w:rPr>
        <w:t>.»</w:t>
      </w:r>
      <w:proofErr w:type="gramEnd"/>
      <w:r w:rsidRPr="0019393F">
        <w:rPr>
          <w:rFonts w:ascii="PT Astra Serif" w:hAnsi="PT Astra Serif" w:cs="PT Astra Serif"/>
          <w:sz w:val="28"/>
          <w:szCs w:val="28"/>
        </w:rPr>
        <w:t>.</w:t>
      </w:r>
    </w:p>
    <w:p w:rsidR="0019393F" w:rsidRPr="0019393F" w:rsidRDefault="0019393F" w:rsidP="0019393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9393F">
        <w:rPr>
          <w:rFonts w:ascii="PT Astra Serif" w:hAnsi="PT Astra Serif" w:cs="PT Astra Serif"/>
          <w:sz w:val="28"/>
          <w:szCs w:val="28"/>
        </w:rPr>
        <w:t>2.</w:t>
      </w:r>
      <w:r w:rsidRPr="0019393F">
        <w:rPr>
          <w:rFonts w:ascii="PT Astra Serif" w:hAnsi="PT Astra Serif" w:cs="PT Astra Serif"/>
          <w:sz w:val="28"/>
          <w:szCs w:val="28"/>
        </w:rPr>
        <w:tab/>
        <w:t>Настоящий приказ вступает в силу со дня его официального опубликования.</w:t>
      </w:r>
    </w:p>
    <w:p w:rsidR="00986A4A" w:rsidRPr="0019393F" w:rsidRDefault="00986A4A" w:rsidP="00986A4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62E2E" w:rsidRPr="0019393F" w:rsidRDefault="00062E2E" w:rsidP="00DE27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C136C1" w:rsidRPr="0019393F" w:rsidRDefault="00C136C1" w:rsidP="0019393F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19393F" w:rsidRPr="0019393F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136C1" w:rsidRPr="0019393F" w:rsidRDefault="00FE446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9393F">
              <w:rPr>
                <w:rFonts w:ascii="PT Astra Serif" w:hAnsi="PT Astra Serif"/>
                <w:sz w:val="28"/>
                <w:szCs w:val="28"/>
              </w:rPr>
              <w:t xml:space="preserve">Начальник </w:t>
            </w:r>
            <w:r w:rsidR="00385354" w:rsidRPr="0019393F">
              <w:rPr>
                <w:rFonts w:ascii="PT Astra Serif" w:hAnsi="PT Astra Serif"/>
                <w:sz w:val="28"/>
                <w:szCs w:val="28"/>
              </w:rPr>
              <w:t xml:space="preserve">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136C1" w:rsidRPr="0019393F" w:rsidRDefault="0038535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80CE0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bookmarkStart w:id="3" w:name="Штамп"/>
            <w:r w:rsidRPr="00180CE0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180CE0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180CE0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180CE0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136C1" w:rsidRPr="0019393F" w:rsidRDefault="00FE4466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9393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385354" w:rsidRPr="0019393F">
              <w:rPr>
                <w:rFonts w:ascii="PT Astra Serif" w:hAnsi="PT Astra Serif"/>
                <w:sz w:val="28"/>
                <w:szCs w:val="28"/>
              </w:rPr>
              <w:t>Е.А. Булкина</w:t>
            </w:r>
          </w:p>
        </w:tc>
      </w:tr>
    </w:tbl>
    <w:p w:rsidR="00C136C1" w:rsidRDefault="00C136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C136C1" w:rsidRDefault="00C136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C136C1" w:rsidRDefault="00C136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136C1" w:rsidRDefault="00C136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52BA8" w:rsidRDefault="00952BA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52BA8" w:rsidRDefault="00952BA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52BA8" w:rsidRDefault="00952BA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52BA8" w:rsidRDefault="00952BA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52BA8" w:rsidRDefault="00952BA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52BA8" w:rsidRDefault="00952BA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52BA8" w:rsidRDefault="00952BA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52BA8" w:rsidRDefault="00952BA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80CE0" w:rsidRDefault="00180C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80CE0" w:rsidRDefault="00180C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80CE0" w:rsidRDefault="00180C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80CE0" w:rsidRDefault="00180C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52BA8" w:rsidRDefault="00952BA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52BA8" w:rsidRDefault="00952BA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52BA8" w:rsidRDefault="00952BA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52BA8" w:rsidRDefault="00952BA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52BA8" w:rsidRDefault="00952BA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52BA8" w:rsidRDefault="00952BA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52BA8" w:rsidRDefault="00952BA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136C1" w:rsidRDefault="00C136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136C1" w:rsidRDefault="00FE446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t>Кустова М.П.</w:t>
      </w:r>
      <w:r w:rsidR="008E5415" w:rsidRPr="008E5415">
        <w:rPr>
          <w:rFonts w:ascii="PT Astra Serif" w:hAnsi="PT Astra Serif"/>
          <w:sz w:val="28"/>
          <w:szCs w:val="28"/>
        </w:rPr>
        <w:t xml:space="preserve"> </w:t>
      </w:r>
    </w:p>
    <w:sectPr w:rsidR="00C136C1">
      <w:headerReference w:type="default" r:id="rId43"/>
      <w:headerReference w:type="first" r:id="rId44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E02" w:rsidRDefault="000C1E02">
      <w:r>
        <w:separator/>
      </w:r>
    </w:p>
  </w:endnote>
  <w:endnote w:type="continuationSeparator" w:id="0">
    <w:p w:rsidR="000C1E02" w:rsidRDefault="000C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E02" w:rsidRDefault="000C1E02">
      <w:r>
        <w:separator/>
      </w:r>
    </w:p>
  </w:footnote>
  <w:footnote w:type="continuationSeparator" w:id="0">
    <w:p w:rsidR="000C1E02" w:rsidRDefault="000C1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6C1" w:rsidRDefault="0038535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D73A72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6C1" w:rsidRDefault="0038535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C136C1" w:rsidRDefault="0038535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</w:t>
    </w:r>
    <w:proofErr w:type="gramStart"/>
    <w:r>
      <w:rPr>
        <w:rFonts w:ascii="PT Astra Serif" w:eastAsia="PT Astra Serif" w:hAnsi="PT Astra Serif" w:cs="PT Astra Serif"/>
        <w:sz w:val="30"/>
        <w:szCs w:val="30"/>
      </w:rPr>
      <w:t>социально-экономическому</w:t>
    </w:r>
    <w:proofErr w:type="gramEnd"/>
  </w:p>
  <w:p w:rsidR="00C136C1" w:rsidRDefault="0038535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C136C1" w:rsidRDefault="0038535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D3CF7"/>
    <w:multiLevelType w:val="hybridMultilevel"/>
    <w:tmpl w:val="DEE4586E"/>
    <w:lvl w:ilvl="0" w:tplc="FC48F4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C91252"/>
    <w:multiLevelType w:val="hybridMultilevel"/>
    <w:tmpl w:val="1AA8F14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578306D3"/>
    <w:multiLevelType w:val="hybridMultilevel"/>
    <w:tmpl w:val="0DEEBE92"/>
    <w:lvl w:ilvl="0" w:tplc="1264C5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6C1"/>
    <w:rsid w:val="00062E2E"/>
    <w:rsid w:val="000C1E02"/>
    <w:rsid w:val="00180CE0"/>
    <w:rsid w:val="0019393F"/>
    <w:rsid w:val="001D53DE"/>
    <w:rsid w:val="00337F3B"/>
    <w:rsid w:val="00385354"/>
    <w:rsid w:val="003A06DC"/>
    <w:rsid w:val="003A4B74"/>
    <w:rsid w:val="005F6AD2"/>
    <w:rsid w:val="006B0D84"/>
    <w:rsid w:val="006C4132"/>
    <w:rsid w:val="007612B5"/>
    <w:rsid w:val="00802483"/>
    <w:rsid w:val="00854977"/>
    <w:rsid w:val="00880A10"/>
    <w:rsid w:val="008E5415"/>
    <w:rsid w:val="00922CE5"/>
    <w:rsid w:val="00952BA8"/>
    <w:rsid w:val="00986A4A"/>
    <w:rsid w:val="009B590B"/>
    <w:rsid w:val="00B9697F"/>
    <w:rsid w:val="00BB4A97"/>
    <w:rsid w:val="00BD566E"/>
    <w:rsid w:val="00BD6731"/>
    <w:rsid w:val="00BE08F6"/>
    <w:rsid w:val="00C136C1"/>
    <w:rsid w:val="00C30B2B"/>
    <w:rsid w:val="00CC4649"/>
    <w:rsid w:val="00D66AFE"/>
    <w:rsid w:val="00D73A72"/>
    <w:rsid w:val="00DD0E87"/>
    <w:rsid w:val="00DD4BDB"/>
    <w:rsid w:val="00DE273F"/>
    <w:rsid w:val="00DE5580"/>
    <w:rsid w:val="00E0224A"/>
    <w:rsid w:val="00E21358"/>
    <w:rsid w:val="00E65A35"/>
    <w:rsid w:val="00E921F8"/>
    <w:rsid w:val="00F01A81"/>
    <w:rsid w:val="00FC3EB8"/>
    <w:rsid w:val="00FE4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RLAW091&amp;n=164569&amp;dst=104114" TargetMode="External"/><Relationship Id="rId18" Type="http://schemas.openxmlformats.org/officeDocument/2006/relationships/hyperlink" Target="https://login.consultant.ru/link/?req=doc&amp;base=RLAW091&amp;n=164569&amp;dst=104286" TargetMode="External"/><Relationship Id="rId26" Type="http://schemas.openxmlformats.org/officeDocument/2006/relationships/hyperlink" Target="https://login.consultant.ru/link/?req=doc&amp;base=RLAW091&amp;n=164569&amp;dst=103426" TargetMode="External"/><Relationship Id="rId39" Type="http://schemas.openxmlformats.org/officeDocument/2006/relationships/hyperlink" Target="https://login.consultant.ru/link/?req=doc&amp;base=RLAW091&amp;n=164569&amp;dst=103438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RLAW091&amp;n=164569&amp;dst=104304" TargetMode="External"/><Relationship Id="rId34" Type="http://schemas.openxmlformats.org/officeDocument/2006/relationships/hyperlink" Target="https://login.consultant.ru/link/?req=doc&amp;base=RLAW091&amp;n=164569&amp;dst=103440" TargetMode="External"/><Relationship Id="rId42" Type="http://schemas.openxmlformats.org/officeDocument/2006/relationships/hyperlink" Target="https://login.consultant.ru/link/?req=doc&amp;base=RLAW091&amp;n=164569&amp;dst=103441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RLAW091&amp;n=164569&amp;dst=103441" TargetMode="External"/><Relationship Id="rId17" Type="http://schemas.openxmlformats.org/officeDocument/2006/relationships/hyperlink" Target="https://login.consultant.ru/link/?req=doc&amp;base=RLAW091&amp;n=164569&amp;dst=104270" TargetMode="External"/><Relationship Id="rId25" Type="http://schemas.openxmlformats.org/officeDocument/2006/relationships/hyperlink" Target="https://login.consultant.ru/link/?req=doc&amp;base=RLAW091&amp;n=164569&amp;dst=103441" TargetMode="External"/><Relationship Id="rId33" Type="http://schemas.openxmlformats.org/officeDocument/2006/relationships/hyperlink" Target="https://login.consultant.ru/link/?req=doc&amp;base=RLAW091&amp;n=164569&amp;dst=103437" TargetMode="External"/><Relationship Id="rId38" Type="http://schemas.openxmlformats.org/officeDocument/2006/relationships/hyperlink" Target="https://login.consultant.ru/link/?req=doc&amp;base=RLAW091&amp;n=164569&amp;dst=103434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LAW091&amp;n=164569&amp;dst=104267" TargetMode="External"/><Relationship Id="rId20" Type="http://schemas.openxmlformats.org/officeDocument/2006/relationships/hyperlink" Target="https://login.consultant.ru/link/?req=doc&amp;base=RLAW091&amp;n=164569&amp;dst=104300" TargetMode="External"/><Relationship Id="rId29" Type="http://schemas.openxmlformats.org/officeDocument/2006/relationships/hyperlink" Target="https://login.consultant.ru/link/?req=doc&amp;base=RLAW091&amp;n=164569&amp;dst=103440" TargetMode="External"/><Relationship Id="rId41" Type="http://schemas.openxmlformats.org/officeDocument/2006/relationships/hyperlink" Target="https://login.consultant.ru/link/?req=doc&amp;base=RLAW091&amp;n=164569&amp;dst=10344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RLAW091&amp;n=164569&amp;dst=103440" TargetMode="External"/><Relationship Id="rId24" Type="http://schemas.openxmlformats.org/officeDocument/2006/relationships/hyperlink" Target="https://login.consultant.ru/link/?req=doc&amp;base=RLAW091&amp;n=164569&amp;dst=105176" TargetMode="External"/><Relationship Id="rId32" Type="http://schemas.openxmlformats.org/officeDocument/2006/relationships/hyperlink" Target="https://login.consultant.ru/link/?req=doc&amp;base=RLAW091&amp;n=164569&amp;dst=103432" TargetMode="External"/><Relationship Id="rId37" Type="http://schemas.openxmlformats.org/officeDocument/2006/relationships/hyperlink" Target="https://login.consultant.ru/link/?req=doc&amp;base=RLAW091&amp;n=164569&amp;dst=103431" TargetMode="External"/><Relationship Id="rId40" Type="http://schemas.openxmlformats.org/officeDocument/2006/relationships/hyperlink" Target="https://login.consultant.ru/link/?req=doc&amp;base=RLAW091&amp;n=164569&amp;dst=103439" TargetMode="External"/><Relationship Id="rId45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&amp;base=RLAW091&amp;n=164569&amp;dst=103441" TargetMode="External"/><Relationship Id="rId23" Type="http://schemas.openxmlformats.org/officeDocument/2006/relationships/hyperlink" Target="https://login.consultant.ru/link/?req=doc&amp;base=RLAW091&amp;n=164569&amp;dst=103428" TargetMode="External"/><Relationship Id="rId28" Type="http://schemas.openxmlformats.org/officeDocument/2006/relationships/hyperlink" Target="https://login.consultant.ru/link/?req=doc&amp;base=RLAW091&amp;n=164569&amp;dst=103430" TargetMode="External"/><Relationship Id="rId36" Type="http://schemas.openxmlformats.org/officeDocument/2006/relationships/hyperlink" Target="https://login.consultant.ru/link/?req=doc&amp;base=RLAW091&amp;n=164569&amp;dst=103428" TargetMode="External"/><Relationship Id="rId10" Type="http://schemas.openxmlformats.org/officeDocument/2006/relationships/hyperlink" Target="https://login.consultant.ru/link/?req=doc&amp;base=RLAW091&amp;n=164569&amp;dst=103441" TargetMode="External"/><Relationship Id="rId19" Type="http://schemas.openxmlformats.org/officeDocument/2006/relationships/hyperlink" Target="https://login.consultant.ru/link/?req=doc&amp;base=RLAW091&amp;n=164569&amp;dst=104295" TargetMode="External"/><Relationship Id="rId31" Type="http://schemas.openxmlformats.org/officeDocument/2006/relationships/hyperlink" Target="https://login.consultant.ru/link/?req=doc&amp;base=RLAW091&amp;n=164569&amp;dst=103429" TargetMode="External"/><Relationship Id="rId44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RLAW091&amp;n=164569" TargetMode="External"/><Relationship Id="rId14" Type="http://schemas.openxmlformats.org/officeDocument/2006/relationships/hyperlink" Target="https://login.consultant.ru/link/?req=doc&amp;base=RLAW091&amp;n=164569&amp;dst=104117" TargetMode="External"/><Relationship Id="rId22" Type="http://schemas.openxmlformats.org/officeDocument/2006/relationships/hyperlink" Target="https://login.consultant.ru/link/?req=doc&amp;base=RLAW091&amp;n=164569&amp;dst=104305" TargetMode="External"/><Relationship Id="rId27" Type="http://schemas.openxmlformats.org/officeDocument/2006/relationships/hyperlink" Target="https://login.consultant.ru/link/?req=doc&amp;base=RLAW091&amp;n=164569&amp;dst=103441" TargetMode="External"/><Relationship Id="rId30" Type="http://schemas.openxmlformats.org/officeDocument/2006/relationships/hyperlink" Target="https://login.consultant.ru/link/?req=doc&amp;base=RLAW091&amp;n=164569&amp;dst=103427" TargetMode="External"/><Relationship Id="rId35" Type="http://schemas.openxmlformats.org/officeDocument/2006/relationships/hyperlink" Target="https://login.consultant.ru/link/?req=doc&amp;base=RLAW091&amp;n=164569&amp;dst=103427" TargetMode="External"/><Relationship Id="rId43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1913</Words>
  <Characters>10908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Дмитрий Билле</cp:lastModifiedBy>
  <cp:revision>2</cp:revision>
  <cp:lastPrinted>2024-11-14T10:27:00Z</cp:lastPrinted>
  <dcterms:created xsi:type="dcterms:W3CDTF">2024-11-15T07:42:00Z</dcterms:created>
  <dcterms:modified xsi:type="dcterms:W3CDTF">2024-11-15T07:42:00Z</dcterms:modified>
</cp:coreProperties>
</file>