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505D7A" w:rsidP="00004BB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</w:t>
            </w:r>
            <w:r w:rsidR="00004BB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4</w:t>
            </w:r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.01.2025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8E3506" w:rsidRDefault="00A16C17" w:rsidP="00505D7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8E350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</w:t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D022E8" w:rsidRPr="00D022E8" w:rsidRDefault="008E3506" w:rsidP="00D022E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D022E8" w:rsidRPr="00D022E8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09.06.2020 № 42</w:t>
      </w:r>
    </w:p>
    <w:p w:rsidR="00D022E8" w:rsidRPr="00D022E8" w:rsidRDefault="00D022E8" w:rsidP="00D022E8">
      <w:pPr>
        <w:jc w:val="center"/>
        <w:rPr>
          <w:rFonts w:ascii="PT Astra Serif" w:hAnsi="PT Astra Serif"/>
          <w:sz w:val="26"/>
          <w:szCs w:val="26"/>
        </w:rPr>
      </w:pPr>
    </w:p>
    <w:p w:rsidR="00D022E8" w:rsidRPr="00D022E8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D022E8" w:rsidRPr="00D022E8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ПРИКАЗЫВАЮ:</w:t>
      </w:r>
    </w:p>
    <w:p w:rsidR="004D1E05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09.06.2020 № 42 «О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производства» (Официальный интернет-портал правовой информации http://www.pravo.gov.ru, 10.06.2020, № 70012</w:t>
      </w:r>
      <w:r w:rsidR="008E3506">
        <w:rPr>
          <w:rFonts w:ascii="PT Astra Serif" w:hAnsi="PT Astra Serif"/>
          <w:sz w:val="26"/>
          <w:szCs w:val="26"/>
        </w:rPr>
        <w:t xml:space="preserve">02006100001) изменение, </w:t>
      </w:r>
      <w:r w:rsidR="00505D7A">
        <w:rPr>
          <w:rFonts w:ascii="PT Astra Serif" w:hAnsi="PT Astra Serif"/>
          <w:sz w:val="26"/>
          <w:szCs w:val="26"/>
        </w:rPr>
        <w:t xml:space="preserve">изложив </w:t>
      </w:r>
      <w:r w:rsidR="008E3506">
        <w:rPr>
          <w:rFonts w:ascii="PT Astra Serif" w:hAnsi="PT Astra Serif"/>
          <w:sz w:val="26"/>
          <w:szCs w:val="26"/>
        </w:rPr>
        <w:t xml:space="preserve">подпункт </w:t>
      </w:r>
      <w:r w:rsidR="00505D7A">
        <w:rPr>
          <w:rFonts w:ascii="PT Astra Serif" w:hAnsi="PT Astra Serif"/>
          <w:sz w:val="26"/>
          <w:szCs w:val="26"/>
        </w:rPr>
        <w:t>5</w:t>
      </w:r>
      <w:r w:rsidR="008E3506">
        <w:rPr>
          <w:rFonts w:ascii="PT Astra Serif" w:hAnsi="PT Astra Serif"/>
          <w:sz w:val="26"/>
          <w:szCs w:val="26"/>
        </w:rPr>
        <w:t xml:space="preserve">) пункта </w:t>
      </w:r>
      <w:r w:rsidR="00505D7A">
        <w:rPr>
          <w:rFonts w:ascii="PT Astra Serif" w:hAnsi="PT Astra Serif"/>
          <w:sz w:val="26"/>
          <w:szCs w:val="26"/>
        </w:rPr>
        <w:t>29</w:t>
      </w:r>
      <w:r w:rsidR="008E3506">
        <w:rPr>
          <w:rFonts w:ascii="PT Astra Serif" w:hAnsi="PT Astra Serif"/>
          <w:sz w:val="26"/>
          <w:szCs w:val="26"/>
        </w:rPr>
        <w:t xml:space="preserve"> </w:t>
      </w:r>
      <w:r w:rsidRPr="00D022E8">
        <w:rPr>
          <w:rFonts w:ascii="PT Astra Serif" w:hAnsi="PT Astra Serif"/>
          <w:sz w:val="26"/>
          <w:szCs w:val="26"/>
        </w:rPr>
        <w:t>Порядк</w:t>
      </w:r>
      <w:r w:rsidR="008E3506">
        <w:rPr>
          <w:rFonts w:ascii="PT Astra Serif" w:hAnsi="PT Astra Serif"/>
          <w:sz w:val="26"/>
          <w:szCs w:val="26"/>
        </w:rPr>
        <w:t>а</w:t>
      </w:r>
      <w:r w:rsidRPr="00D022E8">
        <w:rPr>
          <w:rFonts w:ascii="PT Astra Serif" w:hAnsi="PT Astra Serif"/>
          <w:sz w:val="26"/>
          <w:szCs w:val="26"/>
        </w:rPr>
        <w:t xml:space="preserve"> предоставления субсидий на возмещение части затрат на обеспечение технической и технологической модернизации сельскохозяйственного производства, утвержденно</w:t>
      </w:r>
      <w:r w:rsidR="008E3506">
        <w:rPr>
          <w:rFonts w:ascii="PT Astra Serif" w:hAnsi="PT Astra Serif"/>
          <w:sz w:val="26"/>
          <w:szCs w:val="26"/>
        </w:rPr>
        <w:t>го</w:t>
      </w:r>
      <w:r w:rsidRPr="00D022E8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8E3506">
        <w:rPr>
          <w:rFonts w:ascii="PT Astra Serif" w:hAnsi="PT Astra Serif"/>
          <w:sz w:val="26"/>
          <w:szCs w:val="26"/>
        </w:rPr>
        <w:t>,</w:t>
      </w:r>
      <w:r w:rsidRPr="00D022E8">
        <w:rPr>
          <w:rFonts w:ascii="PT Astra Serif" w:hAnsi="PT Astra Serif"/>
          <w:sz w:val="26"/>
          <w:szCs w:val="26"/>
        </w:rPr>
        <w:t xml:space="preserve"> </w:t>
      </w:r>
      <w:r w:rsidR="004D1E05">
        <w:rPr>
          <w:rFonts w:ascii="PT Astra Serif" w:hAnsi="PT Astra Serif"/>
          <w:sz w:val="26"/>
          <w:szCs w:val="26"/>
        </w:rPr>
        <w:t>в следующей редакции:</w:t>
      </w:r>
    </w:p>
    <w:p w:rsidR="00505D7A" w:rsidRDefault="004D1E05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505D7A">
        <w:rPr>
          <w:rFonts w:ascii="PT Astra Serif" w:hAnsi="PT Astra Serif"/>
          <w:sz w:val="26"/>
          <w:szCs w:val="26"/>
        </w:rPr>
        <w:t>5) по направлению</w:t>
      </w:r>
      <w:r w:rsidR="00505D7A" w:rsidRPr="00505D7A">
        <w:rPr>
          <w:rFonts w:ascii="PT Astra Serif" w:hAnsi="PT Astra Serif"/>
          <w:sz w:val="26"/>
          <w:szCs w:val="26"/>
        </w:rPr>
        <w:t>, предусмотренн</w:t>
      </w:r>
      <w:r w:rsidR="00505D7A">
        <w:rPr>
          <w:rFonts w:ascii="PT Astra Serif" w:hAnsi="PT Astra Serif"/>
          <w:sz w:val="26"/>
          <w:szCs w:val="26"/>
        </w:rPr>
        <w:t>о</w:t>
      </w:r>
      <w:r w:rsidR="00505D7A" w:rsidRPr="00505D7A">
        <w:rPr>
          <w:rFonts w:ascii="PT Astra Serif" w:hAnsi="PT Astra Serif"/>
          <w:sz w:val="26"/>
          <w:szCs w:val="26"/>
        </w:rPr>
        <w:t>м</w:t>
      </w:r>
      <w:r w:rsidR="00505D7A">
        <w:rPr>
          <w:rFonts w:ascii="PT Astra Serif" w:hAnsi="PT Astra Serif"/>
          <w:sz w:val="26"/>
          <w:szCs w:val="26"/>
        </w:rPr>
        <w:t>у</w:t>
      </w:r>
      <w:r w:rsidR="00505D7A" w:rsidRPr="00505D7A">
        <w:rPr>
          <w:rFonts w:ascii="PT Astra Serif" w:hAnsi="PT Astra Serif"/>
          <w:sz w:val="26"/>
          <w:szCs w:val="26"/>
        </w:rPr>
        <w:t xml:space="preserve"> подпункт</w:t>
      </w:r>
      <w:r w:rsidR="00505D7A">
        <w:rPr>
          <w:rFonts w:ascii="PT Astra Serif" w:hAnsi="PT Astra Serif"/>
          <w:sz w:val="26"/>
          <w:szCs w:val="26"/>
        </w:rPr>
        <w:t>о</w:t>
      </w:r>
      <w:r w:rsidR="00505D7A" w:rsidRPr="00505D7A">
        <w:rPr>
          <w:rFonts w:ascii="PT Astra Serif" w:hAnsi="PT Astra Serif"/>
          <w:sz w:val="26"/>
          <w:szCs w:val="26"/>
        </w:rPr>
        <w:t>м в) подпункта 2) пункта 34 настоящего Порядка, - 40 процентов от фактических затрат (без учета налога на добавленную стоимость) получателя субсидии</w:t>
      </w:r>
      <w:proofErr w:type="gramStart"/>
      <w:r w:rsidR="00505D7A" w:rsidRPr="00505D7A">
        <w:rPr>
          <w:rFonts w:ascii="PT Astra Serif" w:hAnsi="PT Astra Serif"/>
          <w:sz w:val="26"/>
          <w:szCs w:val="26"/>
        </w:rPr>
        <w:t>;</w:t>
      </w:r>
      <w:r w:rsidR="00505D7A">
        <w:rPr>
          <w:rFonts w:ascii="PT Astra Serif" w:hAnsi="PT Astra Serif"/>
          <w:sz w:val="26"/>
          <w:szCs w:val="26"/>
        </w:rPr>
        <w:t>»</w:t>
      </w:r>
      <w:proofErr w:type="gramEnd"/>
      <w:r w:rsidR="00505D7A">
        <w:rPr>
          <w:rFonts w:ascii="PT Astra Serif" w:hAnsi="PT Astra Serif"/>
          <w:sz w:val="26"/>
          <w:szCs w:val="26"/>
        </w:rPr>
        <w:t>.</w:t>
      </w:r>
    </w:p>
    <w:p w:rsidR="008E3506" w:rsidRDefault="00B86368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706D29"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505D7A" w:rsidRPr="00505D7A">
        <w:t xml:space="preserve"> </w:t>
      </w:r>
      <w:r w:rsidR="00505D7A">
        <w:rPr>
          <w:rFonts w:ascii="PT Astra Serif" w:hAnsi="PT Astra Serif" w:cs="PT Astra Serif"/>
          <w:sz w:val="26"/>
          <w:szCs w:val="26"/>
          <w:lang w:eastAsia="en-US"/>
        </w:rPr>
        <w:t>и распространяе</w:t>
      </w:r>
      <w:r w:rsidR="00505D7A" w:rsidRPr="00505D7A">
        <w:rPr>
          <w:rFonts w:ascii="PT Astra Serif" w:hAnsi="PT Astra Serif" w:cs="PT Astra Serif"/>
          <w:sz w:val="26"/>
          <w:szCs w:val="26"/>
          <w:lang w:eastAsia="en-US"/>
        </w:rPr>
        <w:t>тся на отношения, возникшие с 1</w:t>
      </w:r>
      <w:r w:rsidR="00505D7A">
        <w:rPr>
          <w:rFonts w:ascii="PT Astra Serif" w:hAnsi="PT Astra Serif" w:cs="PT Astra Serif"/>
          <w:sz w:val="26"/>
          <w:szCs w:val="26"/>
          <w:lang w:eastAsia="en-US"/>
        </w:rPr>
        <w:t>3</w:t>
      </w:r>
      <w:r w:rsidR="00505D7A" w:rsidRPr="00505D7A">
        <w:rPr>
          <w:rFonts w:ascii="PT Astra Serif" w:hAnsi="PT Astra Serif" w:cs="PT Astra Serif"/>
          <w:sz w:val="26"/>
          <w:szCs w:val="26"/>
          <w:lang w:eastAsia="en-US"/>
        </w:rPr>
        <w:t xml:space="preserve"> декабря 2024 года.</w:t>
      </w:r>
    </w:p>
    <w:p w:rsidR="00C93EAD" w:rsidRPr="004F0896" w:rsidRDefault="008E3506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04BB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004BB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004BB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004BB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004BB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04C91" w:rsidRDefault="00204C9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Pr="00B571C9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  <w:lang w:val="en-US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0640C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Бондаренко С.С.</w:t>
      </w:r>
    </w:p>
    <w:p w:rsidR="002B03F5" w:rsidRDefault="002B03F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sectPr w:rsidR="002B03F5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9B4" w:rsidRDefault="001039B4">
      <w:r>
        <w:separator/>
      </w:r>
    </w:p>
  </w:endnote>
  <w:endnote w:type="continuationSeparator" w:id="0">
    <w:p w:rsidR="001039B4" w:rsidRDefault="00103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9B4" w:rsidRDefault="001039B4">
      <w:r>
        <w:separator/>
      </w:r>
    </w:p>
  </w:footnote>
  <w:footnote w:type="continuationSeparator" w:id="0">
    <w:p w:rsidR="001039B4" w:rsidRDefault="001039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05D7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0917F04" wp14:editId="78C29910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4BB8"/>
    <w:rsid w:val="000103AE"/>
    <w:rsid w:val="000404FA"/>
    <w:rsid w:val="000419E9"/>
    <w:rsid w:val="00044DEA"/>
    <w:rsid w:val="00055B02"/>
    <w:rsid w:val="00066E5C"/>
    <w:rsid w:val="00074F39"/>
    <w:rsid w:val="00081359"/>
    <w:rsid w:val="00082FC4"/>
    <w:rsid w:val="000923B9"/>
    <w:rsid w:val="000B3EE9"/>
    <w:rsid w:val="000B488A"/>
    <w:rsid w:val="000C2AD3"/>
    <w:rsid w:val="000D5B73"/>
    <w:rsid w:val="000E093C"/>
    <w:rsid w:val="000F23D0"/>
    <w:rsid w:val="001039B4"/>
    <w:rsid w:val="00116845"/>
    <w:rsid w:val="00125915"/>
    <w:rsid w:val="00140669"/>
    <w:rsid w:val="00143D21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203B23"/>
    <w:rsid w:val="00204C91"/>
    <w:rsid w:val="00206AE3"/>
    <w:rsid w:val="002422A1"/>
    <w:rsid w:val="00243C23"/>
    <w:rsid w:val="002B03F5"/>
    <w:rsid w:val="002D69C5"/>
    <w:rsid w:val="002F4525"/>
    <w:rsid w:val="0030327E"/>
    <w:rsid w:val="003103E8"/>
    <w:rsid w:val="003223A5"/>
    <w:rsid w:val="00322749"/>
    <w:rsid w:val="00336AA1"/>
    <w:rsid w:val="00366343"/>
    <w:rsid w:val="00366B8B"/>
    <w:rsid w:val="00375C0C"/>
    <w:rsid w:val="003767AC"/>
    <w:rsid w:val="00394288"/>
    <w:rsid w:val="003950BD"/>
    <w:rsid w:val="003D715F"/>
    <w:rsid w:val="004022E0"/>
    <w:rsid w:val="00423BCF"/>
    <w:rsid w:val="00437758"/>
    <w:rsid w:val="004427A0"/>
    <w:rsid w:val="004658A2"/>
    <w:rsid w:val="004806F3"/>
    <w:rsid w:val="004825D5"/>
    <w:rsid w:val="004A0F2E"/>
    <w:rsid w:val="004C646D"/>
    <w:rsid w:val="004D1E05"/>
    <w:rsid w:val="004D2578"/>
    <w:rsid w:val="004F0896"/>
    <w:rsid w:val="00505D7A"/>
    <w:rsid w:val="0058264F"/>
    <w:rsid w:val="005A7A77"/>
    <w:rsid w:val="005B6447"/>
    <w:rsid w:val="005C635E"/>
    <w:rsid w:val="005C6E6E"/>
    <w:rsid w:val="005E681F"/>
    <w:rsid w:val="00610432"/>
    <w:rsid w:val="006843B0"/>
    <w:rsid w:val="006C099B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51EED"/>
    <w:rsid w:val="007632A7"/>
    <w:rsid w:val="00793C4D"/>
    <w:rsid w:val="007D4DBA"/>
    <w:rsid w:val="007E1337"/>
    <w:rsid w:val="00822C16"/>
    <w:rsid w:val="00833386"/>
    <w:rsid w:val="0083767A"/>
    <w:rsid w:val="008467C4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7B52"/>
    <w:rsid w:val="00960D8B"/>
    <w:rsid w:val="00981CB4"/>
    <w:rsid w:val="00981E9F"/>
    <w:rsid w:val="009941E0"/>
    <w:rsid w:val="00994336"/>
    <w:rsid w:val="009A58E0"/>
    <w:rsid w:val="009A70E1"/>
    <w:rsid w:val="00A12EC9"/>
    <w:rsid w:val="00A16C17"/>
    <w:rsid w:val="00A17DA2"/>
    <w:rsid w:val="00A2035C"/>
    <w:rsid w:val="00A34BC9"/>
    <w:rsid w:val="00A37577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E745F"/>
    <w:rsid w:val="00AF3EF8"/>
    <w:rsid w:val="00B01D62"/>
    <w:rsid w:val="00B12652"/>
    <w:rsid w:val="00B1503E"/>
    <w:rsid w:val="00B23D59"/>
    <w:rsid w:val="00B571C9"/>
    <w:rsid w:val="00B70371"/>
    <w:rsid w:val="00B76DD4"/>
    <w:rsid w:val="00B86368"/>
    <w:rsid w:val="00B94170"/>
    <w:rsid w:val="00BB313F"/>
    <w:rsid w:val="00BC30FE"/>
    <w:rsid w:val="00C119C5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12C38"/>
    <w:rsid w:val="00D24E3D"/>
    <w:rsid w:val="00D27D5F"/>
    <w:rsid w:val="00D37FF1"/>
    <w:rsid w:val="00D57FC6"/>
    <w:rsid w:val="00D85BD6"/>
    <w:rsid w:val="00D90DD2"/>
    <w:rsid w:val="00DF245B"/>
    <w:rsid w:val="00E10392"/>
    <w:rsid w:val="00E10DC0"/>
    <w:rsid w:val="00E146DE"/>
    <w:rsid w:val="00E2271E"/>
    <w:rsid w:val="00E47B9F"/>
    <w:rsid w:val="00E54CDD"/>
    <w:rsid w:val="00E64B4A"/>
    <w:rsid w:val="00E90C66"/>
    <w:rsid w:val="00E93F36"/>
    <w:rsid w:val="00EA37F5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4</cp:revision>
  <cp:lastPrinted>2025-01-13T07:06:00Z</cp:lastPrinted>
  <dcterms:created xsi:type="dcterms:W3CDTF">2025-01-13T07:36:00Z</dcterms:created>
  <dcterms:modified xsi:type="dcterms:W3CDTF">2025-01-14T09:49:00Z</dcterms:modified>
</cp:coreProperties>
</file>