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CD29B6" w:rsidRPr="009D53DE">
        <w:tc>
          <w:tcPr>
            <w:tcW w:w="1701" w:type="dxa"/>
            <w:tcBorders>
              <w:bottom w:val="none" w:sz="4" w:space="0" w:color="000000"/>
            </w:tcBorders>
          </w:tcPr>
          <w:p w:rsidR="006235C6" w:rsidRPr="009D53DE" w:rsidRDefault="007D0426" w:rsidP="003430F0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93"/>
              </w:tabs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13.04.2026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6235C6" w:rsidRPr="009D53DE" w:rsidRDefault="006235C6" w:rsidP="003430F0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93"/>
              </w:tabs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6235C6" w:rsidRPr="009D53DE" w:rsidRDefault="002D569C" w:rsidP="007D0426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93"/>
              </w:tabs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  <w:lang w:val="en-US"/>
              </w:rPr>
            </w:pPr>
            <w:bookmarkStart w:id="0" w:name="РегНомер"/>
            <w:r w:rsidRPr="009D53DE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t>№</w:t>
            </w:r>
            <w:r w:rsidR="009D53DE" w:rsidRPr="009D53DE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№</w:t>
            </w:r>
            <w:r w:rsidRPr="009D53DE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  <w:lang w:val="en-US"/>
              </w:rPr>
              <w:t xml:space="preserve"> </w:t>
            </w:r>
            <w:bookmarkEnd w:id="0"/>
            <w:r w:rsidR="007D0426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31</w:t>
            </w:r>
          </w:p>
        </w:tc>
      </w:tr>
    </w:tbl>
    <w:p w:rsidR="00B72103" w:rsidRPr="003430F0" w:rsidRDefault="00B72103" w:rsidP="003430F0">
      <w:pPr>
        <w:tabs>
          <w:tab w:val="left" w:pos="993"/>
          <w:tab w:val="left" w:pos="9498"/>
        </w:tabs>
        <w:ind w:firstLine="709"/>
        <w:jc w:val="center"/>
        <w:rPr>
          <w:rFonts w:ascii="PT Astra Serif" w:hAnsi="PT Astra Serif"/>
          <w:sz w:val="26"/>
          <w:szCs w:val="26"/>
        </w:rPr>
      </w:pPr>
    </w:p>
    <w:p w:rsidR="006235C6" w:rsidRPr="003430F0" w:rsidRDefault="00B72103" w:rsidP="00784C33">
      <w:pPr>
        <w:tabs>
          <w:tab w:val="left" w:pos="993"/>
          <w:tab w:val="left" w:pos="9498"/>
        </w:tabs>
        <w:jc w:val="center"/>
        <w:rPr>
          <w:rFonts w:ascii="PT Astra Serif" w:hAnsi="PT Astra Serif"/>
          <w:sz w:val="26"/>
          <w:szCs w:val="26"/>
        </w:rPr>
      </w:pPr>
      <w:r w:rsidRPr="003430F0">
        <w:rPr>
          <w:rFonts w:ascii="PT Astra Serif" w:hAnsi="PT Astra Serif"/>
          <w:sz w:val="26"/>
          <w:szCs w:val="26"/>
        </w:rPr>
        <w:t xml:space="preserve">О </w:t>
      </w:r>
      <w:r w:rsidR="00784C33" w:rsidRPr="00784C33">
        <w:rPr>
          <w:rFonts w:ascii="PT Astra Serif" w:hAnsi="PT Astra Serif"/>
          <w:sz w:val="26"/>
          <w:szCs w:val="26"/>
        </w:rPr>
        <w:t>внесении изменени</w:t>
      </w:r>
      <w:r w:rsidR="00B94F96">
        <w:rPr>
          <w:rFonts w:ascii="PT Astra Serif" w:hAnsi="PT Astra Serif"/>
          <w:sz w:val="26"/>
          <w:szCs w:val="26"/>
        </w:rPr>
        <w:t>я</w:t>
      </w:r>
      <w:r w:rsidR="00784C33" w:rsidRPr="00784C33">
        <w:rPr>
          <w:rFonts w:ascii="PT Astra Serif" w:hAnsi="PT Astra Serif"/>
          <w:sz w:val="26"/>
          <w:szCs w:val="26"/>
        </w:rPr>
        <w:t xml:space="preserve"> в </w:t>
      </w:r>
      <w:r w:rsidR="002B790A">
        <w:rPr>
          <w:rFonts w:ascii="PT Astra Serif" w:hAnsi="PT Astra Serif"/>
          <w:sz w:val="26"/>
          <w:szCs w:val="26"/>
        </w:rPr>
        <w:t>приказ</w:t>
      </w:r>
      <w:r w:rsidR="00784C33" w:rsidRPr="00784C33">
        <w:rPr>
          <w:rFonts w:ascii="PT Astra Serif" w:hAnsi="PT Astra Serif"/>
          <w:sz w:val="26"/>
          <w:szCs w:val="26"/>
        </w:rPr>
        <w:t xml:space="preserve"> Департамента по социально-экономическому развитию села Томской области</w:t>
      </w:r>
      <w:r w:rsidR="002B790A" w:rsidRPr="002B790A">
        <w:rPr>
          <w:rFonts w:ascii="PT Astra Serif" w:hAnsi="PT Astra Serif"/>
          <w:sz w:val="26"/>
          <w:szCs w:val="26"/>
        </w:rPr>
        <w:t xml:space="preserve"> </w:t>
      </w:r>
      <w:r w:rsidR="00B94F96" w:rsidRPr="00B94F96">
        <w:rPr>
          <w:rFonts w:ascii="PT Astra Serif" w:hAnsi="PT Astra Serif"/>
          <w:sz w:val="26"/>
          <w:szCs w:val="26"/>
        </w:rPr>
        <w:t>от 02.07.2020 № 50</w:t>
      </w:r>
    </w:p>
    <w:p w:rsidR="00784C33" w:rsidRPr="002B790A" w:rsidRDefault="00784C33" w:rsidP="003430F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0569BE" w:rsidRPr="000569BE" w:rsidRDefault="000569BE" w:rsidP="000569B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  <w:lang w:eastAsia="en-US" w:bidi="en-US"/>
        </w:rPr>
      </w:pPr>
      <w:r w:rsidRPr="000569BE">
        <w:rPr>
          <w:rFonts w:ascii="PT Astra Serif" w:hAnsi="PT Astra Serif" w:cs="Times New Roman"/>
          <w:sz w:val="26"/>
          <w:szCs w:val="26"/>
          <w:lang w:eastAsia="en-US" w:bidi="en-US"/>
        </w:rPr>
        <w:t>В целях совершенствования нормативного правового акта</w:t>
      </w:r>
    </w:p>
    <w:p w:rsidR="000569BE" w:rsidRPr="000569BE" w:rsidRDefault="000569BE" w:rsidP="000569B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  <w:lang w:eastAsia="en-US" w:bidi="en-US"/>
        </w:rPr>
      </w:pPr>
      <w:r w:rsidRPr="000569BE">
        <w:rPr>
          <w:rFonts w:ascii="PT Astra Serif" w:hAnsi="PT Astra Serif" w:cs="Times New Roman"/>
          <w:sz w:val="26"/>
          <w:szCs w:val="26"/>
          <w:lang w:eastAsia="en-US" w:bidi="en-US"/>
        </w:rPr>
        <w:t>ПРИКАЗЫВАЮ:</w:t>
      </w:r>
    </w:p>
    <w:p w:rsidR="00CA336C" w:rsidRDefault="000569BE" w:rsidP="000569B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  <w:lang w:eastAsia="en-US" w:bidi="en-US"/>
        </w:rPr>
      </w:pPr>
      <w:r w:rsidRPr="000569BE">
        <w:rPr>
          <w:rFonts w:ascii="PT Astra Serif" w:hAnsi="PT Astra Serif" w:cs="Times New Roman"/>
          <w:sz w:val="26"/>
          <w:szCs w:val="26"/>
          <w:lang w:eastAsia="en-US" w:bidi="en-US"/>
        </w:rPr>
        <w:t xml:space="preserve">1. </w:t>
      </w:r>
      <w:proofErr w:type="gramStart"/>
      <w:r w:rsidRPr="000569BE">
        <w:rPr>
          <w:rFonts w:ascii="PT Astra Serif" w:hAnsi="PT Astra Serif" w:cs="Times New Roman"/>
          <w:sz w:val="26"/>
          <w:szCs w:val="26"/>
          <w:lang w:eastAsia="en-US" w:bidi="en-US"/>
        </w:rPr>
        <w:t xml:space="preserve">Внести в приказ Департамента по социально-экономическому развитию села Томской области </w:t>
      </w:r>
      <w:r w:rsidR="00B94F96" w:rsidRPr="00B94F96">
        <w:rPr>
          <w:rFonts w:ascii="PT Astra Serif" w:hAnsi="PT Astra Serif" w:cs="Times New Roman"/>
          <w:sz w:val="26"/>
          <w:szCs w:val="26"/>
          <w:lang w:eastAsia="en-US" w:bidi="en-US"/>
        </w:rPr>
        <w:t>от 02.07.2020 № 50</w:t>
      </w:r>
      <w:r w:rsidRPr="000569BE">
        <w:rPr>
          <w:rFonts w:ascii="PT Astra Serif" w:hAnsi="PT Astra Serif" w:cs="Times New Roman"/>
          <w:sz w:val="26"/>
          <w:szCs w:val="26"/>
          <w:lang w:eastAsia="en-US" w:bidi="en-US"/>
        </w:rPr>
        <w:t xml:space="preserve"> «</w:t>
      </w:r>
      <w:r w:rsidR="00EA6288" w:rsidRPr="00EA6288">
        <w:rPr>
          <w:rFonts w:ascii="PT Astra Serif" w:hAnsi="PT Astra Serif" w:cs="Times New Roman"/>
          <w:sz w:val="26"/>
          <w:szCs w:val="26"/>
          <w:lang w:eastAsia="en-US" w:bidi="en-US"/>
        </w:rPr>
        <w:t>Об у</w:t>
      </w:r>
      <w:bookmarkStart w:id="1" w:name="_GoBack"/>
      <w:bookmarkEnd w:id="1"/>
      <w:r w:rsidR="00EA6288" w:rsidRPr="00EA6288">
        <w:rPr>
          <w:rFonts w:ascii="PT Astra Serif" w:hAnsi="PT Astra Serif" w:cs="Times New Roman"/>
          <w:sz w:val="26"/>
          <w:szCs w:val="26"/>
          <w:lang w:eastAsia="en-US" w:bidi="en-US"/>
        </w:rPr>
        <w:t>тверждении Порядка предоставления субсидий на содержание маточного товарного поголовья крупного рогатого скота специализированных мясных пород</w:t>
      </w:r>
      <w:r w:rsidR="00B94F96" w:rsidRPr="00B94F96">
        <w:rPr>
          <w:rFonts w:ascii="PT Astra Serif" w:hAnsi="PT Astra Serif" w:cs="Times New Roman"/>
          <w:sz w:val="26"/>
          <w:szCs w:val="26"/>
          <w:lang w:eastAsia="en-US" w:bidi="en-US"/>
        </w:rPr>
        <w:t>» (</w:t>
      </w:r>
      <w:r w:rsidR="00EA6288">
        <w:rPr>
          <w:rFonts w:ascii="PT Astra Serif" w:hAnsi="PT Astra Serif" w:cs="Times New Roman"/>
          <w:sz w:val="26"/>
          <w:szCs w:val="26"/>
          <w:lang w:eastAsia="en-US" w:bidi="en-US"/>
        </w:rPr>
        <w:t>«</w:t>
      </w:r>
      <w:r w:rsidR="00B94F96" w:rsidRPr="00B94F96">
        <w:rPr>
          <w:rFonts w:ascii="PT Astra Serif" w:hAnsi="PT Astra Serif" w:cs="Times New Roman"/>
          <w:sz w:val="26"/>
          <w:szCs w:val="26"/>
          <w:lang w:eastAsia="en-US" w:bidi="en-US"/>
        </w:rPr>
        <w:t>Официальный интернет</w:t>
      </w:r>
      <w:r w:rsidR="00EA6288">
        <w:rPr>
          <w:rFonts w:ascii="PT Astra Serif" w:hAnsi="PT Astra Serif" w:cs="Times New Roman"/>
          <w:sz w:val="26"/>
          <w:szCs w:val="26"/>
          <w:lang w:eastAsia="en-US" w:bidi="en-US"/>
        </w:rPr>
        <w:t>-</w:t>
      </w:r>
      <w:r w:rsidR="00B94F96" w:rsidRPr="00B94F96">
        <w:rPr>
          <w:rFonts w:ascii="PT Astra Serif" w:hAnsi="PT Astra Serif" w:cs="Times New Roman"/>
          <w:sz w:val="26"/>
          <w:szCs w:val="26"/>
          <w:lang w:eastAsia="en-US" w:bidi="en-US"/>
        </w:rPr>
        <w:t>портал правовой информации</w:t>
      </w:r>
      <w:r w:rsidR="00EA6288">
        <w:rPr>
          <w:rFonts w:ascii="PT Astra Serif" w:hAnsi="PT Astra Serif" w:cs="Times New Roman"/>
          <w:sz w:val="26"/>
          <w:szCs w:val="26"/>
          <w:lang w:eastAsia="en-US" w:bidi="en-US"/>
        </w:rPr>
        <w:t>»</w:t>
      </w:r>
      <w:r w:rsidR="00B94F96" w:rsidRPr="00B94F96">
        <w:rPr>
          <w:rFonts w:ascii="PT Astra Serif" w:hAnsi="PT Astra Serif" w:cs="Times New Roman"/>
          <w:sz w:val="26"/>
          <w:szCs w:val="26"/>
          <w:lang w:eastAsia="en-US" w:bidi="en-US"/>
        </w:rPr>
        <w:t xml:space="preserve"> </w:t>
      </w:r>
      <w:r w:rsidR="00EA6288" w:rsidRPr="00EA6288">
        <w:rPr>
          <w:rFonts w:ascii="PT Astra Serif" w:hAnsi="PT Astra Serif" w:cs="Times New Roman"/>
          <w:sz w:val="26"/>
          <w:szCs w:val="26"/>
          <w:lang w:eastAsia="en-US" w:bidi="en-US"/>
        </w:rPr>
        <w:t xml:space="preserve">(www.pravo.gov.ru), 03.07.2020, </w:t>
      </w:r>
      <w:r w:rsidR="00982C1E">
        <w:rPr>
          <w:rFonts w:ascii="PT Astra Serif" w:hAnsi="PT Astra Serif" w:cs="Times New Roman"/>
          <w:sz w:val="26"/>
          <w:szCs w:val="26"/>
          <w:lang w:eastAsia="en-US" w:bidi="en-US"/>
        </w:rPr>
        <w:t xml:space="preserve">№ 7001202007030003) изменение, заменив в </w:t>
      </w:r>
      <w:r w:rsidR="00EA6288">
        <w:rPr>
          <w:rFonts w:ascii="PT Astra Serif" w:hAnsi="PT Astra Serif" w:cs="Times New Roman"/>
          <w:sz w:val="26"/>
          <w:szCs w:val="26"/>
          <w:lang w:eastAsia="en-US" w:bidi="en-US"/>
        </w:rPr>
        <w:t xml:space="preserve">абзаце </w:t>
      </w:r>
      <w:r w:rsidR="00982C1E">
        <w:rPr>
          <w:rFonts w:ascii="PT Astra Serif" w:hAnsi="PT Astra Serif" w:cs="Times New Roman"/>
          <w:sz w:val="26"/>
          <w:szCs w:val="26"/>
          <w:lang w:eastAsia="en-US" w:bidi="en-US"/>
        </w:rPr>
        <w:t xml:space="preserve">пятом </w:t>
      </w:r>
      <w:r w:rsidR="00EA6288" w:rsidRPr="00EA6288">
        <w:rPr>
          <w:rFonts w:ascii="PT Astra Serif" w:hAnsi="PT Astra Serif" w:cs="Times New Roman"/>
          <w:sz w:val="26"/>
          <w:szCs w:val="26"/>
          <w:lang w:eastAsia="en-US" w:bidi="en-US"/>
        </w:rPr>
        <w:t>пункт</w:t>
      </w:r>
      <w:r w:rsidR="00982C1E">
        <w:rPr>
          <w:rFonts w:ascii="PT Astra Serif" w:hAnsi="PT Astra Serif" w:cs="Times New Roman"/>
          <w:sz w:val="26"/>
          <w:szCs w:val="26"/>
          <w:lang w:eastAsia="en-US" w:bidi="en-US"/>
        </w:rPr>
        <w:t>а</w:t>
      </w:r>
      <w:r w:rsidR="00EA6288" w:rsidRPr="00EA6288">
        <w:rPr>
          <w:rFonts w:ascii="PT Astra Serif" w:hAnsi="PT Astra Serif" w:cs="Times New Roman"/>
          <w:sz w:val="26"/>
          <w:szCs w:val="26"/>
          <w:lang w:eastAsia="en-US" w:bidi="en-US"/>
        </w:rPr>
        <w:t xml:space="preserve"> </w:t>
      </w:r>
      <w:r w:rsidR="00982C1E">
        <w:rPr>
          <w:rFonts w:ascii="PT Astra Serif" w:hAnsi="PT Astra Serif" w:cs="Times New Roman"/>
          <w:sz w:val="26"/>
          <w:szCs w:val="26"/>
          <w:lang w:eastAsia="en-US" w:bidi="en-US"/>
        </w:rPr>
        <w:t>37</w:t>
      </w:r>
      <w:r w:rsidR="00EA6288" w:rsidRPr="00EA6288">
        <w:rPr>
          <w:rFonts w:ascii="PT Astra Serif" w:hAnsi="PT Astra Serif" w:cs="Times New Roman"/>
          <w:sz w:val="26"/>
          <w:szCs w:val="26"/>
          <w:lang w:eastAsia="en-US" w:bidi="en-US"/>
        </w:rPr>
        <w:t xml:space="preserve"> Поряд</w:t>
      </w:r>
      <w:r w:rsidR="00EA6288">
        <w:rPr>
          <w:rFonts w:ascii="PT Astra Serif" w:hAnsi="PT Astra Serif" w:cs="Times New Roman"/>
          <w:sz w:val="26"/>
          <w:szCs w:val="26"/>
          <w:lang w:eastAsia="en-US" w:bidi="en-US"/>
        </w:rPr>
        <w:t>ка</w:t>
      </w:r>
      <w:r w:rsidR="00EA6288" w:rsidRPr="00EA6288">
        <w:rPr>
          <w:rFonts w:ascii="PT Astra Serif" w:hAnsi="PT Astra Serif" w:cs="Times New Roman"/>
          <w:sz w:val="26"/>
          <w:szCs w:val="26"/>
          <w:lang w:eastAsia="en-US" w:bidi="en-US"/>
        </w:rPr>
        <w:t xml:space="preserve"> предоставления субсидий на содержание маточного товарного поголовья крупного рогатого скота специализированных мясных пород</w:t>
      </w:r>
      <w:proofErr w:type="gramEnd"/>
      <w:r w:rsidR="00EA6288" w:rsidRPr="00EA6288">
        <w:rPr>
          <w:rFonts w:ascii="PT Astra Serif" w:hAnsi="PT Astra Serif" w:cs="Times New Roman"/>
          <w:sz w:val="26"/>
          <w:szCs w:val="26"/>
          <w:lang w:eastAsia="en-US" w:bidi="en-US"/>
        </w:rPr>
        <w:t>, утвержденно</w:t>
      </w:r>
      <w:r w:rsidR="00982C1E">
        <w:rPr>
          <w:rFonts w:ascii="PT Astra Serif" w:hAnsi="PT Astra Serif" w:cs="Times New Roman"/>
          <w:sz w:val="26"/>
          <w:szCs w:val="26"/>
          <w:lang w:eastAsia="en-US" w:bidi="en-US"/>
        </w:rPr>
        <w:t>го</w:t>
      </w:r>
      <w:r w:rsidR="00EA6288" w:rsidRPr="00EA6288">
        <w:rPr>
          <w:rFonts w:ascii="PT Astra Serif" w:hAnsi="PT Astra Serif" w:cs="Times New Roman"/>
          <w:sz w:val="26"/>
          <w:szCs w:val="26"/>
          <w:lang w:eastAsia="en-US" w:bidi="en-US"/>
        </w:rPr>
        <w:t xml:space="preserve"> указанным приказом</w:t>
      </w:r>
      <w:r w:rsidR="00982C1E">
        <w:rPr>
          <w:rFonts w:ascii="PT Astra Serif" w:hAnsi="PT Astra Serif" w:cs="Times New Roman"/>
          <w:sz w:val="26"/>
          <w:szCs w:val="26"/>
          <w:lang w:eastAsia="en-US" w:bidi="en-US"/>
        </w:rPr>
        <w:t>, слова «</w:t>
      </w:r>
      <w:r w:rsidR="00982C1E" w:rsidRPr="00982C1E">
        <w:rPr>
          <w:rFonts w:ascii="PT Astra Serif" w:hAnsi="PT Astra Serif"/>
          <w:sz w:val="26"/>
          <w:szCs w:val="26"/>
          <w:lang w:bidi="en-US"/>
        </w:rPr>
        <w:t>в размере 6717,15 рублей</w:t>
      </w:r>
      <w:r w:rsidR="00982C1E">
        <w:rPr>
          <w:rFonts w:ascii="PT Astra Serif" w:hAnsi="PT Astra Serif"/>
          <w:sz w:val="26"/>
          <w:szCs w:val="26"/>
          <w:lang w:bidi="en-US"/>
        </w:rPr>
        <w:t>» словами «</w:t>
      </w:r>
      <w:r w:rsidR="00982C1E" w:rsidRPr="00982C1E">
        <w:rPr>
          <w:rFonts w:ascii="PT Astra Serif" w:hAnsi="PT Astra Serif"/>
          <w:sz w:val="26"/>
          <w:szCs w:val="26"/>
          <w:lang w:bidi="en-US"/>
        </w:rPr>
        <w:t xml:space="preserve">в размере </w:t>
      </w:r>
      <w:r w:rsidR="00982C1E">
        <w:rPr>
          <w:rFonts w:ascii="PT Astra Serif" w:hAnsi="PT Astra Serif"/>
          <w:sz w:val="26"/>
          <w:szCs w:val="26"/>
          <w:lang w:bidi="en-US"/>
        </w:rPr>
        <w:t>5857,23</w:t>
      </w:r>
      <w:r w:rsidR="00982C1E" w:rsidRPr="00982C1E">
        <w:rPr>
          <w:rFonts w:ascii="PT Astra Serif" w:hAnsi="PT Astra Serif"/>
          <w:sz w:val="26"/>
          <w:szCs w:val="26"/>
          <w:lang w:bidi="en-US"/>
        </w:rPr>
        <w:t xml:space="preserve"> рублей</w:t>
      </w:r>
      <w:r w:rsidR="00CA336C">
        <w:rPr>
          <w:rFonts w:ascii="PT Astra Serif" w:hAnsi="PT Astra Serif" w:cs="Times New Roman"/>
          <w:sz w:val="26"/>
          <w:szCs w:val="26"/>
          <w:lang w:eastAsia="en-US" w:bidi="en-US"/>
        </w:rPr>
        <w:t>».</w:t>
      </w:r>
    </w:p>
    <w:p w:rsidR="000B51BE" w:rsidRPr="003430F0" w:rsidRDefault="000B51BE" w:rsidP="000569B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F137B0">
        <w:rPr>
          <w:rFonts w:ascii="PT Astra Serif" w:hAnsi="PT Astra Serif" w:cs="PT Astra Serif"/>
          <w:sz w:val="26"/>
          <w:szCs w:val="26"/>
        </w:rPr>
        <w:t>2. Настоящий приказ вступает в силу со дня</w:t>
      </w:r>
      <w:r>
        <w:rPr>
          <w:rFonts w:ascii="PT Astra Serif" w:hAnsi="PT Astra Serif" w:cs="PT Astra Serif"/>
          <w:sz w:val="26"/>
          <w:szCs w:val="26"/>
        </w:rPr>
        <w:t xml:space="preserve"> его официального опубликовани</w:t>
      </w:r>
      <w:r w:rsidR="00FA1AA2">
        <w:rPr>
          <w:rFonts w:ascii="PT Astra Serif" w:hAnsi="PT Astra Serif" w:cs="PT Astra Serif"/>
          <w:sz w:val="26"/>
          <w:szCs w:val="26"/>
        </w:rPr>
        <w:t>я.</w:t>
      </w:r>
    </w:p>
    <w:p w:rsidR="006235C6" w:rsidRPr="003430F0" w:rsidRDefault="006235C6" w:rsidP="00CD29B6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6235C6" w:rsidRPr="003430F0" w:rsidRDefault="006235C6" w:rsidP="003430F0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4151F7" w:rsidRPr="003430F0" w:rsidRDefault="004151F7" w:rsidP="003430F0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91" w:type="dxa"/>
        <w:tblLayout w:type="fixed"/>
        <w:tblLook w:val="04A0" w:firstRow="1" w:lastRow="0" w:firstColumn="1" w:lastColumn="0" w:noHBand="0" w:noVBand="1"/>
      </w:tblPr>
      <w:tblGrid>
        <w:gridCol w:w="3969"/>
        <w:gridCol w:w="2976"/>
        <w:gridCol w:w="2946"/>
      </w:tblGrid>
      <w:tr w:rsidR="006235C6" w:rsidRPr="003430F0">
        <w:tc>
          <w:tcPr>
            <w:tcW w:w="396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6235C6" w:rsidRPr="003430F0" w:rsidRDefault="00055C68" w:rsidP="00C97F82">
            <w:pPr>
              <w:tabs>
                <w:tab w:val="left" w:pos="993"/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</w:t>
            </w:r>
            <w:r w:rsidR="000C1C1E" w:rsidRPr="003430F0">
              <w:rPr>
                <w:rFonts w:ascii="PT Astra Serif" w:hAnsi="PT Astra Serif"/>
                <w:sz w:val="26"/>
                <w:szCs w:val="26"/>
              </w:rPr>
              <w:t>ачальник</w:t>
            </w:r>
            <w:r w:rsidR="002D569C" w:rsidRPr="003430F0">
              <w:rPr>
                <w:rFonts w:ascii="PT Astra Serif" w:hAnsi="PT Astra Serif"/>
                <w:sz w:val="26"/>
                <w:szCs w:val="26"/>
              </w:rPr>
              <w:t> </w:t>
            </w:r>
            <w:r w:rsidR="00C97F82">
              <w:rPr>
                <w:rFonts w:ascii="PT Astra Serif" w:hAnsi="PT Astra Serif"/>
                <w:sz w:val="26"/>
                <w:szCs w:val="26"/>
              </w:rPr>
              <w:t>д</w:t>
            </w:r>
            <w:r w:rsidR="002D569C" w:rsidRPr="003430F0">
              <w:rPr>
                <w:rFonts w:ascii="PT Astra Serif" w:hAnsi="PT Astra Serif"/>
                <w:sz w:val="26"/>
                <w:szCs w:val="26"/>
              </w:rPr>
              <w:t xml:space="preserve">епартамента </w:t>
            </w:r>
          </w:p>
        </w:tc>
        <w:tc>
          <w:tcPr>
            <w:tcW w:w="297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6235C6" w:rsidRPr="007D0426" w:rsidRDefault="002D569C" w:rsidP="003430F0">
            <w:pPr>
              <w:tabs>
                <w:tab w:val="left" w:pos="993"/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7D0426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2" w:name="Штамп"/>
            <w:r w:rsidRPr="007D0426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7D0426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7D0426">
              <w:rPr>
                <w:rFonts w:ascii="PT Astra Serif" w:eastAsia="PT Astra Serif" w:hAnsi="PT Astra Serif" w:cs="PT Astra Serif"/>
                <w:sz w:val="26"/>
                <w:szCs w:val="26"/>
              </w:rPr>
              <w:t>&lt;Штамп ЭП&gt;</w:t>
            </w:r>
            <w:r w:rsidRPr="007D0426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2"/>
          </w:p>
        </w:tc>
        <w:tc>
          <w:tcPr>
            <w:tcW w:w="294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6235C6" w:rsidRPr="003430F0" w:rsidRDefault="002D569C" w:rsidP="00055C68">
            <w:pPr>
              <w:tabs>
                <w:tab w:val="left" w:pos="993"/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3430F0">
              <w:rPr>
                <w:rFonts w:ascii="PT Astra Serif" w:hAnsi="PT Astra Serif"/>
                <w:sz w:val="26"/>
                <w:szCs w:val="26"/>
              </w:rPr>
              <w:t> </w:t>
            </w:r>
            <w:r w:rsidR="00055C68">
              <w:rPr>
                <w:rFonts w:ascii="PT Astra Serif" w:hAnsi="PT Astra Serif"/>
                <w:sz w:val="26"/>
                <w:szCs w:val="26"/>
              </w:rPr>
              <w:t>Е.А. Булкина</w:t>
            </w:r>
          </w:p>
        </w:tc>
      </w:tr>
    </w:tbl>
    <w:p w:rsidR="006235C6" w:rsidRPr="00C97F82" w:rsidRDefault="006235C6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235C6" w:rsidRDefault="006235C6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47341" w:rsidRDefault="00947341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47341" w:rsidRDefault="00947341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47341" w:rsidRDefault="00947341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47341" w:rsidRDefault="00947341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47341" w:rsidRDefault="00947341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47341" w:rsidRDefault="00947341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47341" w:rsidRDefault="00947341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47341" w:rsidRDefault="00947341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47341" w:rsidRDefault="00947341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47341" w:rsidRDefault="00947341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47341" w:rsidRDefault="00947341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47341" w:rsidRDefault="00947341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47341" w:rsidRDefault="00947341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47341" w:rsidRDefault="00947341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47341" w:rsidRDefault="00947341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47341" w:rsidRDefault="00947341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47341" w:rsidRDefault="00947341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47341" w:rsidRDefault="00947341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47341" w:rsidRDefault="00947341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47341" w:rsidRDefault="00947341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47341" w:rsidRDefault="00947341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47341" w:rsidRDefault="00947341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47341" w:rsidRDefault="00947341" w:rsidP="003430F0">
      <w:pPr>
        <w:pBdr>
          <w:right w:val="none" w:sz="4" w:space="3" w:color="000000"/>
        </w:pBdr>
        <w:tabs>
          <w:tab w:val="left" w:pos="993"/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6235C6" w:rsidRPr="00055C68" w:rsidRDefault="00055C68" w:rsidP="003430F0">
      <w:pPr>
        <w:tabs>
          <w:tab w:val="left" w:pos="993"/>
          <w:tab w:val="left" w:pos="7088"/>
        </w:tabs>
        <w:jc w:val="both"/>
        <w:rPr>
          <w:rFonts w:ascii="PT Astra Serif" w:eastAsia="PT Astra Serif" w:hAnsi="PT Astra Serif" w:cs="PT Astra Serif"/>
          <w:sz w:val="20"/>
          <w:szCs w:val="20"/>
        </w:rPr>
      </w:pPr>
      <w:r w:rsidRPr="00055C68">
        <w:rPr>
          <w:rFonts w:ascii="PT Astra Serif" w:eastAsia="PT Astra Serif" w:hAnsi="PT Astra Serif" w:cs="PT Astra Serif"/>
          <w:sz w:val="20"/>
          <w:szCs w:val="20"/>
        </w:rPr>
        <w:t>Буркин В.В.</w:t>
      </w:r>
      <w:r w:rsidR="004151F7" w:rsidRPr="00055C68">
        <w:rPr>
          <w:rFonts w:ascii="PT Astra Serif" w:eastAsia="PT Astra Serif" w:hAnsi="PT Astra Serif" w:cs="PT Astra Serif"/>
          <w:sz w:val="20"/>
          <w:szCs w:val="20"/>
        </w:rPr>
        <w:t xml:space="preserve"> </w:t>
      </w:r>
    </w:p>
    <w:sectPr w:rsidR="006235C6" w:rsidRPr="00055C68" w:rsidSect="00055C68">
      <w:headerReference w:type="default" r:id="rId9"/>
      <w:headerReference w:type="first" r:id="rId10"/>
      <w:type w:val="continuous"/>
      <w:pgSz w:w="11907" w:h="16840"/>
      <w:pgMar w:top="1134" w:right="851" w:bottom="1418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1CEC" w:rsidRDefault="00071CEC">
      <w:r>
        <w:separator/>
      </w:r>
    </w:p>
  </w:endnote>
  <w:endnote w:type="continuationSeparator" w:id="0">
    <w:p w:rsidR="00071CEC" w:rsidRDefault="00071C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1CEC" w:rsidRDefault="00071CEC">
      <w:r>
        <w:separator/>
      </w:r>
    </w:p>
  </w:footnote>
  <w:footnote w:type="continuationSeparator" w:id="0">
    <w:p w:rsidR="00071CEC" w:rsidRDefault="00071C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5C6" w:rsidRPr="006E5A6C" w:rsidRDefault="002D569C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6E5A6C">
      <w:rPr>
        <w:rFonts w:ascii="PT Astra Serif" w:hAnsi="PT Astra Serif"/>
        <w:b w:val="0"/>
        <w:sz w:val="24"/>
        <w:szCs w:val="24"/>
      </w:rPr>
      <w:fldChar w:fldCharType="begin"/>
    </w:r>
    <w:r w:rsidRPr="006E5A6C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6E5A6C">
      <w:rPr>
        <w:rFonts w:ascii="PT Astra Serif" w:hAnsi="PT Astra Serif"/>
        <w:b w:val="0"/>
        <w:sz w:val="24"/>
        <w:szCs w:val="24"/>
      </w:rPr>
      <w:fldChar w:fldCharType="separate"/>
    </w:r>
    <w:r w:rsidR="00982C1E">
      <w:rPr>
        <w:rFonts w:ascii="PT Astra Serif" w:hAnsi="PT Astra Serif"/>
        <w:b w:val="0"/>
        <w:noProof/>
        <w:sz w:val="24"/>
        <w:szCs w:val="24"/>
      </w:rPr>
      <w:t>2</w:t>
    </w:r>
    <w:r w:rsidRPr="006E5A6C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5C6" w:rsidRDefault="002D569C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592E0ABC" wp14:editId="565EA643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235C6" w:rsidRDefault="002D569C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по </w:t>
    </w:r>
    <w:proofErr w:type="gramStart"/>
    <w:r>
      <w:rPr>
        <w:rFonts w:ascii="PT Astra Serif" w:eastAsia="PT Astra Serif" w:hAnsi="PT Astra Serif" w:cs="PT Astra Serif"/>
        <w:sz w:val="30"/>
        <w:szCs w:val="30"/>
      </w:rPr>
      <w:t>социально-экономическому</w:t>
    </w:r>
    <w:proofErr w:type="gramEnd"/>
  </w:p>
  <w:p w:rsidR="006235C6" w:rsidRDefault="002D569C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развитию села Томской области</w:t>
    </w:r>
  </w:p>
  <w:p w:rsidR="006235C6" w:rsidRDefault="002D569C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15338C"/>
    <w:multiLevelType w:val="hybridMultilevel"/>
    <w:tmpl w:val="E286A9DE"/>
    <w:lvl w:ilvl="0" w:tplc="7882919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2067488"/>
    <w:multiLevelType w:val="hybridMultilevel"/>
    <w:tmpl w:val="C1BAA7D6"/>
    <w:lvl w:ilvl="0" w:tplc="CA2A23D8">
      <w:start w:val="1"/>
      <w:numFmt w:val="decimal"/>
      <w:lvlText w:val="%1)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8B56DF7"/>
    <w:multiLevelType w:val="hybridMultilevel"/>
    <w:tmpl w:val="AE4AEF7E"/>
    <w:lvl w:ilvl="0" w:tplc="7B32AB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F1F04EB"/>
    <w:multiLevelType w:val="hybridMultilevel"/>
    <w:tmpl w:val="C8E484C6"/>
    <w:lvl w:ilvl="0" w:tplc="04190011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35C6"/>
    <w:rsid w:val="000154C2"/>
    <w:rsid w:val="00055C68"/>
    <w:rsid w:val="000569BE"/>
    <w:rsid w:val="00071CEC"/>
    <w:rsid w:val="000B51BE"/>
    <w:rsid w:val="000B5E39"/>
    <w:rsid w:val="000C1C1E"/>
    <w:rsid w:val="000D40BC"/>
    <w:rsid w:val="000E6E1E"/>
    <w:rsid w:val="001116C9"/>
    <w:rsid w:val="001A794B"/>
    <w:rsid w:val="001C3737"/>
    <w:rsid w:val="001F71A7"/>
    <w:rsid w:val="00235ADB"/>
    <w:rsid w:val="0026639B"/>
    <w:rsid w:val="00285CF4"/>
    <w:rsid w:val="00295E48"/>
    <w:rsid w:val="002A13FE"/>
    <w:rsid w:val="002B790A"/>
    <w:rsid w:val="002D18AA"/>
    <w:rsid w:val="002D569C"/>
    <w:rsid w:val="00337097"/>
    <w:rsid w:val="003430F0"/>
    <w:rsid w:val="00352D2B"/>
    <w:rsid w:val="00392150"/>
    <w:rsid w:val="003C12FA"/>
    <w:rsid w:val="0040000B"/>
    <w:rsid w:val="004151F7"/>
    <w:rsid w:val="004217F5"/>
    <w:rsid w:val="004F78B5"/>
    <w:rsid w:val="00500759"/>
    <w:rsid w:val="00563361"/>
    <w:rsid w:val="00567B93"/>
    <w:rsid w:val="005D7596"/>
    <w:rsid w:val="005E0B61"/>
    <w:rsid w:val="005F7143"/>
    <w:rsid w:val="006235C6"/>
    <w:rsid w:val="00633B7A"/>
    <w:rsid w:val="00673E55"/>
    <w:rsid w:val="00696B79"/>
    <w:rsid w:val="006A4E3B"/>
    <w:rsid w:val="006C06F6"/>
    <w:rsid w:val="006E01A9"/>
    <w:rsid w:val="006E5A6C"/>
    <w:rsid w:val="006F4314"/>
    <w:rsid w:val="00711503"/>
    <w:rsid w:val="007213DD"/>
    <w:rsid w:val="007817AB"/>
    <w:rsid w:val="00784C33"/>
    <w:rsid w:val="007D0426"/>
    <w:rsid w:val="007E62F8"/>
    <w:rsid w:val="008357DD"/>
    <w:rsid w:val="00844EBE"/>
    <w:rsid w:val="00851048"/>
    <w:rsid w:val="00881510"/>
    <w:rsid w:val="00927E0E"/>
    <w:rsid w:val="00944663"/>
    <w:rsid w:val="00947341"/>
    <w:rsid w:val="00966540"/>
    <w:rsid w:val="00975135"/>
    <w:rsid w:val="00982960"/>
    <w:rsid w:val="00982C1E"/>
    <w:rsid w:val="009871D2"/>
    <w:rsid w:val="009A118D"/>
    <w:rsid w:val="009D53DE"/>
    <w:rsid w:val="009F4989"/>
    <w:rsid w:val="00A90CA4"/>
    <w:rsid w:val="00B07A37"/>
    <w:rsid w:val="00B43F02"/>
    <w:rsid w:val="00B72103"/>
    <w:rsid w:val="00B94F96"/>
    <w:rsid w:val="00C9155F"/>
    <w:rsid w:val="00C97F82"/>
    <w:rsid w:val="00CA336C"/>
    <w:rsid w:val="00CD29B6"/>
    <w:rsid w:val="00CF49FC"/>
    <w:rsid w:val="00D05FAB"/>
    <w:rsid w:val="00D12614"/>
    <w:rsid w:val="00D40612"/>
    <w:rsid w:val="00D81F1B"/>
    <w:rsid w:val="00DC6C84"/>
    <w:rsid w:val="00E119CF"/>
    <w:rsid w:val="00EA5BE9"/>
    <w:rsid w:val="00EA6288"/>
    <w:rsid w:val="00EC7446"/>
    <w:rsid w:val="00F84B52"/>
    <w:rsid w:val="00F85340"/>
    <w:rsid w:val="00FA1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rsid w:val="000C1C1E"/>
    <w:rPr>
      <w:rFonts w:ascii="Calibri" w:hAnsi="Calibri" w:cs="Calibri"/>
      <w:sz w:val="22"/>
    </w:rPr>
  </w:style>
  <w:style w:type="paragraph" w:styleId="aff3">
    <w:name w:val="Normal (Web)"/>
    <w:basedOn w:val="a"/>
    <w:uiPriority w:val="99"/>
    <w:semiHidden/>
    <w:unhideWhenUsed/>
    <w:rsid w:val="00500759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rsid w:val="000C1C1E"/>
    <w:rPr>
      <w:rFonts w:ascii="Calibri" w:hAnsi="Calibri" w:cs="Calibri"/>
      <w:sz w:val="22"/>
    </w:rPr>
  </w:style>
  <w:style w:type="paragraph" w:styleId="aff3">
    <w:name w:val="Normal (Web)"/>
    <w:basedOn w:val="a"/>
    <w:uiPriority w:val="99"/>
    <w:semiHidden/>
    <w:unhideWhenUsed/>
    <w:rsid w:val="0050075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62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1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4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2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153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Анна</cp:lastModifiedBy>
  <cp:revision>4</cp:revision>
  <cp:lastPrinted>2026-04-08T09:27:00Z</cp:lastPrinted>
  <dcterms:created xsi:type="dcterms:W3CDTF">2026-04-13T08:37:00Z</dcterms:created>
  <dcterms:modified xsi:type="dcterms:W3CDTF">2026-04-13T08:37:00Z</dcterms:modified>
</cp:coreProperties>
</file>