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D5" w:rsidRDefault="00141CD5" w:rsidP="00141CD5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141CD5">
        <w:rPr>
          <w:rFonts w:ascii="PT Astra Serif" w:eastAsia="Times New Roman" w:hAnsi="PT Astra Serif" w:cs="Arial"/>
          <w:sz w:val="28"/>
          <w:szCs w:val="28"/>
          <w:lang w:eastAsia="ru-RU"/>
        </w:rPr>
        <w:t>Субсидии на возмещение части затрат на обеспечение технической и технологической модернизации сельскохозяйственного производства</w:t>
      </w:r>
    </w:p>
    <w:p w:rsidR="00141CD5" w:rsidRPr="00141CD5" w:rsidRDefault="00141CD5" w:rsidP="00141CD5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8927BB" w:rsidRPr="00B82524" w:rsidRDefault="00141CD5" w:rsidP="009F6C0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gramStart"/>
      <w:r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>Департамент по социально-экономическому развитию села Томской области (г. Томск, пр.</w:t>
      </w:r>
      <w:proofErr w:type="gramEnd"/>
      <w:r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proofErr w:type="gramStart"/>
      <w:r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>Развития, 3, </w:t>
      </w:r>
      <w:hyperlink r:id="rId6" w:history="1">
        <w:r w:rsidRPr="00B82524">
          <w:rPr>
            <w:rFonts w:ascii="PT Astra Serif" w:eastAsia="Times New Roman" w:hAnsi="PT Astra Serif" w:cs="Arial"/>
            <w:sz w:val="24"/>
            <w:szCs w:val="24"/>
            <w:u w:val="single"/>
            <w:lang w:eastAsia="ru-RU"/>
          </w:rPr>
          <w:t>dep-agro@gov70.ru</w:t>
        </w:r>
      </w:hyperlink>
      <w:r w:rsidR="00A850BB"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>) объявляет отбор</w:t>
      </w:r>
      <w:r w:rsidR="009F6C0B"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="00B82524">
        <w:rPr>
          <w:rFonts w:ascii="PT Astra Serif" w:eastAsia="Times New Roman" w:hAnsi="PT Astra Serif" w:cs="Arial"/>
          <w:sz w:val="24"/>
          <w:szCs w:val="24"/>
          <w:lang w:eastAsia="ru-RU"/>
        </w:rPr>
        <w:t>в рамках мероприятий утвержденных</w:t>
      </w:r>
      <w:r w:rsidR="00B82524"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приказом Департамента № 42 от 09.06.2020</w:t>
      </w:r>
      <w:r w:rsidR="00B8252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(далее-Приказ)</w:t>
      </w:r>
      <w:r w:rsidR="00B82524"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="00CB6B87"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>на предоставление</w:t>
      </w:r>
      <w:r w:rsidR="00A850BB"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субсидии</w:t>
      </w:r>
      <w:r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на возмещение части затрат на обеспечение технической и технологической модернизации сельскохозяйственного производства</w:t>
      </w:r>
      <w:r w:rsidR="008A2426"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и </w:t>
      </w:r>
      <w:r w:rsidR="008A2426" w:rsidRPr="00B82524">
        <w:rPr>
          <w:rFonts w:ascii="PT Astra Serif" w:hAnsi="PT Astra Serif" w:cstheme="minorHAnsi"/>
          <w:sz w:val="24"/>
          <w:szCs w:val="24"/>
        </w:rPr>
        <w:t xml:space="preserve">продлевает срок отбора заявок на предоставление субсидии </w:t>
      </w:r>
      <w:r w:rsidR="008A2426" w:rsidRPr="00B82524">
        <w:rPr>
          <w:rFonts w:ascii="PT Astra Serif" w:hAnsi="PT Astra Serif" w:cs="PT Astra Serif"/>
          <w:sz w:val="24"/>
          <w:szCs w:val="24"/>
        </w:rPr>
        <w:t xml:space="preserve">на возмещение части затрат на приобретение метеорологического оборудования по </w:t>
      </w:r>
      <w:hyperlink r:id="rId7" w:history="1">
        <w:r w:rsidR="008A2426" w:rsidRPr="00B82524">
          <w:rPr>
            <w:rFonts w:ascii="PT Astra Serif" w:hAnsi="PT Astra Serif" w:cs="PT Astra Serif"/>
            <w:color w:val="0000FF"/>
            <w:sz w:val="24"/>
            <w:szCs w:val="24"/>
          </w:rPr>
          <w:t>видам</w:t>
        </w:r>
      </w:hyperlink>
      <w:r w:rsidR="008A2426" w:rsidRPr="00B82524">
        <w:rPr>
          <w:rFonts w:ascii="PT Astra Serif" w:hAnsi="PT Astra Serif" w:cs="PT Astra Serif"/>
          <w:sz w:val="24"/>
          <w:szCs w:val="24"/>
        </w:rPr>
        <w:t xml:space="preserve"> и ставкам согласно приложению N 5 к </w:t>
      </w:r>
      <w:r w:rsidR="00B82524">
        <w:rPr>
          <w:rFonts w:ascii="PT Astra Serif" w:hAnsi="PT Astra Serif" w:cs="PT Astra Serif"/>
          <w:sz w:val="24"/>
          <w:szCs w:val="24"/>
        </w:rPr>
        <w:t>Порядку.</w:t>
      </w:r>
      <w:proofErr w:type="gramEnd"/>
    </w:p>
    <w:p w:rsidR="00141CD5" w:rsidRPr="00D31AA5" w:rsidRDefault="00141CD5" w:rsidP="005C2E2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PT Astra Serif" w:hAnsi="PT Astra Serif" w:cs="PT Astra Serif"/>
          <w:sz w:val="24"/>
          <w:szCs w:val="24"/>
        </w:rPr>
      </w:pPr>
      <w:r w:rsidRPr="00D31AA5">
        <w:rPr>
          <w:rFonts w:ascii="PT Astra Serif" w:eastAsia="Times New Roman" w:hAnsi="PT Astra Serif" w:cs="Arial"/>
          <w:sz w:val="24"/>
          <w:szCs w:val="24"/>
          <w:lang w:eastAsia="ru-RU"/>
        </w:rPr>
        <w:t>Сроки отбор</w:t>
      </w:r>
      <w:r w:rsidR="00CB6B87" w:rsidRPr="00D31AA5">
        <w:rPr>
          <w:rFonts w:ascii="PT Astra Serif" w:eastAsia="Times New Roman" w:hAnsi="PT Astra Serif" w:cs="Arial"/>
          <w:sz w:val="24"/>
          <w:szCs w:val="24"/>
          <w:lang w:eastAsia="ru-RU"/>
        </w:rPr>
        <w:t>а до 29</w:t>
      </w:r>
      <w:r w:rsidR="00AC72D2" w:rsidRPr="00D31AA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декабря </w:t>
      </w:r>
      <w:r w:rsidRPr="00D31AA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2021 года.</w:t>
      </w:r>
    </w:p>
    <w:p w:rsidR="008927BB" w:rsidRPr="00B82524" w:rsidRDefault="00A850BB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D31AA5">
        <w:rPr>
          <w:rFonts w:ascii="PT Astra Serif" w:eastAsia="Times New Roman" w:hAnsi="PT Astra Serif" w:cs="Arial"/>
          <w:sz w:val="24"/>
          <w:szCs w:val="24"/>
          <w:lang w:eastAsia="ru-RU"/>
        </w:rPr>
        <w:t>1</w:t>
      </w:r>
      <w:r w:rsidR="00141CD5" w:rsidRPr="00D31AA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. </w:t>
      </w:r>
      <w:proofErr w:type="gramStart"/>
      <w:r w:rsidR="00141CD5" w:rsidRPr="00D31AA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Результатом </w:t>
      </w:r>
      <w:r w:rsidR="00141CD5"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>предоставления субсидии является</w:t>
      </w:r>
      <w:r w:rsidR="00485369"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сохранение и (или) увеличение количества зерноуборочных и (или) кормоуборочных комбайнов и (или) тракторов в текущем году к уровню предшествующего года (коэффициент обновления зерноуборочных и (или) кормоуборочных комбайнов и (или) тракторов), и (или) приобретение оборудования</w:t>
      </w:r>
      <w:r w:rsidR="00141CD5"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>.</w:t>
      </w:r>
      <w:proofErr w:type="gramEnd"/>
      <w:r w:rsidR="00141CD5"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> </w:t>
      </w:r>
      <w:proofErr w:type="gramStart"/>
      <w:r w:rsidR="00141CD5"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Показателем результата является </w:t>
      </w:r>
      <w:r w:rsidR="00485369"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>количество зерноуборочных и (или) кормоуборочных комбайнов и (или) тракторов (коэффициент обновления зерноуборочных и (или) кормоуборочных комбайнов и (или) тракторов), и (или) приобретенного оборудования</w:t>
      </w:r>
      <w:r w:rsidR="00141CD5"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>.</w:t>
      </w:r>
      <w:proofErr w:type="gramEnd"/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B82524">
        <w:rPr>
          <w:rFonts w:ascii="PT Astra Serif" w:eastAsia="Times New Roman" w:hAnsi="PT Astra Serif" w:cs="Arial"/>
          <w:sz w:val="24"/>
          <w:szCs w:val="24"/>
          <w:lang w:eastAsia="ru-RU"/>
        </w:rPr>
        <w:t>Значение показателя результата устанавливается Департаментом в Соглашении</w:t>
      </w: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.</w:t>
      </w:r>
    </w:p>
    <w:p w:rsidR="00141CD5" w:rsidRPr="00141CD5" w:rsidRDefault="00141CD5" w:rsidP="005C2E20">
      <w:pPr>
        <w:shd w:val="clear" w:color="auto" w:fill="FFFFFF"/>
        <w:tabs>
          <w:tab w:val="left" w:pos="8049"/>
        </w:tabs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3. Требования к участникам отбора:</w:t>
      </w:r>
      <w:r w:rsidR="008927BB" w:rsidRPr="008927BB">
        <w:rPr>
          <w:rFonts w:ascii="PT Astra Serif" w:eastAsia="Times New Roman" w:hAnsi="PT Astra Serif" w:cs="Arial"/>
          <w:sz w:val="24"/>
          <w:szCs w:val="24"/>
          <w:lang w:eastAsia="ru-RU"/>
        </w:rPr>
        <w:tab/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1) участник отбора должен: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а) осуществлять хозяйственную деятельность на территории Томской области;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б) состоять на учете в налоговом органе на территории Томской области;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в) на дату подачи заявления участник отбора - юридическое лицо не должен находиться в процессе реорганизации (за исключением реорганизации в форме присоединения или преобразования при условии сохранения получателем субсидии статуса сельскохозяйственного товаропроизводителя),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получатель субсидии - индивидуальный предприниматель не должен прекратить деятельность в качестве индивидуального предпринимателя;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г) на дату подачи заявления участник отбора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проведении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финансовых операций (офшорные зоны) в отношении таких юридических лиц, в совокупности превышает 50 процентов;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2) участник отбора на первое число месяца, в котором планируется заключение соглашения о предоставлении субсидии (далее - Соглашение), должен соответствовать следующим требованиям: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а) у участника отбора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бюджетом, а также просроченная (неурегулированная) задолженность по денежным обязательствам перед Томской областью;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г) участник отбора не должен получать средства из областного бюджета на основании иных нормативных правовых актов Томской области на цель, указанную в пункте 4 настоящего Порядка;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3) обязуется использовать технику и (или) оборудование в течение пяти лет </w:t>
      </w: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с даты получения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субсидии, за исключением ее передачи в аренду сельскохозяйственным товаропроизводителям;</w:t>
      </w:r>
    </w:p>
    <w:p w:rsidR="005C2E20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4) наличие у участника отбора более 50 гектар площади многолетних плодовых и ягодных кустарниковых насаждений за год, предшествующий году подачи заявления, при приобретении сельскохозяйственной техники, сельскохозяйственных машин, оборудования, предусмотренных пунктами 3, 8 приложения № 1 к настоящему Порядку;</w:t>
      </w:r>
    </w:p>
    <w:p w:rsidR="008927BB" w:rsidRPr="00075EFB" w:rsidRDefault="005C2E20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8927BB" w:rsidRPr="00075EFB">
        <w:rPr>
          <w:rFonts w:ascii="PT Astra Serif" w:hAnsi="PT Astra Serif"/>
          <w:sz w:val="24"/>
          <w:szCs w:val="24"/>
        </w:rPr>
        <w:t>) наличие у участника отбора: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а) по направлению, предусмотренному подпунктом а) подпункта 1) пункта 3 настоящего Порядка: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средней численности работников участника отбора за год, предшествующий году, в котором подано заявление: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для юридических лиц - не менее 10 человек;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для крестьянских (фермерских) хозяйств, индивидуальных предпринимателей - не менее 5 человек;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среднемесячной начисленной заработной платы в расчете на одного работника: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 xml:space="preserve">не ниже двух установленных федеральным законом минимальных размеров оплаты труда по состоянию на 1 января года, предшествующего году, в котором подано заявление </w:t>
      </w:r>
      <w:r>
        <w:rPr>
          <w:rFonts w:ascii="PT Astra Serif" w:hAnsi="PT Astra Serif"/>
          <w:sz w:val="24"/>
          <w:szCs w:val="24"/>
        </w:rPr>
        <w:br/>
      </w:r>
      <w:r w:rsidRPr="00075EFB">
        <w:rPr>
          <w:rFonts w:ascii="PT Astra Serif" w:hAnsi="PT Astra Serif"/>
          <w:sz w:val="24"/>
          <w:szCs w:val="24"/>
        </w:rPr>
        <w:t>(за исключением участников отбора,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 к субъектам малого и среднего предпринимательства);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одного установленного федеральным законом минимального размера оплаты труда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</w:t>
      </w:r>
      <w:proofErr w:type="gramEnd"/>
      <w:r w:rsidRPr="00075EF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075EFB">
        <w:rPr>
          <w:rFonts w:ascii="PT Astra Serif" w:hAnsi="PT Astra Serif"/>
          <w:sz w:val="24"/>
          <w:szCs w:val="24"/>
        </w:rPr>
        <w:t>микропредприятиям</w:t>
      </w:r>
      <w:proofErr w:type="spellEnd"/>
      <w:r w:rsidRPr="00075EFB">
        <w:rPr>
          <w:rFonts w:ascii="PT Astra Serif" w:hAnsi="PT Astra Serif"/>
          <w:sz w:val="24"/>
          <w:szCs w:val="24"/>
        </w:rPr>
        <w:t xml:space="preserve">; </w:t>
      </w:r>
    </w:p>
    <w:p w:rsidR="008927B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полутора минимальных размеров оплаты труда, установленных федеральным законом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 к средним предприятиям;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б) по направлению, предусмотренному подпунктом б) подпункта 1) пункта 3 настоящего Порядка: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приобретения новой техники и (или) оборудования стоимостью 250 тысяч рублей и более за единицу техники и (или) комплект оборудования;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средней численности работников получателя субсидии за год, предшествующий году, в котором подано заявление: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для юридических лиц - не менее 10 человек;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для крестьянских (фермерских) хозяйств, индивидуальных предпринимателей - не менее 5 человек;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среднемесячной начисленной заработной платы в расчете на одного работника составляет: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двух установленных федеральным законом минимальных размеров оплаты труда по состоянию на 1 января года, предшествующего году, в котором подано заявление (за исключением участников отбора,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 к субъектам малого и среднего предпринимательства);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одного установленного федеральным законом минимального размера оплаты труда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</w:t>
      </w:r>
      <w:proofErr w:type="gramEnd"/>
      <w:r w:rsidRPr="00075EF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075EFB">
        <w:rPr>
          <w:rFonts w:ascii="PT Astra Serif" w:hAnsi="PT Astra Serif"/>
          <w:sz w:val="24"/>
          <w:szCs w:val="24"/>
        </w:rPr>
        <w:t>микропредприятиям</w:t>
      </w:r>
      <w:proofErr w:type="spellEnd"/>
      <w:r w:rsidRPr="00075EFB">
        <w:rPr>
          <w:rFonts w:ascii="PT Astra Serif" w:hAnsi="PT Astra Serif"/>
          <w:sz w:val="24"/>
          <w:szCs w:val="24"/>
        </w:rPr>
        <w:t>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полутора минимальных размеров оплаты труда, установленных федеральным законом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 к средним предприятиям;</w:t>
      </w:r>
      <w:proofErr w:type="gramEnd"/>
    </w:p>
    <w:p w:rsidR="008927BB" w:rsidRPr="00075EFB" w:rsidRDefault="005C2E20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</w:t>
      </w:r>
      <w:r w:rsidR="008927BB" w:rsidRPr="00075EFB">
        <w:rPr>
          <w:rFonts w:ascii="PT Astra Serif" w:hAnsi="PT Astra Serif"/>
          <w:sz w:val="24"/>
          <w:szCs w:val="24"/>
        </w:rPr>
        <w:t>осевной площади не менее 300 га, но не более 3000 га в году, предшествующем году подачи заявления, для участников отбора, предусмотренных подпунктом б) подпункта 2)</w:t>
      </w:r>
      <w:r w:rsidR="008927BB">
        <w:rPr>
          <w:rFonts w:ascii="PT Astra Serif" w:hAnsi="PT Astra Serif"/>
          <w:sz w:val="24"/>
          <w:szCs w:val="24"/>
        </w:rPr>
        <w:t xml:space="preserve"> пункта 6 настоящего Порядка;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в) по направлению, предусмотренному подпунктом в) подпункта 1) пункта 3 настоящего Порядка: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средней численности работников участника отбора за год, предшествующий году, в котором подано заявление, не менее 10 человек;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среднемесячной начисленной заработной платы в расчете на одного работника составляет: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двух установленных федеральным законом минимальных размеров оплаты труда по состоянию на 1 января года, предшествующего году, в котором подано заявление (за исключением участников отбора,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Федерации" к субъектам малого и среднего предпринимательства);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одного установленного федеральным законом минимального размера оплаты труда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Федерации", к малым предприятиям, в том числе к</w:t>
      </w:r>
      <w:proofErr w:type="gramEnd"/>
      <w:r w:rsidRPr="00075EF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075EFB">
        <w:rPr>
          <w:rFonts w:ascii="PT Astra Serif" w:hAnsi="PT Astra Serif"/>
          <w:sz w:val="24"/>
          <w:szCs w:val="24"/>
        </w:rPr>
        <w:t>микропредприятиям</w:t>
      </w:r>
      <w:proofErr w:type="spellEnd"/>
      <w:r w:rsidRPr="00075EFB">
        <w:rPr>
          <w:rFonts w:ascii="PT Astra Serif" w:hAnsi="PT Astra Serif"/>
          <w:sz w:val="24"/>
          <w:szCs w:val="24"/>
        </w:rPr>
        <w:t>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полутора минимальных размеров оплаты труда, установленных федеральным законом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</w:t>
      </w:r>
      <w:r>
        <w:rPr>
          <w:rFonts w:ascii="PT Astra Serif" w:hAnsi="PT Astra Serif"/>
          <w:sz w:val="24"/>
          <w:szCs w:val="24"/>
        </w:rPr>
        <w:t>ии» к средним предприятиям;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договора финансовой аренды (лизинга), заключенного в 2018 году, на срок не менее 3 лет;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г) по направлению, предусмотренному подпунктом г) пункта 3 настоящего Порядка: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средней численности работников получателя субсидии за год, предшествующий году, в котором подано заявление, не менее 10 человек;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среднемесячной начисленной заработной платы в расчете на одного работника составляет: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двух установленных федеральным законом минимальных размеров оплаты труда по состоянию на 1 января года, предшествующего году, в котором подано заявление (за исключением участников отбора,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 к субъектам малого и среднего предпринимательства);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одного установленного федеральным законом минимального размера оплаты труда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Федерации№, к малым предприятиям, в том числе к</w:t>
      </w:r>
      <w:proofErr w:type="gramEnd"/>
      <w:r w:rsidRPr="00075EF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075EFB">
        <w:rPr>
          <w:rFonts w:ascii="PT Astra Serif" w:hAnsi="PT Astra Serif"/>
          <w:sz w:val="24"/>
          <w:szCs w:val="24"/>
        </w:rPr>
        <w:t>микропредприятиям</w:t>
      </w:r>
      <w:proofErr w:type="spellEnd"/>
      <w:r w:rsidRPr="00075EFB">
        <w:rPr>
          <w:rFonts w:ascii="PT Astra Serif" w:hAnsi="PT Astra Serif"/>
          <w:sz w:val="24"/>
          <w:szCs w:val="24"/>
        </w:rPr>
        <w:t>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полутора минимальных размеров оплаты труда, установленных федеральным законом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N 209-ФЗ «О развитии малого и среднего предпринимательства в Российской Федерации» к средним предприятиям;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договора финансовой аренды (лизинга), заключенного в 2019 году, на срок не менее 5 лет;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д) по мероприятию, предусмотренному подпунктом 2) пункта 3 настоящего Порядка: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 xml:space="preserve">приобретения комплекта нового метеорологического оборудования стоимостью не менее 1,0 </w:t>
      </w:r>
      <w:proofErr w:type="gramStart"/>
      <w:r w:rsidRPr="00075EFB">
        <w:rPr>
          <w:rFonts w:ascii="PT Astra Serif" w:hAnsi="PT Astra Serif"/>
          <w:sz w:val="24"/>
          <w:szCs w:val="24"/>
        </w:rPr>
        <w:t>млн</w:t>
      </w:r>
      <w:proofErr w:type="gramEnd"/>
      <w:r w:rsidRPr="00075EFB">
        <w:rPr>
          <w:rFonts w:ascii="PT Astra Serif" w:hAnsi="PT Astra Serif"/>
          <w:sz w:val="24"/>
          <w:szCs w:val="24"/>
        </w:rPr>
        <w:t xml:space="preserve"> рублей за комплект, указанный в приложении N 5 к настоящему Порядку;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среднемесячной начисленной заработной платы в расчете на одного работника составляет за год, предшествующий году, в котором подано заявление: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двух установленных федеральным законом минимальных размеров оплаты труда по состоянию на 1 января года, предшествующего году, в котором подано заявление (за исключением участников отбора,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 к субъектам малого и среднего предпринимательства);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одного установленного федеральным законом минимального размера оплаты труда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</w:t>
      </w:r>
      <w:proofErr w:type="gramEnd"/>
      <w:r w:rsidRPr="00075EF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075EFB">
        <w:rPr>
          <w:rFonts w:ascii="PT Astra Serif" w:hAnsi="PT Astra Serif"/>
          <w:sz w:val="24"/>
          <w:szCs w:val="24"/>
        </w:rPr>
        <w:t>микропредприятиям</w:t>
      </w:r>
      <w:proofErr w:type="spellEnd"/>
      <w:r w:rsidRPr="00075EFB">
        <w:rPr>
          <w:rFonts w:ascii="PT Astra Serif" w:hAnsi="PT Astra Serif"/>
          <w:sz w:val="24"/>
          <w:szCs w:val="24"/>
        </w:rPr>
        <w:t>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075EFB">
        <w:rPr>
          <w:rFonts w:ascii="PT Astra Serif" w:hAnsi="PT Astra Serif"/>
          <w:sz w:val="24"/>
          <w:szCs w:val="24"/>
        </w:rPr>
        <w:t>не ниже полутора минимальных размеров оплаты труда, установленных федеральным законом по состоянию на 1 января года, предшествующего году, в котором подано заявление, - для юридических лиц, крестьянских (фермерских) хозяйств, индивидуальных предпринимателей, отнесенных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 к средним предприятиям;</w:t>
      </w:r>
      <w:proofErr w:type="gramEnd"/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средней численности работников участника отбора за год, предшествующий году, в котором подано заявление: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для юридических лиц - не менее 10 человек;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для крестьянских (фермерских) хозяйств, индивидуальных предпринимателей - не менее 5 человек;</w:t>
      </w:r>
    </w:p>
    <w:p w:rsidR="008927BB" w:rsidRPr="00075EFB" w:rsidRDefault="008927BB" w:rsidP="005C2E20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посевной площади не менее 1500 га или 50 гектаров площади многолетних плодовых и ягодных кустарниковых насаждений в году, предшествующем году подачи заявления.</w:t>
      </w:r>
    </w:p>
    <w:p w:rsidR="00433201" w:rsidRDefault="008927BB" w:rsidP="00433201">
      <w:pPr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075EFB">
        <w:rPr>
          <w:rFonts w:ascii="PT Astra Serif" w:hAnsi="PT Astra Serif"/>
          <w:sz w:val="24"/>
          <w:szCs w:val="24"/>
        </w:rPr>
        <w:t>Требования, предусмотренные абзацами третьим - восьмым подпункта б) настоящего подпункта, не распространяются на участников отбора, созданных в течение двух предшествующих лет году, в котором подано заявление, и на участников отбора, предусмотренных подпунктом б) подпункта 2) пункта 6 настоящего Порядка.</w:t>
      </w:r>
    </w:p>
    <w:p w:rsidR="008927BB" w:rsidRPr="008927BB" w:rsidRDefault="00141CD5" w:rsidP="005C2E20">
      <w:pPr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4. Заявки на участие в отборе принимаются по адресу г. Томск, пр. Развития</w:t>
      </w:r>
      <w:r w:rsidR="008927BB" w:rsidRPr="008927BB">
        <w:rPr>
          <w:rFonts w:ascii="PT Astra Serif" w:eastAsia="Times New Roman" w:hAnsi="PT Astra Serif" w:cs="Arial"/>
          <w:sz w:val="24"/>
          <w:szCs w:val="24"/>
          <w:lang w:eastAsia="ru-RU"/>
        </w:rPr>
        <w:t>, 3 , кабинет 117 (Единое окно)</w:t>
      </w:r>
    </w:p>
    <w:p w:rsidR="00141CD5" w:rsidRPr="00141CD5" w:rsidRDefault="00141CD5" w:rsidP="005C2E20">
      <w:pPr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5. Заявка должна соответствовать форме, утвержденной приказом.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6. К заявке  прилагаются следующие документы, в том числе подтверждающие соответствие участника отбора установленным требованиям: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1) справка-расчет субсидии по форме, согласно приложению N 3 к настоящему Порядку;</w:t>
      </w:r>
    </w:p>
    <w:p w:rsidR="008927BB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2) заверенные участником отбора копии:</w:t>
      </w:r>
    </w:p>
    <w:p w:rsidR="008927BB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а) отчетов по форме № П-4 «Сведения о численности и заработной плате работников", или по форме № ПМ "Сведения об основных показателях деятельности малого предприятия", или по форме N 5-АПК "Отчет о численности и заработной плате работников сельскохозяйственной организации», или по форме N 1-КФХ «Информация о производственной деятельности глав крестьянских (фермерских) хозяйств - индивидуальных предпринимателей»;</w:t>
      </w:r>
    </w:p>
    <w:p w:rsidR="00C2707D" w:rsidRDefault="00141CD5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б) отчетов по форме N 6-АПК "Отчет об отраслевых показателях деятельности организаций агропромышленного комплекса", или по форме № 1-КФХ «Информация о производственной деятельности глав крестьянских (фермерских) хозяйств - индивидуальных предпринимателей», или по форме № 1-ИП «Информация о производственной деятельности индивидуальных предпринимателей» за год, предш</w:t>
      </w:r>
      <w:r w:rsidR="008927BB">
        <w:rPr>
          <w:rFonts w:ascii="PT Astra Serif" w:eastAsia="Times New Roman" w:hAnsi="PT Astra Serif" w:cs="Arial"/>
          <w:sz w:val="24"/>
          <w:szCs w:val="24"/>
          <w:lang w:eastAsia="ru-RU"/>
        </w:rPr>
        <w:t>ествующий году подачи заявления</w:t>
      </w:r>
    </w:p>
    <w:p w:rsidR="00C2707D" w:rsidRDefault="00C2707D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hAnsi="PT Astra Serif" w:cs="PT Astra Serif"/>
          <w:sz w:val="24"/>
          <w:szCs w:val="24"/>
        </w:rPr>
        <w:t xml:space="preserve">3) по направлениям, предусмотренным </w:t>
      </w:r>
      <w:hyperlink r:id="rId8" w:history="1">
        <w:r>
          <w:rPr>
            <w:rFonts w:ascii="PT Astra Serif" w:hAnsi="PT Astra Serif" w:cs="PT Astra Serif"/>
            <w:color w:val="0000FF"/>
            <w:sz w:val="24"/>
            <w:szCs w:val="24"/>
          </w:rPr>
          <w:t>подпунктами а)</w:t>
        </w:r>
      </w:hyperlink>
      <w:r>
        <w:rPr>
          <w:rFonts w:ascii="PT Astra Serif" w:hAnsi="PT Astra Serif" w:cs="PT Astra Serif"/>
          <w:sz w:val="24"/>
          <w:szCs w:val="24"/>
        </w:rPr>
        <w:t xml:space="preserve">, </w:t>
      </w:r>
      <w:hyperlink r:id="rId9" w:history="1">
        <w:r>
          <w:rPr>
            <w:rFonts w:ascii="PT Astra Serif" w:hAnsi="PT Astra Serif" w:cs="PT Astra Serif"/>
            <w:color w:val="0000FF"/>
            <w:sz w:val="24"/>
            <w:szCs w:val="24"/>
          </w:rPr>
          <w:t>в)</w:t>
        </w:r>
      </w:hyperlink>
      <w:r>
        <w:rPr>
          <w:rFonts w:ascii="PT Astra Serif" w:hAnsi="PT Astra Serif" w:cs="PT Astra Serif"/>
          <w:sz w:val="24"/>
          <w:szCs w:val="24"/>
        </w:rPr>
        <w:t xml:space="preserve">, </w:t>
      </w:r>
      <w:hyperlink r:id="rId10" w:history="1">
        <w:r>
          <w:rPr>
            <w:rFonts w:ascii="PT Astra Serif" w:hAnsi="PT Astra Serif" w:cs="PT Astra Serif"/>
            <w:color w:val="0000FF"/>
            <w:sz w:val="24"/>
            <w:szCs w:val="24"/>
          </w:rPr>
          <w:t>г) подпункта 1) пункта 3</w:t>
        </w:r>
      </w:hyperlink>
      <w:r>
        <w:rPr>
          <w:rFonts w:ascii="PT Astra Serif" w:hAnsi="PT Astra Serif" w:cs="PT Astra Serif"/>
          <w:sz w:val="24"/>
          <w:szCs w:val="24"/>
        </w:rPr>
        <w:t xml:space="preserve"> настоящего Порядка, участники отбора дополнительно представляют заверенные ими копии:</w:t>
      </w:r>
    </w:p>
    <w:p w:rsidR="00C2707D" w:rsidRDefault="00C2707D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hAnsi="PT Astra Serif" w:cs="PT Astra Serif"/>
          <w:sz w:val="24"/>
          <w:szCs w:val="24"/>
        </w:rPr>
        <w:t>а) договора финансовой аренды (лизинга), графика лизинговых платежей, акта приема-передачи предметов лизинга;</w:t>
      </w:r>
    </w:p>
    <w:p w:rsidR="00C2707D" w:rsidRDefault="00C2707D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hAnsi="PT Astra Serif" w:cs="PT Astra Serif"/>
          <w:sz w:val="24"/>
          <w:szCs w:val="24"/>
        </w:rPr>
        <w:t>б) платежных документов, подтверждающих осуществление платежей участником отбора в безналичном порядке;</w:t>
      </w:r>
    </w:p>
    <w:p w:rsidR="00C2707D" w:rsidRDefault="00C2707D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hAnsi="PT Astra Serif" w:cs="PT Astra Serif"/>
          <w:sz w:val="24"/>
          <w:szCs w:val="24"/>
        </w:rPr>
        <w:t>в) при приобретении транспортных средств, самоходных машин по договору финансовой аренды (лизинга) получатели субсидий дополнительно представляют заверенную получателем субсидии копию паспорта транспортного средства, самоходных машин и других видов техники с отметкой о постановке на учет в установленном порядке;</w:t>
      </w:r>
    </w:p>
    <w:p w:rsidR="00C2707D" w:rsidRDefault="00C2707D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hAnsi="PT Astra Serif" w:cs="PT Astra Serif"/>
          <w:sz w:val="24"/>
          <w:szCs w:val="24"/>
        </w:rPr>
        <w:t xml:space="preserve">4) по направлению, предусмотренному </w:t>
      </w:r>
      <w:hyperlink r:id="rId11" w:history="1">
        <w:r>
          <w:rPr>
            <w:rFonts w:ascii="PT Astra Serif" w:hAnsi="PT Astra Serif" w:cs="PT Astra Serif"/>
            <w:color w:val="0000FF"/>
            <w:sz w:val="24"/>
            <w:szCs w:val="24"/>
          </w:rPr>
          <w:t>подпунктом б) подпункта 1) пункта 3</w:t>
        </w:r>
      </w:hyperlink>
      <w:r>
        <w:rPr>
          <w:rFonts w:ascii="PT Astra Serif" w:hAnsi="PT Astra Serif" w:cs="PT Astra Serif"/>
          <w:sz w:val="24"/>
          <w:szCs w:val="24"/>
        </w:rPr>
        <w:t xml:space="preserve"> настоящего Порядка, участники отбора дополнительно представляют заверенные ими копии:</w:t>
      </w:r>
    </w:p>
    <w:p w:rsidR="00C2707D" w:rsidRDefault="00C2707D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hAnsi="PT Astra Serif" w:cs="PT Astra Serif"/>
          <w:sz w:val="24"/>
          <w:szCs w:val="24"/>
        </w:rPr>
        <w:t>а) документов, подтверждающих приобретение техники, оборудования (договор, акты приема-передачи, счета-фактуры и (или) товарные накладные или универсальные передаточные документы);</w:t>
      </w:r>
    </w:p>
    <w:p w:rsidR="00C2707D" w:rsidRDefault="00C2707D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hAnsi="PT Astra Serif" w:cs="PT Astra Serif"/>
          <w:sz w:val="24"/>
          <w:szCs w:val="24"/>
        </w:rPr>
        <w:t>б) платежных документов, подтверждающих осуществление платежей участником отбора в безналичном порядке;</w:t>
      </w:r>
    </w:p>
    <w:p w:rsidR="00C2707D" w:rsidRDefault="00C2707D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hAnsi="PT Astra Serif" w:cs="PT Astra Serif"/>
          <w:sz w:val="24"/>
          <w:szCs w:val="24"/>
        </w:rPr>
        <w:t>в) при приобретении транспортных средств, самоходных машин получатели субсидий дополнительно представляют заверенную получателем субсидии копию паспорта транспортного средства, самоходных машин и других видов техники с отметкой о постановке на учет в установленном порядке;</w:t>
      </w:r>
    </w:p>
    <w:p w:rsidR="00C2707D" w:rsidRDefault="00C2707D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gramStart"/>
      <w:r>
        <w:rPr>
          <w:rFonts w:ascii="PT Astra Serif" w:hAnsi="PT Astra Serif" w:cs="PT Astra Serif"/>
          <w:sz w:val="24"/>
          <w:szCs w:val="24"/>
        </w:rPr>
        <w:t xml:space="preserve">г) при приобретении сельскохозяйственной техники, сельскохозяйственных машин, оборудования, предусмотренных </w:t>
      </w:r>
      <w:hyperlink r:id="rId12" w:history="1">
        <w:r>
          <w:rPr>
            <w:rFonts w:ascii="PT Astra Serif" w:hAnsi="PT Astra Serif" w:cs="PT Astra Serif"/>
            <w:color w:val="0000FF"/>
            <w:sz w:val="24"/>
            <w:szCs w:val="24"/>
          </w:rPr>
          <w:t>пунктами 3</w:t>
        </w:r>
      </w:hyperlink>
      <w:r>
        <w:rPr>
          <w:rFonts w:ascii="PT Astra Serif" w:hAnsi="PT Astra Serif" w:cs="PT Astra Serif"/>
          <w:sz w:val="24"/>
          <w:szCs w:val="24"/>
        </w:rPr>
        <w:t xml:space="preserve">, </w:t>
      </w:r>
      <w:hyperlink r:id="rId13" w:history="1">
        <w:r>
          <w:rPr>
            <w:rFonts w:ascii="PT Astra Serif" w:hAnsi="PT Astra Serif" w:cs="PT Astra Serif"/>
            <w:color w:val="0000FF"/>
            <w:sz w:val="24"/>
            <w:szCs w:val="24"/>
          </w:rPr>
          <w:t>8</w:t>
        </w:r>
      </w:hyperlink>
      <w:r>
        <w:rPr>
          <w:rFonts w:ascii="PT Astra Serif" w:hAnsi="PT Astra Serif" w:cs="PT Astra Serif"/>
          <w:sz w:val="24"/>
          <w:szCs w:val="24"/>
        </w:rPr>
        <w:t xml:space="preserve"> приложения N 1 к настоящему Порядку, участники отбора дополнительно предоставляют заверенные ими копии отчетов по форме 29-СХ "Сведения о сборе урожая сельскохозяйственных культур" или по форме 2-фермер "Сведения о сборе урожая сельскохозяйственных культур" за год, предшествующий году подачи заявления;</w:t>
      </w:r>
      <w:proofErr w:type="gramEnd"/>
    </w:p>
    <w:p w:rsidR="00C2707D" w:rsidRDefault="00C2707D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hAnsi="PT Astra Serif" w:cs="PT Astra Serif"/>
          <w:sz w:val="24"/>
          <w:szCs w:val="24"/>
        </w:rPr>
        <w:t>д) при приобретении по импорту (осуществлении ввоза в Российскую Федерацию) участники отбора дополнительно представляют заверенные ими копии:</w:t>
      </w:r>
    </w:p>
    <w:p w:rsidR="00C2707D" w:rsidRDefault="00C2707D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hAnsi="PT Astra Serif" w:cs="PT Astra Serif"/>
          <w:sz w:val="24"/>
          <w:szCs w:val="24"/>
        </w:rPr>
        <w:t>заявления на перевод средств и (или) платежных поручений;</w:t>
      </w:r>
    </w:p>
    <w:p w:rsidR="00C2707D" w:rsidRDefault="00C2707D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hAnsi="PT Astra Serif" w:cs="PT Astra Serif"/>
          <w:sz w:val="24"/>
          <w:szCs w:val="24"/>
        </w:rPr>
        <w:t>справки о валютных операциях и (или) сведений о валютных операциях;</w:t>
      </w:r>
    </w:p>
    <w:p w:rsidR="00C2707D" w:rsidRDefault="00C2707D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hAnsi="PT Astra Serif" w:cs="PT Astra Serif"/>
          <w:sz w:val="24"/>
          <w:szCs w:val="24"/>
        </w:rPr>
        <w:t>счета-фактуры (инвойса) и (или) счета-проформы (проформы-инвойса);</w:t>
      </w:r>
    </w:p>
    <w:p w:rsidR="00C2707D" w:rsidRDefault="00C2707D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hAnsi="PT Astra Serif" w:cs="PT Astra Serif"/>
          <w:sz w:val="24"/>
          <w:szCs w:val="24"/>
        </w:rPr>
        <w:t>таможенных деклараций, за исключением случаев, установленных федеральным законодательством;</w:t>
      </w:r>
    </w:p>
    <w:p w:rsidR="00C2707D" w:rsidRDefault="00C2707D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hAnsi="PT Astra Serif" w:cs="PT Astra Serif"/>
          <w:sz w:val="24"/>
          <w:szCs w:val="24"/>
        </w:rPr>
        <w:t xml:space="preserve">е) участники отбора, предусмотренные </w:t>
      </w:r>
      <w:hyperlink r:id="rId14" w:history="1">
        <w:r>
          <w:rPr>
            <w:rFonts w:ascii="PT Astra Serif" w:hAnsi="PT Astra Serif" w:cs="PT Astra Serif"/>
            <w:color w:val="0000FF"/>
            <w:sz w:val="24"/>
            <w:szCs w:val="24"/>
          </w:rPr>
          <w:t>подпунктом б) подпункта 2) пункта 6</w:t>
        </w:r>
      </w:hyperlink>
      <w:r>
        <w:rPr>
          <w:rFonts w:ascii="PT Astra Serif" w:hAnsi="PT Astra Serif" w:cs="PT Astra Serif"/>
          <w:sz w:val="24"/>
          <w:szCs w:val="24"/>
        </w:rPr>
        <w:t xml:space="preserve"> настоящего Порядка, дополнительно представляют заверенную ими копию отчета по форме N 2-фермер "Сведения о сборе урожая сельскохозяйственных культур" за год, предшествующий году подачи заявления;</w:t>
      </w:r>
    </w:p>
    <w:p w:rsidR="00C2707D" w:rsidRDefault="00C2707D" w:rsidP="00C2707D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ж) участники отбора, занимающиеся животноводством, дополнительно </w:t>
      </w:r>
      <w:proofErr w:type="gramStart"/>
      <w:r>
        <w:rPr>
          <w:rFonts w:ascii="PT Astra Serif" w:hAnsi="PT Astra Serif" w:cs="PT Astra Serif"/>
          <w:sz w:val="24"/>
          <w:szCs w:val="24"/>
        </w:rPr>
        <w:t>предоставляют отчет</w:t>
      </w:r>
      <w:proofErr w:type="gramEnd"/>
      <w:r>
        <w:rPr>
          <w:rFonts w:ascii="PT Astra Serif" w:hAnsi="PT Astra Serif" w:cs="PT Astra Serif"/>
          <w:sz w:val="24"/>
          <w:szCs w:val="24"/>
        </w:rPr>
        <w:t xml:space="preserve"> по форме N 24-СХ "Сведения о состоянии животноводства" или по форме N 3-фермер "Сведения о производстве продукции животноводства и поголовье скота" за два предшествующих года;</w:t>
      </w:r>
    </w:p>
    <w:p w:rsidR="006D539C" w:rsidRPr="006D539C" w:rsidRDefault="006D539C" w:rsidP="006D539C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D539C">
        <w:rPr>
          <w:rFonts w:ascii="PT Astra Serif" w:eastAsia="Times New Roman" w:hAnsi="PT Astra Serif" w:cs="Arial"/>
          <w:sz w:val="24"/>
          <w:szCs w:val="24"/>
          <w:lang w:eastAsia="ru-RU"/>
        </w:rPr>
        <w:t>5) по мероприятию, предусмотренному подпунктом 2) пункта 3 настоящего Порядка, участники отбора дополнительно представляют заверенные ими копии:</w:t>
      </w:r>
    </w:p>
    <w:p w:rsidR="006D539C" w:rsidRPr="006D539C" w:rsidRDefault="006D539C" w:rsidP="006D539C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D539C">
        <w:rPr>
          <w:rFonts w:ascii="PT Astra Serif" w:eastAsia="Times New Roman" w:hAnsi="PT Astra Serif" w:cs="Arial"/>
          <w:sz w:val="24"/>
          <w:szCs w:val="24"/>
          <w:lang w:eastAsia="ru-RU"/>
        </w:rPr>
        <w:t>а) документов, подтверждающих приобретение оборудования (договор, акты приема-передачи, счета-фактуры и (или) товарные накладные или универсальные передаточные документы);</w:t>
      </w:r>
    </w:p>
    <w:p w:rsidR="006D539C" w:rsidRPr="006D539C" w:rsidRDefault="006D539C" w:rsidP="006D539C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D539C">
        <w:rPr>
          <w:rFonts w:ascii="PT Astra Serif" w:eastAsia="Times New Roman" w:hAnsi="PT Astra Serif" w:cs="Arial"/>
          <w:sz w:val="24"/>
          <w:szCs w:val="24"/>
          <w:lang w:eastAsia="ru-RU"/>
        </w:rPr>
        <w:t>б) платежных документов, подтверждающих осуществление платежей участником отбора в безналичном порядке;</w:t>
      </w:r>
    </w:p>
    <w:p w:rsidR="006D539C" w:rsidRPr="006D539C" w:rsidRDefault="006D539C" w:rsidP="006D539C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D539C">
        <w:rPr>
          <w:rFonts w:ascii="PT Astra Serif" w:eastAsia="Times New Roman" w:hAnsi="PT Astra Serif" w:cs="Arial"/>
          <w:sz w:val="24"/>
          <w:szCs w:val="24"/>
          <w:lang w:eastAsia="ru-RU"/>
        </w:rPr>
        <w:t>в) паспорта с отметкой о приемке оборудования отделом технического контроля;</w:t>
      </w:r>
    </w:p>
    <w:p w:rsidR="006D539C" w:rsidRPr="006D539C" w:rsidRDefault="006D539C" w:rsidP="006D539C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D539C">
        <w:rPr>
          <w:rFonts w:ascii="PT Astra Serif" w:eastAsia="Times New Roman" w:hAnsi="PT Astra Serif" w:cs="Arial"/>
          <w:sz w:val="24"/>
          <w:szCs w:val="24"/>
          <w:lang w:eastAsia="ru-RU"/>
        </w:rPr>
        <w:t>г) свидетельства об утверждении типа средства измерения метеорологического оборудования;</w:t>
      </w:r>
    </w:p>
    <w:p w:rsidR="006D539C" w:rsidRPr="00C2707D" w:rsidRDefault="006D539C" w:rsidP="006D539C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D539C">
        <w:rPr>
          <w:rFonts w:ascii="PT Astra Serif" w:eastAsia="Times New Roman" w:hAnsi="PT Astra Serif" w:cs="Arial"/>
          <w:sz w:val="24"/>
          <w:szCs w:val="24"/>
          <w:lang w:eastAsia="ru-RU"/>
        </w:rPr>
        <w:t>д) заверенные участником отбора копии отчетов по форме 29-СХ "Сведения о сборе урожая сельскохозяйственных культур" или по форме 2-фермер "Сведения о сборе урожая сельскохозяйственных культур" за год, предшествующий году подачи заявления.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7. Участник отбора, подавший заявку на участие в отборе, вправе изменить данную заявку в течение 5 рабочих дней </w:t>
      </w: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с даты подачи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заявки, но не позднее даты приятия Департаментом решения по результатам рассмотрения заявки, направив об этом письменное уведомление в адрес Департамента СЭРС.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8. Участник отбора, подавший заявку на участие в отборе, вправе отозвать заявку до даты заключения соглашения о предоставлении субсидии, но не позднее даты принятия  Департаментом решения об отклонении заявки либо об отказе в предоставлении субсидии. Заявка возвращается Департаментом в течение 3 рабочих дней </w:t>
      </w: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с даты поступления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письменного уведомления об отзыве заявки.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9. Департамент осуществляет проверку соответствия участника отбора требованиям, установленным настоящим Порядком путем рассмотрения заявления и приложенных к нему документов в срок, не превышающий 15 рабочих дней </w:t>
      </w: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с даты подачи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(приема) заявления.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По результатам рассмотрения заявления Департамент принимает одно из следующих решений: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1) о соответствии заявления требованиям, установленным в объявлении о проведении отбора;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2) об отклонении заявления.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10. Разъяснения положений объявления о проведении отбора предоставляются по телефону 8(3822) 90 92 23.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11. В случае принятия решения о предоставлении субсидии в текущем финансовом году Департамент составляет сводный реестр получателей субсидий по установленной Департаментом форме (далее - реестр) и в срок не позднее 7 рабочих дней со дня принятия решения о предоставлении субсидии в текущем финансовом году заключает с получателем субсидии Соглашение. 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типовой формой, утвержденной Департаментом финансов Томской области.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В случае принятия решения об отказе в предоставлении субсидии Департамент направляет получателю субсидии уведомление об отказе в предоставлении субсидии в течение 5 рабочих дней </w:t>
      </w:r>
      <w:proofErr w:type="gramStart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с даты принятия</w:t>
      </w:r>
      <w:proofErr w:type="gramEnd"/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такого решения.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Департамент вносит запись об отказе в предоставлении субсидии в журнал регистрации.</w:t>
      </w:r>
    </w:p>
    <w:p w:rsidR="00141CD5" w:rsidRPr="00141CD5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12. Информация о результатах рассмотрения заявлений размещается на официальном сайте Департамента в информационно-телекоммуникационной сети «Интернет» в течении 3 рабочих дней со дня принятия соответствующего решения в соответствии с пунктом 13 Приказа.</w:t>
      </w:r>
    </w:p>
    <w:p w:rsidR="00054CBB" w:rsidRPr="008927BB" w:rsidRDefault="00141CD5" w:rsidP="005C2E20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141CD5">
        <w:rPr>
          <w:rFonts w:ascii="PT Astra Serif" w:eastAsia="Times New Roman" w:hAnsi="PT Astra Serif" w:cs="Arial"/>
          <w:sz w:val="24"/>
          <w:szCs w:val="24"/>
          <w:lang w:eastAsia="ru-RU"/>
        </w:rPr>
        <w:t>Информация о проведении отбора, результатах рассмотрения предложений (заявок), об участниках отбора и результатах отбора, в том числе о заключенных с участниками отбора соглашениях, является информацией ограниченного доступа.</w:t>
      </w:r>
    </w:p>
    <w:p w:rsidR="00141CD5" w:rsidRPr="00141CD5" w:rsidRDefault="00141CD5" w:rsidP="005C2E20">
      <w:pPr>
        <w:ind w:left="-567" w:firstLine="567"/>
        <w:jc w:val="both"/>
        <w:rPr>
          <w:rFonts w:ascii="PT Astra Serif" w:hAnsi="PT Astra Serif"/>
          <w:sz w:val="28"/>
          <w:szCs w:val="28"/>
        </w:rPr>
      </w:pPr>
    </w:p>
    <w:sectPr w:rsidR="00141CD5" w:rsidRPr="0014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7BF1"/>
    <w:multiLevelType w:val="hybridMultilevel"/>
    <w:tmpl w:val="F9D0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23CA7"/>
    <w:multiLevelType w:val="multilevel"/>
    <w:tmpl w:val="419C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48"/>
    <w:rsid w:val="000A4703"/>
    <w:rsid w:val="00141CD5"/>
    <w:rsid w:val="00180046"/>
    <w:rsid w:val="001B632B"/>
    <w:rsid w:val="00291977"/>
    <w:rsid w:val="00390127"/>
    <w:rsid w:val="00433201"/>
    <w:rsid w:val="00485369"/>
    <w:rsid w:val="0054197B"/>
    <w:rsid w:val="005C2E20"/>
    <w:rsid w:val="006D539C"/>
    <w:rsid w:val="00767FA4"/>
    <w:rsid w:val="007B73F1"/>
    <w:rsid w:val="007E4A8A"/>
    <w:rsid w:val="00817E48"/>
    <w:rsid w:val="008927BB"/>
    <w:rsid w:val="008A2426"/>
    <w:rsid w:val="009163C0"/>
    <w:rsid w:val="009F0F1E"/>
    <w:rsid w:val="009F6C0B"/>
    <w:rsid w:val="00A425FC"/>
    <w:rsid w:val="00A850BB"/>
    <w:rsid w:val="00A95E65"/>
    <w:rsid w:val="00AC72D2"/>
    <w:rsid w:val="00B82524"/>
    <w:rsid w:val="00B929BC"/>
    <w:rsid w:val="00C2707D"/>
    <w:rsid w:val="00CB6B87"/>
    <w:rsid w:val="00D31AA5"/>
    <w:rsid w:val="00D85B4E"/>
    <w:rsid w:val="00DB397D"/>
    <w:rsid w:val="00DC6C65"/>
    <w:rsid w:val="00E5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7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201"/>
    <w:rPr>
      <w:color w:val="0000FF" w:themeColor="hyperlink"/>
      <w:u w:val="single"/>
    </w:rPr>
  </w:style>
  <w:style w:type="paragraph" w:customStyle="1" w:styleId="ConsPlusNormal">
    <w:name w:val="ConsPlusNormal"/>
    <w:rsid w:val="004332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7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201"/>
    <w:rPr>
      <w:color w:val="0000FF" w:themeColor="hyperlink"/>
      <w:u w:val="single"/>
    </w:rPr>
  </w:style>
  <w:style w:type="paragraph" w:customStyle="1" w:styleId="ConsPlusNormal">
    <w:name w:val="ConsPlusNormal"/>
    <w:rsid w:val="004332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F971DA377D5FDE4E3192999A76BFA58ED37869729968F48A6E1A78264238ED0A9B6504B024BFDC0030BD9A52EBAAEDA0A40A0324618802EA11B8FvFv4I" TargetMode="External"/><Relationship Id="rId13" Type="http://schemas.openxmlformats.org/officeDocument/2006/relationships/hyperlink" Target="consultantplus://offline/ref=353F971DA377D5FDE4E3192999A76BFA58ED37869729968F48A6E1A78264238ED0A9B6504B024BFDC00309DAAE2EBAAEDA0A40A0324618802EA11B8FvFv4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B40A330A8A041B1C0229B665CB4187F39571A2BCD1238BAFCB3C7B590350DD3A316ADE4ADEA47B48FC4FA325D614E265B0FE20FAE56746CE6390522S409I" TargetMode="External"/><Relationship Id="rId12" Type="http://schemas.openxmlformats.org/officeDocument/2006/relationships/hyperlink" Target="consultantplus://offline/ref=353F971DA377D5FDE4E3192999A76BFA58ED37869729968F48A6E1A78264238ED0A9B6504B024BFDC00309DAA32EBAAEDA0A40A0324618802EA11B8FvFv4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ep-agro@gov70.ru" TargetMode="External"/><Relationship Id="rId11" Type="http://schemas.openxmlformats.org/officeDocument/2006/relationships/hyperlink" Target="consultantplus://offline/ref=353F971DA377D5FDE4E3192999A76BFA58ED37869729968F48A6E1A78264238ED0A9B6504B024BFDC0030BD9A42EBAAEDA0A40A0324618802EA11B8FvFv4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53F971DA377D5FDE4E3192999A76BFA58ED37869729968F48A6E1A78264238ED0A9B6504B024BFDC0030BD9A22EBAAEDA0A40A0324618802EA11B8FvFv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3F971DA377D5FDE4E3192999A76BFA58ED37869729968F48A6E1A78264238ED0A9B6504B024BFDC0030BD9A32EBAAEDA0A40A0324618802EA11B8FvFv4I" TargetMode="External"/><Relationship Id="rId14" Type="http://schemas.openxmlformats.org/officeDocument/2006/relationships/hyperlink" Target="consultantplus://offline/ref=353F971DA377D5FDE4E3192999A76BFA58ED37869729968F48A6E1A78264238ED0A9B6504B024BFDC0030BDAA42EBAAEDA0A40A0324618802EA11B8FvFv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3394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Великород</dc:creator>
  <cp:lastModifiedBy>Алла Великород</cp:lastModifiedBy>
  <cp:revision>19</cp:revision>
  <cp:lastPrinted>2021-08-23T03:42:00Z</cp:lastPrinted>
  <dcterms:created xsi:type="dcterms:W3CDTF">2021-08-23T05:35:00Z</dcterms:created>
  <dcterms:modified xsi:type="dcterms:W3CDTF">2021-11-29T10:42:00Z</dcterms:modified>
</cp:coreProperties>
</file>