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7E" w:rsidRDefault="00FE7E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FE7E7E" w:rsidRDefault="00FE7E7E">
      <w:pPr>
        <w:pStyle w:val="ConsPlusNormal"/>
        <w:jc w:val="both"/>
      </w:pPr>
    </w:p>
    <w:p w:rsidR="00FE7E7E" w:rsidRDefault="00FE7E7E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FE7E7E" w:rsidRDefault="00FE7E7E">
      <w:pPr>
        <w:pStyle w:val="ConsPlusTitle"/>
        <w:jc w:val="center"/>
      </w:pPr>
    </w:p>
    <w:p w:rsidR="00FE7E7E" w:rsidRDefault="00FE7E7E">
      <w:pPr>
        <w:pStyle w:val="ConsPlusTitle"/>
        <w:jc w:val="center"/>
      </w:pPr>
      <w:r>
        <w:t>ПРИКАЗ</w:t>
      </w:r>
    </w:p>
    <w:p w:rsidR="00FE7E7E" w:rsidRDefault="00FE7E7E">
      <w:pPr>
        <w:pStyle w:val="ConsPlusTitle"/>
        <w:jc w:val="center"/>
      </w:pPr>
      <w:r>
        <w:t>от 21 мая 2014 г. N 342н</w:t>
      </w:r>
    </w:p>
    <w:p w:rsidR="00FE7E7E" w:rsidRDefault="00FE7E7E">
      <w:pPr>
        <w:pStyle w:val="ConsPlusTitle"/>
        <w:jc w:val="center"/>
      </w:pPr>
    </w:p>
    <w:p w:rsidR="00FE7E7E" w:rsidRDefault="00FE7E7E">
      <w:pPr>
        <w:pStyle w:val="ConsPlusTitle"/>
        <w:jc w:val="center"/>
      </w:pPr>
      <w:r>
        <w:t>ОБ УТВЕРЖДЕНИИ ПРОФЕССИОНАЛЬНОГО СТАНДАРТА "ПТИЦЕВОД"</w:t>
      </w:r>
    </w:p>
    <w:p w:rsidR="00FE7E7E" w:rsidRDefault="00FE7E7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7E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E7E" w:rsidRDefault="00FE7E7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E7E" w:rsidRDefault="00FE7E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7E7E" w:rsidRDefault="00FE7E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7E7E" w:rsidRDefault="00FE7E7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28.11.2016 N 677н)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E7E" w:rsidRDefault="00FE7E7E">
            <w:pPr>
              <w:pStyle w:val="ConsPlusNormal"/>
            </w:pPr>
          </w:p>
        </w:tc>
      </w:tr>
    </w:tbl>
    <w:p w:rsidR="00FE7E7E" w:rsidRDefault="00FE7E7E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7E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E7E" w:rsidRDefault="00FE7E7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E7E" w:rsidRDefault="00FE7E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7E7E" w:rsidRDefault="00FE7E7E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E7E7E" w:rsidRDefault="00FE7E7E">
            <w:pPr>
              <w:pStyle w:val="ConsPlusNormal"/>
              <w:jc w:val="both"/>
            </w:pPr>
            <w:hyperlink r:id="rId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23.09.2014 N 970 в Правила разработки, утверждения и применения профессиональных стандартов, утв. Постановлением Правительства РФ от 22.01.2013 N 23, внесены изменения. Норма, предусматривающая утверждение профессионального стандарта, содержится в </w:t>
            </w:r>
            <w:hyperlink r:id="rId7">
              <w:r>
                <w:rPr>
                  <w:color w:val="0000FF"/>
                </w:rPr>
                <w:t>пункте 16</w:t>
              </w:r>
            </w:hyperlink>
            <w:r>
              <w:rPr>
                <w:color w:val="392C69"/>
              </w:rPr>
              <w:t xml:space="preserve"> новой редакции Правил.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E7E" w:rsidRDefault="00FE7E7E">
            <w:pPr>
              <w:pStyle w:val="ConsPlusNormal"/>
            </w:pPr>
          </w:p>
        </w:tc>
      </w:tr>
    </w:tbl>
    <w:p w:rsidR="00FE7E7E" w:rsidRDefault="00FE7E7E">
      <w:pPr>
        <w:pStyle w:val="ConsPlusNormal"/>
        <w:spacing w:before="26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пунктом 22</w:t>
        </w:r>
      </w:hyperlink>
      <w:r>
        <w:t xml:space="preserve">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 приказываю:</w:t>
      </w:r>
    </w:p>
    <w:p w:rsidR="00FE7E7E" w:rsidRDefault="00FE7E7E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профессиональный стандарт</w:t>
        </w:r>
      </w:hyperlink>
      <w:r>
        <w:t xml:space="preserve"> "Птицевод".</w:t>
      </w:r>
    </w:p>
    <w:p w:rsidR="00FE7E7E" w:rsidRDefault="00FE7E7E">
      <w:pPr>
        <w:pStyle w:val="ConsPlusNormal"/>
        <w:spacing w:before="200"/>
        <w:ind w:firstLine="540"/>
        <w:jc w:val="both"/>
      </w:pPr>
      <w:r>
        <w:t xml:space="preserve">2. Установить, что </w:t>
      </w:r>
      <w:hyperlink w:anchor="P32">
        <w:r>
          <w:rPr>
            <w:color w:val="0000FF"/>
          </w:rPr>
          <w:t>профессиональный стандарт</w:t>
        </w:r>
      </w:hyperlink>
      <w:r>
        <w:t xml:space="preserve"> "Птицевод"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</w:p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right"/>
      </w:pPr>
      <w:r>
        <w:t>Министр</w:t>
      </w:r>
    </w:p>
    <w:p w:rsidR="00FE7E7E" w:rsidRDefault="00FE7E7E">
      <w:pPr>
        <w:pStyle w:val="ConsPlusNormal"/>
        <w:jc w:val="right"/>
      </w:pPr>
      <w:r>
        <w:t>М.А.ТОПИЛИН</w:t>
      </w:r>
    </w:p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right"/>
        <w:outlineLvl w:val="0"/>
      </w:pPr>
      <w:r>
        <w:t>Утвержден</w:t>
      </w:r>
    </w:p>
    <w:p w:rsidR="00FE7E7E" w:rsidRDefault="00FE7E7E">
      <w:pPr>
        <w:pStyle w:val="ConsPlusNormal"/>
        <w:jc w:val="right"/>
      </w:pPr>
      <w:r>
        <w:t>приказом Министерства труда</w:t>
      </w:r>
    </w:p>
    <w:p w:rsidR="00FE7E7E" w:rsidRDefault="00FE7E7E">
      <w:pPr>
        <w:pStyle w:val="ConsPlusNormal"/>
        <w:jc w:val="right"/>
      </w:pPr>
      <w:r>
        <w:t>и социальной защиты</w:t>
      </w:r>
    </w:p>
    <w:p w:rsidR="00FE7E7E" w:rsidRDefault="00FE7E7E">
      <w:pPr>
        <w:pStyle w:val="ConsPlusNormal"/>
        <w:jc w:val="right"/>
      </w:pPr>
      <w:r>
        <w:t>Российской Федерации</w:t>
      </w:r>
    </w:p>
    <w:p w:rsidR="00FE7E7E" w:rsidRDefault="00FE7E7E">
      <w:pPr>
        <w:pStyle w:val="ConsPlusNormal"/>
        <w:jc w:val="right"/>
      </w:pPr>
      <w:r>
        <w:t>от 21 мая 2014 г. N 342н</w:t>
      </w:r>
    </w:p>
    <w:p w:rsidR="00FE7E7E" w:rsidRDefault="00FE7E7E">
      <w:pPr>
        <w:pStyle w:val="ConsPlusNormal"/>
        <w:jc w:val="both"/>
      </w:pPr>
    </w:p>
    <w:p w:rsidR="00FE7E7E" w:rsidRDefault="00FE7E7E">
      <w:pPr>
        <w:pStyle w:val="ConsPlusTitle"/>
        <w:jc w:val="center"/>
      </w:pPr>
      <w:bookmarkStart w:id="1" w:name="P32"/>
      <w:bookmarkEnd w:id="1"/>
      <w:r>
        <w:t>ПРОФЕССИОНАЛЬНЫЙ СТАНДАРТ</w:t>
      </w:r>
    </w:p>
    <w:p w:rsidR="00FE7E7E" w:rsidRDefault="00FE7E7E">
      <w:pPr>
        <w:pStyle w:val="ConsPlusTitle"/>
        <w:jc w:val="center"/>
      </w:pPr>
    </w:p>
    <w:p w:rsidR="00FE7E7E" w:rsidRDefault="00FE7E7E">
      <w:pPr>
        <w:pStyle w:val="ConsPlusTitle"/>
        <w:jc w:val="center"/>
      </w:pPr>
      <w:r>
        <w:t>ПТИЦЕВОД</w:t>
      </w:r>
    </w:p>
    <w:p w:rsidR="00FE7E7E" w:rsidRDefault="00FE7E7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7E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E7E" w:rsidRDefault="00FE7E7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E7E" w:rsidRDefault="00FE7E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7E7E" w:rsidRDefault="00FE7E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7E7E" w:rsidRDefault="00FE7E7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28.11.2016 N 677н)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E7E" w:rsidRDefault="00FE7E7E">
            <w:pPr>
              <w:pStyle w:val="ConsPlusNormal"/>
            </w:pPr>
          </w:p>
        </w:tc>
      </w:tr>
    </w:tbl>
    <w:p w:rsidR="00FE7E7E" w:rsidRDefault="00FE7E7E">
      <w:pPr>
        <w:pStyle w:val="ConsPlusNormal"/>
        <w:jc w:val="both"/>
      </w:pPr>
    </w:p>
    <w:p w:rsidR="00FE7E7E" w:rsidRDefault="00FE7E7E">
      <w:pPr>
        <w:pStyle w:val="ConsPlusNonformat"/>
        <w:jc w:val="both"/>
      </w:pPr>
      <w:r>
        <w:t xml:space="preserve">                                                       ┌──────────────────┐</w:t>
      </w:r>
    </w:p>
    <w:p w:rsidR="00FE7E7E" w:rsidRDefault="00FE7E7E">
      <w:pPr>
        <w:pStyle w:val="ConsPlusNonformat"/>
        <w:jc w:val="both"/>
      </w:pPr>
      <w:r>
        <w:t xml:space="preserve">                                                       │        117       │</w:t>
      </w:r>
    </w:p>
    <w:p w:rsidR="00FE7E7E" w:rsidRDefault="00FE7E7E">
      <w:pPr>
        <w:pStyle w:val="ConsPlusNonformat"/>
        <w:jc w:val="both"/>
      </w:pPr>
      <w:r>
        <w:t xml:space="preserve">                                                       └──────────────────┘</w:t>
      </w:r>
    </w:p>
    <w:p w:rsidR="00FE7E7E" w:rsidRDefault="00FE7E7E">
      <w:pPr>
        <w:pStyle w:val="ConsPlusNonformat"/>
        <w:jc w:val="both"/>
      </w:pPr>
      <w:r>
        <w:t xml:space="preserve">                                                          Регистрационный</w:t>
      </w:r>
    </w:p>
    <w:p w:rsidR="00FE7E7E" w:rsidRDefault="00FE7E7E">
      <w:pPr>
        <w:pStyle w:val="ConsPlusNonformat"/>
        <w:jc w:val="both"/>
      </w:pPr>
      <w:r>
        <w:t xml:space="preserve">                                                               номер</w:t>
      </w:r>
    </w:p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  <w:outlineLvl w:val="1"/>
      </w:pPr>
      <w:r>
        <w:t>I. Общие сведения</w:t>
      </w:r>
    </w:p>
    <w:p w:rsidR="00FE7E7E" w:rsidRDefault="00FE7E7E">
      <w:pPr>
        <w:pStyle w:val="ConsPlusNormal"/>
        <w:jc w:val="both"/>
      </w:pPr>
    </w:p>
    <w:p w:rsidR="00FE7E7E" w:rsidRDefault="00FE7E7E">
      <w:pPr>
        <w:pStyle w:val="ConsPlusNonformat"/>
        <w:jc w:val="both"/>
      </w:pPr>
      <w:r>
        <w:t xml:space="preserve">                                                             ┌────────────┐</w:t>
      </w:r>
    </w:p>
    <w:p w:rsidR="00FE7E7E" w:rsidRDefault="00FE7E7E">
      <w:pPr>
        <w:pStyle w:val="ConsPlusNonformat"/>
        <w:jc w:val="both"/>
      </w:pPr>
      <w:r>
        <w:t xml:space="preserve">            Производство продукции птицеводства              │   13.002   │</w:t>
      </w:r>
    </w:p>
    <w:p w:rsidR="00FE7E7E" w:rsidRDefault="00FE7E7E">
      <w:pPr>
        <w:pStyle w:val="ConsPlusNonformat"/>
        <w:jc w:val="both"/>
      </w:pPr>
      <w:r>
        <w:lastRenderedPageBreak/>
        <w:t>----------------------------------------------------------   └────────────┘</w:t>
      </w:r>
    </w:p>
    <w:p w:rsidR="00FE7E7E" w:rsidRDefault="00FE7E7E">
      <w:pPr>
        <w:pStyle w:val="ConsPlusNonformat"/>
        <w:jc w:val="both"/>
      </w:pPr>
      <w:r>
        <w:t xml:space="preserve">    (наименование вида профессиональной деятельности)             Код</w:t>
      </w:r>
    </w:p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  <w:outlineLvl w:val="2"/>
      </w:pPr>
      <w:r>
        <w:t>Основная цель вида профессиональной деятельности:</w:t>
      </w:r>
    </w:p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sectPr w:rsidR="00FE7E7E" w:rsidSect="00DE0B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FE7E7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7E" w:rsidRDefault="00FE7E7E">
            <w:pPr>
              <w:pStyle w:val="ConsPlusNormal"/>
            </w:pPr>
            <w:r>
              <w:lastRenderedPageBreak/>
              <w:t>Выполнение технологического процесса выращивания и содержания птицы разных видов, пород и кроссов для производства яиц и мяса</w:t>
            </w:r>
          </w:p>
        </w:tc>
      </w:tr>
    </w:tbl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  <w:outlineLvl w:val="2"/>
      </w:pPr>
      <w:r>
        <w:t>Группа занятий:</w:t>
      </w:r>
    </w:p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3"/>
        <w:gridCol w:w="3466"/>
        <w:gridCol w:w="1324"/>
        <w:gridCol w:w="3506"/>
      </w:tblGrid>
      <w:tr w:rsidR="00FE7E7E">
        <w:tc>
          <w:tcPr>
            <w:tcW w:w="1343" w:type="dxa"/>
          </w:tcPr>
          <w:p w:rsidR="00FE7E7E" w:rsidRDefault="00FE7E7E">
            <w:pPr>
              <w:pStyle w:val="ConsPlusNormal"/>
            </w:pPr>
            <w:hyperlink r:id="rId10">
              <w:r>
                <w:rPr>
                  <w:color w:val="0000FF"/>
                </w:rPr>
                <w:t>6122</w:t>
              </w:r>
            </w:hyperlink>
          </w:p>
        </w:tc>
        <w:tc>
          <w:tcPr>
            <w:tcW w:w="3466" w:type="dxa"/>
          </w:tcPr>
          <w:p w:rsidR="00FE7E7E" w:rsidRDefault="00FE7E7E">
            <w:pPr>
              <w:pStyle w:val="ConsPlusNormal"/>
            </w:pPr>
            <w:r>
              <w:t>Работники (фермеры) по производству домашней птицы</w:t>
            </w:r>
          </w:p>
        </w:tc>
        <w:tc>
          <w:tcPr>
            <w:tcW w:w="1324" w:type="dxa"/>
          </w:tcPr>
          <w:p w:rsidR="00FE7E7E" w:rsidRDefault="00FE7E7E">
            <w:pPr>
              <w:pStyle w:val="ConsPlusNormal"/>
            </w:pPr>
            <w:hyperlink r:id="rId11">
              <w:r>
                <w:rPr>
                  <w:color w:val="0000FF"/>
                </w:rPr>
                <w:t>6124</w:t>
              </w:r>
            </w:hyperlink>
          </w:p>
        </w:tc>
        <w:tc>
          <w:tcPr>
            <w:tcW w:w="3506" w:type="dxa"/>
          </w:tcPr>
          <w:p w:rsidR="00FE7E7E" w:rsidRDefault="00FE7E7E">
            <w:pPr>
              <w:pStyle w:val="ConsPlusNormal"/>
            </w:pPr>
            <w:r>
              <w:t>Производители смешанной животноводческой продукции</w:t>
            </w:r>
          </w:p>
        </w:tc>
      </w:tr>
      <w:tr w:rsidR="00FE7E7E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343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 xml:space="preserve">(код ОКЗ </w:t>
            </w:r>
            <w:hyperlink w:anchor="P606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466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24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(код ОКЗ)</w:t>
            </w:r>
          </w:p>
        </w:tc>
        <w:tc>
          <w:tcPr>
            <w:tcW w:w="3506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  <w:outlineLvl w:val="2"/>
      </w:pPr>
      <w:r>
        <w:t>Отнесение к видам экономической деятельности:</w:t>
      </w:r>
    </w:p>
    <w:p w:rsidR="00FE7E7E" w:rsidRDefault="00FE7E7E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Минтруда России от 28.11.2016 N 677н)</w:t>
      </w:r>
    </w:p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1"/>
        <w:gridCol w:w="7168"/>
      </w:tblGrid>
      <w:tr w:rsidR="00FE7E7E">
        <w:tc>
          <w:tcPr>
            <w:tcW w:w="2471" w:type="dxa"/>
          </w:tcPr>
          <w:p w:rsidR="00FE7E7E" w:rsidRDefault="00FE7E7E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01.47</w:t>
              </w:r>
            </w:hyperlink>
          </w:p>
        </w:tc>
        <w:tc>
          <w:tcPr>
            <w:tcW w:w="7168" w:type="dxa"/>
          </w:tcPr>
          <w:p w:rsidR="00FE7E7E" w:rsidRDefault="00FE7E7E">
            <w:pPr>
              <w:pStyle w:val="ConsPlusNormal"/>
              <w:jc w:val="center"/>
            </w:pPr>
            <w:r>
              <w:t>Разведение сельскохозяйственной птицы</w:t>
            </w:r>
          </w:p>
        </w:tc>
      </w:tr>
      <w:tr w:rsidR="00FE7E7E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471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 xml:space="preserve">(код </w:t>
            </w:r>
            <w:hyperlink r:id="rId14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607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168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FE7E7E" w:rsidRDefault="00FE7E7E">
      <w:pPr>
        <w:pStyle w:val="ConsPlusNormal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FE7E7E" w:rsidRDefault="00FE7E7E">
      <w:pPr>
        <w:pStyle w:val="ConsPlusNormal"/>
        <w:jc w:val="center"/>
      </w:pPr>
      <w:r>
        <w:t>профессиональной деятельности)</w:t>
      </w:r>
    </w:p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2821"/>
        <w:gridCol w:w="1107"/>
        <w:gridCol w:w="3555"/>
        <w:gridCol w:w="1470"/>
        <w:gridCol w:w="1050"/>
      </w:tblGrid>
      <w:tr w:rsidR="00FE7E7E">
        <w:tc>
          <w:tcPr>
            <w:tcW w:w="4708" w:type="dxa"/>
            <w:gridSpan w:val="3"/>
          </w:tcPr>
          <w:p w:rsidR="00FE7E7E" w:rsidRDefault="00FE7E7E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6075" w:type="dxa"/>
            <w:gridSpan w:val="3"/>
          </w:tcPr>
          <w:p w:rsidR="00FE7E7E" w:rsidRDefault="00FE7E7E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FE7E7E">
        <w:tc>
          <w:tcPr>
            <w:tcW w:w="780" w:type="dxa"/>
          </w:tcPr>
          <w:p w:rsidR="00FE7E7E" w:rsidRDefault="00FE7E7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821" w:type="dxa"/>
          </w:tcPr>
          <w:p w:rsidR="00FE7E7E" w:rsidRDefault="00FE7E7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07" w:type="dxa"/>
          </w:tcPr>
          <w:p w:rsidR="00FE7E7E" w:rsidRDefault="00FE7E7E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55" w:type="dxa"/>
          </w:tcPr>
          <w:p w:rsidR="00FE7E7E" w:rsidRDefault="00FE7E7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0" w:type="dxa"/>
          </w:tcPr>
          <w:p w:rsidR="00FE7E7E" w:rsidRDefault="00FE7E7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50" w:type="dxa"/>
          </w:tcPr>
          <w:p w:rsidR="00FE7E7E" w:rsidRDefault="00FE7E7E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FE7E7E">
        <w:tc>
          <w:tcPr>
            <w:tcW w:w="780" w:type="dxa"/>
            <w:vMerge w:val="restart"/>
          </w:tcPr>
          <w:p w:rsidR="00FE7E7E" w:rsidRDefault="00FE7E7E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821" w:type="dxa"/>
            <w:vMerge w:val="restart"/>
          </w:tcPr>
          <w:p w:rsidR="00FE7E7E" w:rsidRDefault="00FE7E7E">
            <w:pPr>
              <w:pStyle w:val="ConsPlusNormal"/>
            </w:pPr>
            <w:r>
              <w:t>Выращивание и содержание птицы</w:t>
            </w:r>
          </w:p>
        </w:tc>
        <w:tc>
          <w:tcPr>
            <w:tcW w:w="1107" w:type="dxa"/>
            <w:vMerge w:val="restart"/>
          </w:tcPr>
          <w:p w:rsidR="00FE7E7E" w:rsidRDefault="00FE7E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55" w:type="dxa"/>
          </w:tcPr>
          <w:p w:rsidR="00FE7E7E" w:rsidRDefault="00FE7E7E">
            <w:pPr>
              <w:pStyle w:val="ConsPlusNormal"/>
            </w:pPr>
            <w:r>
              <w:t xml:space="preserve">Учет движения </w:t>
            </w:r>
            <w:proofErr w:type="spellStart"/>
            <w:r>
              <w:t>птицепоголовья</w:t>
            </w:r>
            <w:proofErr w:type="spellEnd"/>
            <w:r>
              <w:t>, контроль состояния птицы</w:t>
            </w:r>
          </w:p>
        </w:tc>
        <w:tc>
          <w:tcPr>
            <w:tcW w:w="1470" w:type="dxa"/>
          </w:tcPr>
          <w:p w:rsidR="00FE7E7E" w:rsidRDefault="00FE7E7E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050" w:type="dxa"/>
          </w:tcPr>
          <w:p w:rsidR="00FE7E7E" w:rsidRDefault="00FE7E7E">
            <w:pPr>
              <w:pStyle w:val="ConsPlusNormal"/>
              <w:jc w:val="center"/>
            </w:pPr>
            <w:r>
              <w:t>3</w:t>
            </w:r>
          </w:p>
        </w:tc>
      </w:tr>
      <w:tr w:rsidR="00FE7E7E">
        <w:tc>
          <w:tcPr>
            <w:tcW w:w="78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2821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1107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3555" w:type="dxa"/>
          </w:tcPr>
          <w:p w:rsidR="00FE7E7E" w:rsidRDefault="00FE7E7E">
            <w:pPr>
              <w:pStyle w:val="ConsPlusNormal"/>
            </w:pPr>
            <w:r>
              <w:t>Уход за птицей, санация помещений</w:t>
            </w:r>
          </w:p>
        </w:tc>
        <w:tc>
          <w:tcPr>
            <w:tcW w:w="1470" w:type="dxa"/>
          </w:tcPr>
          <w:p w:rsidR="00FE7E7E" w:rsidRDefault="00FE7E7E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050" w:type="dxa"/>
          </w:tcPr>
          <w:p w:rsidR="00FE7E7E" w:rsidRDefault="00FE7E7E">
            <w:pPr>
              <w:pStyle w:val="ConsPlusNormal"/>
              <w:jc w:val="center"/>
            </w:pPr>
            <w:r>
              <w:t>3</w:t>
            </w:r>
          </w:p>
        </w:tc>
      </w:tr>
      <w:tr w:rsidR="00FE7E7E">
        <w:tc>
          <w:tcPr>
            <w:tcW w:w="78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2821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1107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3555" w:type="dxa"/>
          </w:tcPr>
          <w:p w:rsidR="00FE7E7E" w:rsidRDefault="00FE7E7E">
            <w:pPr>
              <w:pStyle w:val="ConsPlusNormal"/>
            </w:pPr>
            <w:r>
              <w:t>Регулирование микроклимата в птичнике</w:t>
            </w:r>
          </w:p>
        </w:tc>
        <w:tc>
          <w:tcPr>
            <w:tcW w:w="1470" w:type="dxa"/>
          </w:tcPr>
          <w:p w:rsidR="00FE7E7E" w:rsidRDefault="00FE7E7E">
            <w:pPr>
              <w:pStyle w:val="ConsPlusNormal"/>
              <w:jc w:val="center"/>
            </w:pPr>
            <w:r>
              <w:t>A/03.3</w:t>
            </w:r>
          </w:p>
        </w:tc>
        <w:tc>
          <w:tcPr>
            <w:tcW w:w="1050" w:type="dxa"/>
          </w:tcPr>
          <w:p w:rsidR="00FE7E7E" w:rsidRDefault="00FE7E7E">
            <w:pPr>
              <w:pStyle w:val="ConsPlusNormal"/>
              <w:jc w:val="center"/>
            </w:pPr>
            <w:r>
              <w:t>3</w:t>
            </w:r>
          </w:p>
        </w:tc>
      </w:tr>
      <w:tr w:rsidR="00FE7E7E">
        <w:tc>
          <w:tcPr>
            <w:tcW w:w="78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2821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1107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3555" w:type="dxa"/>
          </w:tcPr>
          <w:p w:rsidR="00FE7E7E" w:rsidRDefault="00FE7E7E">
            <w:pPr>
              <w:pStyle w:val="ConsPlusNormal"/>
            </w:pPr>
            <w:r>
              <w:t>Отлов и перемещение птицы</w:t>
            </w:r>
          </w:p>
        </w:tc>
        <w:tc>
          <w:tcPr>
            <w:tcW w:w="1470" w:type="dxa"/>
          </w:tcPr>
          <w:p w:rsidR="00FE7E7E" w:rsidRDefault="00FE7E7E">
            <w:pPr>
              <w:pStyle w:val="ConsPlusNormal"/>
              <w:jc w:val="center"/>
            </w:pPr>
            <w:r>
              <w:t>A/04.3</w:t>
            </w:r>
          </w:p>
        </w:tc>
        <w:tc>
          <w:tcPr>
            <w:tcW w:w="1050" w:type="dxa"/>
          </w:tcPr>
          <w:p w:rsidR="00FE7E7E" w:rsidRDefault="00FE7E7E">
            <w:pPr>
              <w:pStyle w:val="ConsPlusNormal"/>
              <w:jc w:val="center"/>
            </w:pPr>
            <w:r>
              <w:t>3</w:t>
            </w:r>
          </w:p>
        </w:tc>
      </w:tr>
      <w:tr w:rsidR="00FE7E7E">
        <w:tc>
          <w:tcPr>
            <w:tcW w:w="78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2821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1107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3555" w:type="dxa"/>
          </w:tcPr>
          <w:p w:rsidR="00FE7E7E" w:rsidRDefault="00FE7E7E">
            <w:pPr>
              <w:pStyle w:val="ConsPlusNormal"/>
            </w:pPr>
            <w:r>
              <w:t>Сбор, сортировка, маркировка, упаковка, сдача яиц</w:t>
            </w:r>
          </w:p>
        </w:tc>
        <w:tc>
          <w:tcPr>
            <w:tcW w:w="1470" w:type="dxa"/>
          </w:tcPr>
          <w:p w:rsidR="00FE7E7E" w:rsidRDefault="00FE7E7E">
            <w:pPr>
              <w:pStyle w:val="ConsPlusNormal"/>
              <w:jc w:val="center"/>
            </w:pPr>
            <w:r>
              <w:t>A/05.3</w:t>
            </w:r>
          </w:p>
        </w:tc>
        <w:tc>
          <w:tcPr>
            <w:tcW w:w="1050" w:type="dxa"/>
          </w:tcPr>
          <w:p w:rsidR="00FE7E7E" w:rsidRDefault="00FE7E7E">
            <w:pPr>
              <w:pStyle w:val="ConsPlusNormal"/>
              <w:jc w:val="center"/>
            </w:pPr>
            <w:r>
              <w:t>3</w:t>
            </w:r>
          </w:p>
        </w:tc>
      </w:tr>
      <w:tr w:rsidR="00FE7E7E">
        <w:tc>
          <w:tcPr>
            <w:tcW w:w="780" w:type="dxa"/>
            <w:vMerge w:val="restart"/>
          </w:tcPr>
          <w:p w:rsidR="00FE7E7E" w:rsidRDefault="00FE7E7E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821" w:type="dxa"/>
            <w:vMerge w:val="restart"/>
          </w:tcPr>
          <w:p w:rsidR="00FE7E7E" w:rsidRDefault="00FE7E7E">
            <w:pPr>
              <w:pStyle w:val="ConsPlusNormal"/>
            </w:pPr>
            <w:proofErr w:type="spellStart"/>
            <w:r>
              <w:t>Инкубирование</w:t>
            </w:r>
            <w:proofErr w:type="spellEnd"/>
            <w:r>
              <w:t xml:space="preserve"> яиц</w:t>
            </w:r>
          </w:p>
        </w:tc>
        <w:tc>
          <w:tcPr>
            <w:tcW w:w="1107" w:type="dxa"/>
            <w:vMerge w:val="restart"/>
          </w:tcPr>
          <w:p w:rsidR="00FE7E7E" w:rsidRDefault="00FE7E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55" w:type="dxa"/>
          </w:tcPr>
          <w:p w:rsidR="00FE7E7E" w:rsidRDefault="00FE7E7E">
            <w:pPr>
              <w:pStyle w:val="ConsPlusNormal"/>
            </w:pPr>
            <w:proofErr w:type="spellStart"/>
            <w:r>
              <w:t>Прединкубационная</w:t>
            </w:r>
            <w:proofErr w:type="spellEnd"/>
            <w:r>
              <w:t xml:space="preserve"> подготовка яиц</w:t>
            </w:r>
          </w:p>
        </w:tc>
        <w:tc>
          <w:tcPr>
            <w:tcW w:w="1470" w:type="dxa"/>
          </w:tcPr>
          <w:p w:rsidR="00FE7E7E" w:rsidRDefault="00FE7E7E">
            <w:pPr>
              <w:pStyle w:val="ConsPlusNormal"/>
              <w:jc w:val="center"/>
            </w:pPr>
            <w:r>
              <w:t>B/01.3</w:t>
            </w:r>
          </w:p>
        </w:tc>
        <w:tc>
          <w:tcPr>
            <w:tcW w:w="1050" w:type="dxa"/>
          </w:tcPr>
          <w:p w:rsidR="00FE7E7E" w:rsidRDefault="00FE7E7E">
            <w:pPr>
              <w:pStyle w:val="ConsPlusNormal"/>
              <w:jc w:val="center"/>
            </w:pPr>
            <w:r>
              <w:t>3</w:t>
            </w:r>
          </w:p>
        </w:tc>
      </w:tr>
      <w:tr w:rsidR="00FE7E7E">
        <w:tc>
          <w:tcPr>
            <w:tcW w:w="78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2821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1107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3555" w:type="dxa"/>
          </w:tcPr>
          <w:p w:rsidR="00FE7E7E" w:rsidRDefault="00FE7E7E">
            <w:pPr>
              <w:pStyle w:val="ConsPlusNormal"/>
            </w:pPr>
            <w:r>
              <w:t>Выполнение процесса инкубации яиц</w:t>
            </w:r>
          </w:p>
        </w:tc>
        <w:tc>
          <w:tcPr>
            <w:tcW w:w="1470" w:type="dxa"/>
          </w:tcPr>
          <w:p w:rsidR="00FE7E7E" w:rsidRDefault="00FE7E7E">
            <w:pPr>
              <w:pStyle w:val="ConsPlusNormal"/>
              <w:jc w:val="center"/>
            </w:pPr>
            <w:r>
              <w:t>B/02.3</w:t>
            </w:r>
          </w:p>
        </w:tc>
        <w:tc>
          <w:tcPr>
            <w:tcW w:w="1050" w:type="dxa"/>
          </w:tcPr>
          <w:p w:rsidR="00FE7E7E" w:rsidRDefault="00FE7E7E">
            <w:pPr>
              <w:pStyle w:val="ConsPlusNormal"/>
              <w:jc w:val="center"/>
            </w:pPr>
            <w:r>
              <w:t>3</w:t>
            </w:r>
          </w:p>
        </w:tc>
      </w:tr>
      <w:tr w:rsidR="00FE7E7E">
        <w:tc>
          <w:tcPr>
            <w:tcW w:w="78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2821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1107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3555" w:type="dxa"/>
          </w:tcPr>
          <w:p w:rsidR="00FE7E7E" w:rsidRDefault="00FE7E7E">
            <w:pPr>
              <w:pStyle w:val="ConsPlusNormal"/>
            </w:pPr>
            <w:r>
              <w:t>Выборка, сортировка, учет, сдача суточного молодняка</w:t>
            </w:r>
          </w:p>
        </w:tc>
        <w:tc>
          <w:tcPr>
            <w:tcW w:w="1470" w:type="dxa"/>
          </w:tcPr>
          <w:p w:rsidR="00FE7E7E" w:rsidRDefault="00FE7E7E">
            <w:pPr>
              <w:pStyle w:val="ConsPlusNormal"/>
              <w:jc w:val="center"/>
            </w:pPr>
            <w:r>
              <w:t>B/03.3</w:t>
            </w:r>
          </w:p>
        </w:tc>
        <w:tc>
          <w:tcPr>
            <w:tcW w:w="1050" w:type="dxa"/>
          </w:tcPr>
          <w:p w:rsidR="00FE7E7E" w:rsidRDefault="00FE7E7E">
            <w:pPr>
              <w:pStyle w:val="ConsPlusNormal"/>
              <w:jc w:val="center"/>
            </w:pPr>
            <w:r>
              <w:t>3</w:t>
            </w:r>
          </w:p>
        </w:tc>
      </w:tr>
      <w:tr w:rsidR="00FE7E7E">
        <w:tc>
          <w:tcPr>
            <w:tcW w:w="78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2821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1107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3555" w:type="dxa"/>
          </w:tcPr>
          <w:p w:rsidR="00FE7E7E" w:rsidRDefault="00FE7E7E">
            <w:pPr>
              <w:pStyle w:val="ConsPlusNormal"/>
            </w:pPr>
            <w:r>
              <w:t>Чистка, мойка инкубатора, вспомогательного оборудования, тары</w:t>
            </w:r>
          </w:p>
        </w:tc>
        <w:tc>
          <w:tcPr>
            <w:tcW w:w="1470" w:type="dxa"/>
          </w:tcPr>
          <w:p w:rsidR="00FE7E7E" w:rsidRDefault="00FE7E7E">
            <w:pPr>
              <w:pStyle w:val="ConsPlusNormal"/>
              <w:jc w:val="center"/>
            </w:pPr>
            <w:r>
              <w:t>B/04.3</w:t>
            </w:r>
          </w:p>
        </w:tc>
        <w:tc>
          <w:tcPr>
            <w:tcW w:w="1050" w:type="dxa"/>
          </w:tcPr>
          <w:p w:rsidR="00FE7E7E" w:rsidRDefault="00FE7E7E">
            <w:pPr>
              <w:pStyle w:val="ConsPlusNormal"/>
              <w:jc w:val="center"/>
            </w:pPr>
            <w:r>
              <w:t>3</w:t>
            </w:r>
          </w:p>
        </w:tc>
      </w:tr>
    </w:tbl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  <w:outlineLvl w:val="1"/>
      </w:pPr>
      <w:r>
        <w:t>III. Характеристика обобщенных трудовых функций</w:t>
      </w:r>
    </w:p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  <w:outlineLvl w:val="2"/>
      </w:pPr>
      <w:r>
        <w:t>3.1. Обобщенная трудовая функция</w:t>
      </w:r>
    </w:p>
    <w:p w:rsidR="00FE7E7E" w:rsidRDefault="00FE7E7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4"/>
        <w:gridCol w:w="4271"/>
        <w:gridCol w:w="756"/>
        <w:gridCol w:w="406"/>
        <w:gridCol w:w="1610"/>
        <w:gridCol w:w="474"/>
      </w:tblGrid>
      <w:tr w:rsidR="00FE7E7E">
        <w:tc>
          <w:tcPr>
            <w:tcW w:w="2104" w:type="dxa"/>
            <w:tcBorders>
              <w:top w:val="nil"/>
              <w:left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>Наименование</w:t>
            </w:r>
          </w:p>
        </w:tc>
        <w:tc>
          <w:tcPr>
            <w:tcW w:w="4271" w:type="dxa"/>
            <w:tcBorders>
              <w:top w:val="single" w:sz="4" w:space="0" w:color="auto"/>
              <w:bottom w:val="single" w:sz="4" w:space="0" w:color="auto"/>
            </w:tcBorders>
          </w:tcPr>
          <w:p w:rsidR="00FE7E7E" w:rsidRDefault="00FE7E7E">
            <w:pPr>
              <w:pStyle w:val="ConsPlusNormal"/>
            </w:pPr>
            <w:r>
              <w:t>Выращивание и содержание птицы</w:t>
            </w:r>
          </w:p>
        </w:tc>
        <w:tc>
          <w:tcPr>
            <w:tcW w:w="756" w:type="dxa"/>
            <w:tcBorders>
              <w:top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10" w:type="dxa"/>
            <w:tcBorders>
              <w:top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3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6"/>
        <w:gridCol w:w="1498"/>
        <w:gridCol w:w="532"/>
        <w:gridCol w:w="1826"/>
        <w:gridCol w:w="1318"/>
        <w:gridCol w:w="2481"/>
      </w:tblGrid>
      <w:tr w:rsidR="00FE7E7E">
        <w:tc>
          <w:tcPr>
            <w:tcW w:w="1966" w:type="dxa"/>
            <w:tcBorders>
              <w:top w:val="nil"/>
              <w:left w:val="nil"/>
              <w:bottom w:val="nil"/>
            </w:tcBorders>
          </w:tcPr>
          <w:p w:rsidR="00FE7E7E" w:rsidRDefault="00FE7E7E">
            <w:pPr>
              <w:pStyle w:val="ConsPlusNormal"/>
              <w:jc w:val="both"/>
            </w:pPr>
            <w:r>
              <w:t>Происхождение обобщенной трудовой функции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>Оригинал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26" w:type="dxa"/>
          </w:tcPr>
          <w:p w:rsidR="00FE7E7E" w:rsidRDefault="00FE7E7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18" w:type="dxa"/>
          </w:tcPr>
          <w:p w:rsidR="00FE7E7E" w:rsidRDefault="00FE7E7E">
            <w:pPr>
              <w:pStyle w:val="ConsPlusNormal"/>
            </w:pPr>
          </w:p>
        </w:tc>
        <w:tc>
          <w:tcPr>
            <w:tcW w:w="2481" w:type="dxa"/>
          </w:tcPr>
          <w:p w:rsidR="00FE7E7E" w:rsidRDefault="00FE7E7E">
            <w:pPr>
              <w:pStyle w:val="ConsPlusNormal"/>
            </w:pPr>
          </w:p>
        </w:tc>
      </w:tr>
      <w:tr w:rsidR="00FE7E7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2030" w:type="dxa"/>
            <w:gridSpan w:val="2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1826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81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7"/>
        <w:gridCol w:w="6992"/>
      </w:tblGrid>
      <w:tr w:rsidR="00FE7E7E">
        <w:tc>
          <w:tcPr>
            <w:tcW w:w="2647" w:type="dxa"/>
            <w:tcBorders>
              <w:top w:val="single" w:sz="4" w:space="0" w:color="auto"/>
              <w:bottom w:val="single" w:sz="4" w:space="0" w:color="auto"/>
            </w:tcBorders>
          </w:tcPr>
          <w:p w:rsidR="00FE7E7E" w:rsidRDefault="00FE7E7E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6992" w:type="dxa"/>
            <w:tcBorders>
              <w:top w:val="single" w:sz="4" w:space="0" w:color="auto"/>
              <w:bottom w:val="single" w:sz="4" w:space="0" w:color="auto"/>
            </w:tcBorders>
          </w:tcPr>
          <w:p w:rsidR="00FE7E7E" w:rsidRDefault="00FE7E7E">
            <w:pPr>
              <w:pStyle w:val="ConsPlusNormal"/>
            </w:pPr>
            <w:r>
              <w:t>Птичница</w:t>
            </w:r>
          </w:p>
          <w:p w:rsidR="00FE7E7E" w:rsidRDefault="00FE7E7E">
            <w:pPr>
              <w:pStyle w:val="ConsPlusNormal"/>
            </w:pPr>
            <w:r>
              <w:t>Оператор птицеводства (стажер)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7"/>
        <w:gridCol w:w="6992"/>
      </w:tblGrid>
      <w:tr w:rsidR="00FE7E7E">
        <w:tc>
          <w:tcPr>
            <w:tcW w:w="2647" w:type="dxa"/>
            <w:tcBorders>
              <w:bottom w:val="nil"/>
            </w:tcBorders>
          </w:tcPr>
          <w:p w:rsidR="00FE7E7E" w:rsidRDefault="00FE7E7E">
            <w:pPr>
              <w:pStyle w:val="ConsPlusNormal"/>
            </w:pPr>
            <w:r>
              <w:t xml:space="preserve">Требования к </w:t>
            </w:r>
            <w:r>
              <w:lastRenderedPageBreak/>
              <w:t>образованию и обучению</w:t>
            </w:r>
          </w:p>
        </w:tc>
        <w:tc>
          <w:tcPr>
            <w:tcW w:w="6992" w:type="dxa"/>
            <w:tcBorders>
              <w:bottom w:val="nil"/>
            </w:tcBorders>
          </w:tcPr>
          <w:p w:rsidR="00FE7E7E" w:rsidRDefault="00FE7E7E">
            <w:pPr>
              <w:pStyle w:val="ConsPlusNormal"/>
            </w:pPr>
            <w:r>
              <w:lastRenderedPageBreak/>
              <w:t xml:space="preserve">Профессиональное обучение - программы профессиональной </w:t>
            </w:r>
            <w:r>
              <w:lastRenderedPageBreak/>
              <w:t>подготовки по профессиям рабочих, должностям служащих, программы переподготовки рабочих, служащих, программы повышения квалификации рабочих, служащих (до одного года)</w:t>
            </w:r>
          </w:p>
        </w:tc>
      </w:tr>
      <w:tr w:rsidR="00FE7E7E">
        <w:tc>
          <w:tcPr>
            <w:tcW w:w="9639" w:type="dxa"/>
            <w:gridSpan w:val="2"/>
            <w:tcBorders>
              <w:top w:val="nil"/>
            </w:tcBorders>
          </w:tcPr>
          <w:p w:rsidR="00FE7E7E" w:rsidRDefault="00FE7E7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28.11.2016 N 677н)</w:t>
            </w:r>
          </w:p>
        </w:tc>
      </w:tr>
      <w:tr w:rsidR="00FE7E7E">
        <w:tblPrEx>
          <w:tblBorders>
            <w:insideH w:val="single" w:sz="4" w:space="0" w:color="auto"/>
          </w:tblBorders>
        </w:tblPrEx>
        <w:tc>
          <w:tcPr>
            <w:tcW w:w="2647" w:type="dxa"/>
          </w:tcPr>
          <w:p w:rsidR="00FE7E7E" w:rsidRDefault="00FE7E7E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92" w:type="dxa"/>
          </w:tcPr>
          <w:p w:rsidR="00FE7E7E" w:rsidRDefault="00FE7E7E">
            <w:pPr>
              <w:pStyle w:val="ConsPlusNormal"/>
            </w:pPr>
            <w:r>
              <w:t>-</w:t>
            </w:r>
          </w:p>
        </w:tc>
      </w:tr>
      <w:tr w:rsidR="00FE7E7E">
        <w:tblPrEx>
          <w:tblBorders>
            <w:insideH w:val="single" w:sz="4" w:space="0" w:color="auto"/>
          </w:tblBorders>
        </w:tblPrEx>
        <w:tc>
          <w:tcPr>
            <w:tcW w:w="2647" w:type="dxa"/>
          </w:tcPr>
          <w:p w:rsidR="00FE7E7E" w:rsidRDefault="00FE7E7E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92" w:type="dxa"/>
          </w:tcPr>
          <w:p w:rsidR="00FE7E7E" w:rsidRDefault="00FE7E7E">
            <w:pPr>
              <w:pStyle w:val="ConsPlusNormal"/>
            </w:pPr>
            <w:proofErr w:type="gramStart"/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 </w:t>
            </w:r>
            <w:hyperlink w:anchor="P608">
              <w:r>
                <w:rPr>
                  <w:color w:val="0000FF"/>
                </w:rPr>
                <w:t>&lt;3&gt;</w:t>
              </w:r>
            </w:hyperlink>
            <w:proofErr w:type="gramEnd"/>
          </w:p>
        </w:tc>
      </w:tr>
    </w:tbl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  <w:outlineLvl w:val="3"/>
      </w:pPr>
      <w:r>
        <w:t>Дополнительные характеристики</w:t>
      </w:r>
    </w:p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9"/>
        <w:gridCol w:w="1392"/>
        <w:gridCol w:w="5848"/>
      </w:tblGrid>
      <w:tr w:rsidR="00FE7E7E">
        <w:tc>
          <w:tcPr>
            <w:tcW w:w="2399" w:type="dxa"/>
          </w:tcPr>
          <w:p w:rsidR="00FE7E7E" w:rsidRDefault="00FE7E7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92" w:type="dxa"/>
          </w:tcPr>
          <w:p w:rsidR="00FE7E7E" w:rsidRDefault="00FE7E7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848" w:type="dxa"/>
          </w:tcPr>
          <w:p w:rsidR="00FE7E7E" w:rsidRDefault="00FE7E7E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E7E7E">
        <w:tc>
          <w:tcPr>
            <w:tcW w:w="2399" w:type="dxa"/>
            <w:vMerge w:val="restart"/>
          </w:tcPr>
          <w:p w:rsidR="00FE7E7E" w:rsidRDefault="00FE7E7E">
            <w:pPr>
              <w:pStyle w:val="ConsPlusNormal"/>
            </w:pPr>
            <w:r>
              <w:t>ОКЗ</w:t>
            </w:r>
          </w:p>
        </w:tc>
        <w:tc>
          <w:tcPr>
            <w:tcW w:w="1392" w:type="dxa"/>
          </w:tcPr>
          <w:p w:rsidR="00FE7E7E" w:rsidRDefault="00FE7E7E">
            <w:pPr>
              <w:pStyle w:val="ConsPlusNormal"/>
            </w:pPr>
            <w:hyperlink r:id="rId16">
              <w:r>
                <w:rPr>
                  <w:color w:val="0000FF"/>
                </w:rPr>
                <w:t>6122</w:t>
              </w:r>
            </w:hyperlink>
          </w:p>
        </w:tc>
        <w:tc>
          <w:tcPr>
            <w:tcW w:w="5848" w:type="dxa"/>
          </w:tcPr>
          <w:p w:rsidR="00FE7E7E" w:rsidRDefault="00FE7E7E">
            <w:pPr>
              <w:pStyle w:val="ConsPlusNormal"/>
            </w:pPr>
            <w:r>
              <w:t>Работники (фермеры) по производству домашней птицы</w:t>
            </w:r>
          </w:p>
        </w:tc>
      </w:tr>
      <w:tr w:rsidR="00FE7E7E">
        <w:tc>
          <w:tcPr>
            <w:tcW w:w="2399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1392" w:type="dxa"/>
          </w:tcPr>
          <w:p w:rsidR="00FE7E7E" w:rsidRDefault="00FE7E7E">
            <w:pPr>
              <w:pStyle w:val="ConsPlusNormal"/>
            </w:pPr>
            <w:hyperlink r:id="rId17">
              <w:r>
                <w:rPr>
                  <w:color w:val="0000FF"/>
                </w:rPr>
                <w:t>6124</w:t>
              </w:r>
            </w:hyperlink>
          </w:p>
        </w:tc>
        <w:tc>
          <w:tcPr>
            <w:tcW w:w="5848" w:type="dxa"/>
          </w:tcPr>
          <w:p w:rsidR="00FE7E7E" w:rsidRDefault="00FE7E7E">
            <w:pPr>
              <w:pStyle w:val="ConsPlusNormal"/>
            </w:pPr>
            <w:r>
              <w:t>Производители смешанной животноводческой продукции</w:t>
            </w:r>
          </w:p>
        </w:tc>
      </w:tr>
      <w:tr w:rsidR="00FE7E7E">
        <w:tc>
          <w:tcPr>
            <w:tcW w:w="2399" w:type="dxa"/>
          </w:tcPr>
          <w:p w:rsidR="00FE7E7E" w:rsidRDefault="00FE7E7E">
            <w:pPr>
              <w:pStyle w:val="ConsPlusNormal"/>
            </w:pPr>
            <w:r>
              <w:t xml:space="preserve">ЕТКС </w:t>
            </w:r>
            <w:hyperlink w:anchor="P610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92" w:type="dxa"/>
          </w:tcPr>
          <w:p w:rsidR="00FE7E7E" w:rsidRDefault="00FE7E7E">
            <w:pPr>
              <w:pStyle w:val="ConsPlusNormal"/>
            </w:pPr>
            <w:hyperlink r:id="rId18">
              <w:r>
                <w:rPr>
                  <w:color w:val="0000FF"/>
                </w:rPr>
                <w:t>§ 70</w:t>
              </w:r>
            </w:hyperlink>
          </w:p>
        </w:tc>
        <w:tc>
          <w:tcPr>
            <w:tcW w:w="5848" w:type="dxa"/>
          </w:tcPr>
          <w:p w:rsidR="00FE7E7E" w:rsidRDefault="00FE7E7E">
            <w:pPr>
              <w:pStyle w:val="ConsPlusNormal"/>
            </w:pPr>
            <w:r>
              <w:t>Птицевод 4-й разряд</w:t>
            </w:r>
          </w:p>
        </w:tc>
      </w:tr>
      <w:tr w:rsidR="00FE7E7E">
        <w:tc>
          <w:tcPr>
            <w:tcW w:w="2399" w:type="dxa"/>
          </w:tcPr>
          <w:p w:rsidR="00FE7E7E" w:rsidRDefault="00FE7E7E">
            <w:pPr>
              <w:pStyle w:val="ConsPlusNormal"/>
            </w:pPr>
            <w:r>
              <w:t xml:space="preserve">ОКНПО </w:t>
            </w:r>
            <w:hyperlink w:anchor="P61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92" w:type="dxa"/>
          </w:tcPr>
          <w:p w:rsidR="00FE7E7E" w:rsidRDefault="00FE7E7E">
            <w:pPr>
              <w:pStyle w:val="ConsPlusNormal"/>
            </w:pPr>
            <w:hyperlink r:id="rId19">
              <w:r>
                <w:rPr>
                  <w:color w:val="0000FF"/>
                </w:rPr>
                <w:t>400103</w:t>
              </w:r>
            </w:hyperlink>
          </w:p>
        </w:tc>
        <w:tc>
          <w:tcPr>
            <w:tcW w:w="5848" w:type="dxa"/>
          </w:tcPr>
          <w:p w:rsidR="00FE7E7E" w:rsidRDefault="00FE7E7E">
            <w:pPr>
              <w:pStyle w:val="ConsPlusNormal"/>
            </w:pPr>
            <w:r>
              <w:t>Мастер животноводства</w:t>
            </w:r>
          </w:p>
        </w:tc>
      </w:tr>
    </w:tbl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  <w:outlineLvl w:val="3"/>
      </w:pPr>
      <w:r>
        <w:t>3.1.1. Трудовая функция</w:t>
      </w:r>
    </w:p>
    <w:p w:rsidR="00FE7E7E" w:rsidRDefault="00FE7E7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4"/>
        <w:gridCol w:w="3765"/>
        <w:gridCol w:w="713"/>
        <w:gridCol w:w="1080"/>
        <w:gridCol w:w="1567"/>
        <w:gridCol w:w="432"/>
      </w:tblGrid>
      <w:tr w:rsidR="00FE7E7E">
        <w:tc>
          <w:tcPr>
            <w:tcW w:w="2064" w:type="dxa"/>
            <w:tcBorders>
              <w:top w:val="nil"/>
              <w:left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FE7E7E" w:rsidRDefault="00FE7E7E">
            <w:pPr>
              <w:pStyle w:val="ConsPlusNormal"/>
            </w:pPr>
            <w:r>
              <w:t xml:space="preserve">Учет движения </w:t>
            </w:r>
            <w:proofErr w:type="spellStart"/>
            <w:r>
              <w:t>птицепоголовья</w:t>
            </w:r>
            <w:proofErr w:type="spellEnd"/>
            <w:r>
              <w:t>, контроль состояния птицы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E7E" w:rsidRDefault="00FE7E7E">
            <w:pPr>
              <w:pStyle w:val="ConsPlusNormal"/>
              <w:jc w:val="both"/>
            </w:pPr>
            <w:r>
              <w:t>A/01.3</w:t>
            </w:r>
          </w:p>
        </w:tc>
        <w:tc>
          <w:tcPr>
            <w:tcW w:w="1567" w:type="dxa"/>
            <w:tcBorders>
              <w:top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3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6"/>
        <w:gridCol w:w="1498"/>
        <w:gridCol w:w="532"/>
        <w:gridCol w:w="1826"/>
        <w:gridCol w:w="1318"/>
        <w:gridCol w:w="2481"/>
      </w:tblGrid>
      <w:tr w:rsidR="00FE7E7E">
        <w:tc>
          <w:tcPr>
            <w:tcW w:w="1966" w:type="dxa"/>
            <w:tcBorders>
              <w:top w:val="nil"/>
              <w:left w:val="nil"/>
              <w:bottom w:val="nil"/>
            </w:tcBorders>
          </w:tcPr>
          <w:p w:rsidR="00FE7E7E" w:rsidRDefault="00FE7E7E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>Оригинал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26" w:type="dxa"/>
          </w:tcPr>
          <w:p w:rsidR="00FE7E7E" w:rsidRDefault="00FE7E7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18" w:type="dxa"/>
          </w:tcPr>
          <w:p w:rsidR="00FE7E7E" w:rsidRDefault="00FE7E7E">
            <w:pPr>
              <w:pStyle w:val="ConsPlusNormal"/>
            </w:pPr>
          </w:p>
        </w:tc>
        <w:tc>
          <w:tcPr>
            <w:tcW w:w="2481" w:type="dxa"/>
          </w:tcPr>
          <w:p w:rsidR="00FE7E7E" w:rsidRDefault="00FE7E7E">
            <w:pPr>
              <w:pStyle w:val="ConsPlusNormal"/>
            </w:pPr>
          </w:p>
        </w:tc>
      </w:tr>
      <w:tr w:rsidR="00FE7E7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2030" w:type="dxa"/>
            <w:gridSpan w:val="2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1826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481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lastRenderedPageBreak/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6"/>
        <w:gridCol w:w="7423"/>
      </w:tblGrid>
      <w:tr w:rsidR="00FE7E7E">
        <w:tc>
          <w:tcPr>
            <w:tcW w:w="2216" w:type="dxa"/>
            <w:vMerge w:val="restart"/>
          </w:tcPr>
          <w:p w:rsidR="00FE7E7E" w:rsidRDefault="00FE7E7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23" w:type="dxa"/>
          </w:tcPr>
          <w:p w:rsidR="00FE7E7E" w:rsidRDefault="00FE7E7E">
            <w:pPr>
              <w:pStyle w:val="ConsPlusNormal"/>
            </w:pPr>
            <w:r>
              <w:t xml:space="preserve">Прием (сдача) </w:t>
            </w:r>
            <w:proofErr w:type="spellStart"/>
            <w:r>
              <w:t>птицепоголовья</w:t>
            </w:r>
            <w:proofErr w:type="spellEnd"/>
            <w:r>
              <w:t xml:space="preserve"> по количеству и качеству</w:t>
            </w:r>
          </w:p>
        </w:tc>
      </w:tr>
      <w:tr w:rsidR="00FE7E7E">
        <w:tc>
          <w:tcPr>
            <w:tcW w:w="2216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23" w:type="dxa"/>
          </w:tcPr>
          <w:p w:rsidR="00FE7E7E" w:rsidRDefault="00FE7E7E">
            <w:pPr>
              <w:pStyle w:val="ConsPlusNormal"/>
            </w:pPr>
            <w:r>
              <w:t>Контроль состояния и активности птицы</w:t>
            </w:r>
          </w:p>
        </w:tc>
      </w:tr>
      <w:tr w:rsidR="00FE7E7E">
        <w:tc>
          <w:tcPr>
            <w:tcW w:w="2216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23" w:type="dxa"/>
          </w:tcPr>
          <w:p w:rsidR="00FE7E7E" w:rsidRDefault="00FE7E7E">
            <w:pPr>
              <w:pStyle w:val="ConsPlusNormal"/>
            </w:pPr>
            <w:r>
              <w:t>Проведение выборки и подсчета количества павшей и выбранной для санитарного убоя птицы</w:t>
            </w:r>
          </w:p>
        </w:tc>
      </w:tr>
      <w:tr w:rsidR="00FE7E7E">
        <w:tc>
          <w:tcPr>
            <w:tcW w:w="2216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23" w:type="dxa"/>
          </w:tcPr>
          <w:p w:rsidR="00FE7E7E" w:rsidRDefault="00FE7E7E">
            <w:pPr>
              <w:pStyle w:val="ConsPlusNormal"/>
            </w:pPr>
            <w:r>
              <w:t>Ведение первичного учета установленной формы</w:t>
            </w:r>
          </w:p>
        </w:tc>
      </w:tr>
      <w:tr w:rsidR="00FE7E7E">
        <w:tc>
          <w:tcPr>
            <w:tcW w:w="2216" w:type="dxa"/>
            <w:vMerge w:val="restart"/>
          </w:tcPr>
          <w:p w:rsidR="00FE7E7E" w:rsidRDefault="00FE7E7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23" w:type="dxa"/>
          </w:tcPr>
          <w:p w:rsidR="00FE7E7E" w:rsidRDefault="00FE7E7E">
            <w:pPr>
              <w:pStyle w:val="ConsPlusNormal"/>
            </w:pPr>
            <w:r>
              <w:t>Извлекать птицу из транспортной тары и размещать в птичнике по технологической инструкции</w:t>
            </w:r>
          </w:p>
        </w:tc>
      </w:tr>
      <w:tr w:rsidR="00FE7E7E">
        <w:tc>
          <w:tcPr>
            <w:tcW w:w="2216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23" w:type="dxa"/>
          </w:tcPr>
          <w:p w:rsidR="00FE7E7E" w:rsidRDefault="00FE7E7E">
            <w:pPr>
              <w:pStyle w:val="ConsPlusNormal"/>
            </w:pPr>
            <w:r>
              <w:t>Определять по экстерьеру, конституции, поведению птицу с отклонениями от нормы и павшую</w:t>
            </w:r>
          </w:p>
        </w:tc>
      </w:tr>
      <w:tr w:rsidR="00FE7E7E">
        <w:tc>
          <w:tcPr>
            <w:tcW w:w="2216" w:type="dxa"/>
            <w:vMerge w:val="restart"/>
          </w:tcPr>
          <w:p w:rsidR="00FE7E7E" w:rsidRDefault="00FE7E7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23" w:type="dxa"/>
          </w:tcPr>
          <w:p w:rsidR="00FE7E7E" w:rsidRDefault="00FE7E7E">
            <w:pPr>
              <w:pStyle w:val="ConsPlusNormal"/>
            </w:pPr>
            <w:r>
              <w:t>Технологическая инструкция по размещению птицы в птичнике</w:t>
            </w:r>
          </w:p>
        </w:tc>
      </w:tr>
      <w:tr w:rsidR="00FE7E7E">
        <w:tc>
          <w:tcPr>
            <w:tcW w:w="2216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23" w:type="dxa"/>
          </w:tcPr>
          <w:p w:rsidR="00FE7E7E" w:rsidRDefault="00FE7E7E">
            <w:pPr>
              <w:pStyle w:val="ConsPlusNormal"/>
            </w:pPr>
            <w:r>
              <w:t>Признаки разделения птицы по полу и соответствия стандартам породы, линии (родительской формы), кроссу</w:t>
            </w:r>
          </w:p>
        </w:tc>
      </w:tr>
      <w:tr w:rsidR="00FE7E7E">
        <w:tc>
          <w:tcPr>
            <w:tcW w:w="2216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23" w:type="dxa"/>
          </w:tcPr>
          <w:p w:rsidR="00FE7E7E" w:rsidRDefault="00FE7E7E">
            <w:pPr>
              <w:pStyle w:val="ConsPlusNormal"/>
            </w:pPr>
            <w:r>
              <w:t>Характеристики нормального поведения птицы (самцы, самки)</w:t>
            </w:r>
          </w:p>
        </w:tc>
      </w:tr>
      <w:tr w:rsidR="00FE7E7E">
        <w:tc>
          <w:tcPr>
            <w:tcW w:w="2216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23" w:type="dxa"/>
          </w:tcPr>
          <w:p w:rsidR="00FE7E7E" w:rsidRDefault="00FE7E7E">
            <w:pPr>
              <w:pStyle w:val="ConsPlusNormal"/>
            </w:pPr>
            <w:r>
              <w:t>Инструкция по ведению установленной документации</w:t>
            </w:r>
          </w:p>
        </w:tc>
      </w:tr>
      <w:tr w:rsidR="00FE7E7E">
        <w:tc>
          <w:tcPr>
            <w:tcW w:w="2216" w:type="dxa"/>
          </w:tcPr>
          <w:p w:rsidR="00FE7E7E" w:rsidRDefault="00FE7E7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23" w:type="dxa"/>
          </w:tcPr>
          <w:p w:rsidR="00FE7E7E" w:rsidRDefault="00FE7E7E">
            <w:pPr>
              <w:pStyle w:val="ConsPlusNormal"/>
            </w:pPr>
            <w:r>
              <w:t>-</w:t>
            </w:r>
          </w:p>
        </w:tc>
      </w:tr>
    </w:tbl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  <w:outlineLvl w:val="3"/>
      </w:pPr>
      <w:r>
        <w:t>3.1.2. Трудовая функция</w:t>
      </w:r>
    </w:p>
    <w:p w:rsidR="00FE7E7E" w:rsidRDefault="00FE7E7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4"/>
        <w:gridCol w:w="3765"/>
        <w:gridCol w:w="713"/>
        <w:gridCol w:w="1080"/>
        <w:gridCol w:w="1567"/>
        <w:gridCol w:w="432"/>
      </w:tblGrid>
      <w:tr w:rsidR="00FE7E7E">
        <w:tc>
          <w:tcPr>
            <w:tcW w:w="2064" w:type="dxa"/>
            <w:tcBorders>
              <w:top w:val="nil"/>
              <w:left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FE7E7E" w:rsidRDefault="00FE7E7E">
            <w:pPr>
              <w:pStyle w:val="ConsPlusNormal"/>
            </w:pPr>
            <w:r>
              <w:t>Уход за птицей, санация помещений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E7E" w:rsidRDefault="00FE7E7E">
            <w:pPr>
              <w:pStyle w:val="ConsPlusNormal"/>
              <w:jc w:val="both"/>
            </w:pPr>
            <w:r>
              <w:t>A/02.3</w:t>
            </w:r>
          </w:p>
        </w:tc>
        <w:tc>
          <w:tcPr>
            <w:tcW w:w="1567" w:type="dxa"/>
            <w:tcBorders>
              <w:top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3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6"/>
        <w:gridCol w:w="1498"/>
        <w:gridCol w:w="532"/>
        <w:gridCol w:w="1826"/>
        <w:gridCol w:w="1318"/>
        <w:gridCol w:w="2481"/>
      </w:tblGrid>
      <w:tr w:rsidR="00FE7E7E">
        <w:tc>
          <w:tcPr>
            <w:tcW w:w="1966" w:type="dxa"/>
            <w:tcBorders>
              <w:top w:val="nil"/>
              <w:left w:val="nil"/>
              <w:bottom w:val="nil"/>
            </w:tcBorders>
          </w:tcPr>
          <w:p w:rsidR="00FE7E7E" w:rsidRDefault="00FE7E7E">
            <w:pPr>
              <w:pStyle w:val="ConsPlusNormal"/>
              <w:jc w:val="both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26" w:type="dxa"/>
          </w:tcPr>
          <w:p w:rsidR="00FE7E7E" w:rsidRDefault="00FE7E7E">
            <w:pPr>
              <w:pStyle w:val="ConsPlusNormal"/>
            </w:pPr>
            <w:r>
              <w:t xml:space="preserve">Заимствовано из </w:t>
            </w:r>
            <w:r>
              <w:lastRenderedPageBreak/>
              <w:t>оригинала</w:t>
            </w:r>
          </w:p>
        </w:tc>
        <w:tc>
          <w:tcPr>
            <w:tcW w:w="1318" w:type="dxa"/>
          </w:tcPr>
          <w:p w:rsidR="00FE7E7E" w:rsidRDefault="00FE7E7E">
            <w:pPr>
              <w:pStyle w:val="ConsPlusNormal"/>
            </w:pPr>
          </w:p>
        </w:tc>
        <w:tc>
          <w:tcPr>
            <w:tcW w:w="2481" w:type="dxa"/>
          </w:tcPr>
          <w:p w:rsidR="00FE7E7E" w:rsidRDefault="00FE7E7E">
            <w:pPr>
              <w:pStyle w:val="ConsPlusNormal"/>
            </w:pPr>
          </w:p>
        </w:tc>
      </w:tr>
      <w:tr w:rsidR="00FE7E7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2030" w:type="dxa"/>
            <w:gridSpan w:val="2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1826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81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0"/>
        <w:gridCol w:w="7409"/>
      </w:tblGrid>
      <w:tr w:rsidR="00FE7E7E">
        <w:tc>
          <w:tcPr>
            <w:tcW w:w="2230" w:type="dxa"/>
            <w:vMerge w:val="restart"/>
          </w:tcPr>
          <w:p w:rsidR="00FE7E7E" w:rsidRDefault="00FE7E7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Кормление и поение птицы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Внесение подстилки, подножной бумаги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Удаление помета, подстилки, подножной бумаги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Очистка кормушек, поилок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Механическая очистка от загрязнений, мойка внутренних поверхностей птичника, технологического оборудования</w:t>
            </w:r>
          </w:p>
        </w:tc>
      </w:tr>
      <w:tr w:rsidR="00FE7E7E">
        <w:tc>
          <w:tcPr>
            <w:tcW w:w="2230" w:type="dxa"/>
            <w:vMerge w:val="restart"/>
          </w:tcPr>
          <w:p w:rsidR="00FE7E7E" w:rsidRDefault="00FE7E7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Использовать технологическое оборудование, материалы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Раздавать корм, наполнять поилки в соответствии с технологическими инструкциями</w:t>
            </w:r>
          </w:p>
        </w:tc>
      </w:tr>
      <w:tr w:rsidR="00FE7E7E">
        <w:tc>
          <w:tcPr>
            <w:tcW w:w="2230" w:type="dxa"/>
            <w:vMerge w:val="restart"/>
          </w:tcPr>
          <w:p w:rsidR="00FE7E7E" w:rsidRDefault="00FE7E7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Основы физиологии, поведения птицы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Технологические инструкции кормления, поения птицы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Технические характеристики оборудования, используемого при выращивании, содержании птицы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Уровень заполнения кормушек, кратность подачи корма, уровень воды в поилках, требования к подстилке</w:t>
            </w:r>
          </w:p>
        </w:tc>
      </w:tr>
      <w:tr w:rsidR="00FE7E7E">
        <w:tc>
          <w:tcPr>
            <w:tcW w:w="2230" w:type="dxa"/>
          </w:tcPr>
          <w:p w:rsidR="00FE7E7E" w:rsidRDefault="00FE7E7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-</w:t>
            </w:r>
          </w:p>
        </w:tc>
      </w:tr>
    </w:tbl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  <w:outlineLvl w:val="3"/>
      </w:pPr>
      <w:r>
        <w:t>3.1.3. Трудовая функция</w:t>
      </w:r>
    </w:p>
    <w:p w:rsidR="00FE7E7E" w:rsidRDefault="00FE7E7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4"/>
        <w:gridCol w:w="3765"/>
        <w:gridCol w:w="713"/>
        <w:gridCol w:w="1080"/>
        <w:gridCol w:w="1567"/>
        <w:gridCol w:w="432"/>
      </w:tblGrid>
      <w:tr w:rsidR="00FE7E7E">
        <w:tc>
          <w:tcPr>
            <w:tcW w:w="2064" w:type="dxa"/>
            <w:tcBorders>
              <w:top w:val="nil"/>
              <w:left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FE7E7E" w:rsidRDefault="00FE7E7E">
            <w:pPr>
              <w:pStyle w:val="ConsPlusNormal"/>
            </w:pPr>
            <w:r>
              <w:t xml:space="preserve">Регулирование микроклимата в </w:t>
            </w:r>
            <w:r>
              <w:lastRenderedPageBreak/>
              <w:t>птичнике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E7E" w:rsidRDefault="00FE7E7E">
            <w:pPr>
              <w:pStyle w:val="ConsPlusNormal"/>
              <w:jc w:val="both"/>
            </w:pPr>
            <w:r>
              <w:t>A/03.3</w:t>
            </w:r>
          </w:p>
        </w:tc>
        <w:tc>
          <w:tcPr>
            <w:tcW w:w="1567" w:type="dxa"/>
            <w:tcBorders>
              <w:top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lastRenderedPageBreak/>
              <w:t>3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6"/>
        <w:gridCol w:w="1498"/>
        <w:gridCol w:w="532"/>
        <w:gridCol w:w="1826"/>
        <w:gridCol w:w="1318"/>
        <w:gridCol w:w="2481"/>
      </w:tblGrid>
      <w:tr w:rsidR="00FE7E7E">
        <w:tc>
          <w:tcPr>
            <w:tcW w:w="1966" w:type="dxa"/>
            <w:tcBorders>
              <w:top w:val="nil"/>
              <w:left w:val="nil"/>
              <w:bottom w:val="nil"/>
            </w:tcBorders>
          </w:tcPr>
          <w:p w:rsidR="00FE7E7E" w:rsidRDefault="00FE7E7E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>Оригинал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26" w:type="dxa"/>
          </w:tcPr>
          <w:p w:rsidR="00FE7E7E" w:rsidRDefault="00FE7E7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18" w:type="dxa"/>
          </w:tcPr>
          <w:p w:rsidR="00FE7E7E" w:rsidRDefault="00FE7E7E">
            <w:pPr>
              <w:pStyle w:val="ConsPlusNormal"/>
            </w:pPr>
          </w:p>
        </w:tc>
        <w:tc>
          <w:tcPr>
            <w:tcW w:w="2481" w:type="dxa"/>
          </w:tcPr>
          <w:p w:rsidR="00FE7E7E" w:rsidRDefault="00FE7E7E">
            <w:pPr>
              <w:pStyle w:val="ConsPlusNormal"/>
            </w:pPr>
          </w:p>
        </w:tc>
      </w:tr>
      <w:tr w:rsidR="00FE7E7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2030" w:type="dxa"/>
            <w:gridSpan w:val="2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1826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81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6"/>
        <w:gridCol w:w="7423"/>
      </w:tblGrid>
      <w:tr w:rsidR="00FE7E7E">
        <w:tc>
          <w:tcPr>
            <w:tcW w:w="2216" w:type="dxa"/>
            <w:vMerge w:val="restart"/>
          </w:tcPr>
          <w:p w:rsidR="00FE7E7E" w:rsidRDefault="00FE7E7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23" w:type="dxa"/>
          </w:tcPr>
          <w:p w:rsidR="00FE7E7E" w:rsidRDefault="00FE7E7E">
            <w:pPr>
              <w:pStyle w:val="ConsPlusNormal"/>
            </w:pPr>
            <w:r>
              <w:t>Контроль нормативных параметров температуры, влажности, газового состава, запыленности воздуха, скорости воздухообмена и светового режима в птичнике</w:t>
            </w:r>
          </w:p>
        </w:tc>
      </w:tr>
      <w:tr w:rsidR="00FE7E7E">
        <w:tc>
          <w:tcPr>
            <w:tcW w:w="2216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23" w:type="dxa"/>
          </w:tcPr>
          <w:p w:rsidR="00FE7E7E" w:rsidRDefault="00FE7E7E">
            <w:pPr>
              <w:pStyle w:val="ConsPlusNormal"/>
            </w:pPr>
            <w:r>
              <w:t>Регистрация показателей приборов в документации установленного образца</w:t>
            </w:r>
          </w:p>
        </w:tc>
      </w:tr>
      <w:tr w:rsidR="00FE7E7E">
        <w:tc>
          <w:tcPr>
            <w:tcW w:w="2216" w:type="dxa"/>
            <w:vMerge w:val="restart"/>
          </w:tcPr>
          <w:p w:rsidR="00FE7E7E" w:rsidRDefault="00FE7E7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23" w:type="dxa"/>
          </w:tcPr>
          <w:p w:rsidR="00FE7E7E" w:rsidRDefault="00FE7E7E">
            <w:pPr>
              <w:pStyle w:val="ConsPlusNormal"/>
            </w:pPr>
            <w:r>
              <w:t>Управлять технологическим оборудованием по обеспечению и регулированию микроклимата</w:t>
            </w:r>
          </w:p>
        </w:tc>
      </w:tr>
      <w:tr w:rsidR="00FE7E7E">
        <w:tc>
          <w:tcPr>
            <w:tcW w:w="2216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23" w:type="dxa"/>
          </w:tcPr>
          <w:p w:rsidR="00FE7E7E" w:rsidRDefault="00FE7E7E">
            <w:pPr>
              <w:pStyle w:val="ConsPlusNormal"/>
            </w:pPr>
            <w:r>
              <w:t>Определять отклонения в поведении и состоянии птицы при нарушениях микроклимата</w:t>
            </w:r>
          </w:p>
        </w:tc>
      </w:tr>
      <w:tr w:rsidR="00FE7E7E">
        <w:tc>
          <w:tcPr>
            <w:tcW w:w="2216" w:type="dxa"/>
            <w:vMerge w:val="restart"/>
          </w:tcPr>
          <w:p w:rsidR="00FE7E7E" w:rsidRDefault="00FE7E7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23" w:type="dxa"/>
          </w:tcPr>
          <w:p w:rsidR="00FE7E7E" w:rsidRDefault="00FE7E7E">
            <w:pPr>
              <w:pStyle w:val="ConsPlusNormal"/>
            </w:pPr>
            <w:r>
              <w:t>Основы работы приборов и оборудования по обеспечению параметров температуры, влажности воздуха, скорости воздухообмена, продолжительности и интенсивности света</w:t>
            </w:r>
          </w:p>
        </w:tc>
      </w:tr>
      <w:tr w:rsidR="00FE7E7E">
        <w:tc>
          <w:tcPr>
            <w:tcW w:w="2216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23" w:type="dxa"/>
          </w:tcPr>
          <w:p w:rsidR="00FE7E7E" w:rsidRDefault="00FE7E7E">
            <w:pPr>
              <w:pStyle w:val="ConsPlusNormal"/>
            </w:pPr>
            <w:r>
              <w:t>Влияние нарушения микроклимата на состояние, поведение и продуктивность птицы</w:t>
            </w:r>
          </w:p>
        </w:tc>
      </w:tr>
      <w:tr w:rsidR="00FE7E7E">
        <w:tc>
          <w:tcPr>
            <w:tcW w:w="2216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23" w:type="dxa"/>
          </w:tcPr>
          <w:p w:rsidR="00FE7E7E" w:rsidRDefault="00FE7E7E">
            <w:pPr>
              <w:pStyle w:val="ConsPlusNormal"/>
            </w:pPr>
            <w:r>
              <w:t>Параметры нормального микроклимата для птицы</w:t>
            </w:r>
          </w:p>
        </w:tc>
      </w:tr>
      <w:tr w:rsidR="00FE7E7E">
        <w:tc>
          <w:tcPr>
            <w:tcW w:w="2216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23" w:type="dxa"/>
          </w:tcPr>
          <w:p w:rsidR="00FE7E7E" w:rsidRDefault="00FE7E7E">
            <w:pPr>
              <w:pStyle w:val="ConsPlusNormal"/>
            </w:pPr>
            <w:r>
              <w:t>Порядок внесения данных измерительных приборов в документации установленного образца</w:t>
            </w:r>
          </w:p>
        </w:tc>
      </w:tr>
      <w:tr w:rsidR="00FE7E7E">
        <w:tc>
          <w:tcPr>
            <w:tcW w:w="2216" w:type="dxa"/>
          </w:tcPr>
          <w:p w:rsidR="00FE7E7E" w:rsidRDefault="00FE7E7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23" w:type="dxa"/>
          </w:tcPr>
          <w:p w:rsidR="00FE7E7E" w:rsidRDefault="00FE7E7E">
            <w:pPr>
              <w:pStyle w:val="ConsPlusNormal"/>
            </w:pPr>
            <w:r>
              <w:t>-</w:t>
            </w:r>
          </w:p>
        </w:tc>
      </w:tr>
    </w:tbl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  <w:outlineLvl w:val="3"/>
      </w:pPr>
      <w:r>
        <w:t>3.1.4. Трудовая функция</w:t>
      </w:r>
    </w:p>
    <w:p w:rsidR="00FE7E7E" w:rsidRDefault="00FE7E7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4"/>
        <w:gridCol w:w="3765"/>
        <w:gridCol w:w="713"/>
        <w:gridCol w:w="1080"/>
        <w:gridCol w:w="1567"/>
        <w:gridCol w:w="432"/>
      </w:tblGrid>
      <w:tr w:rsidR="00FE7E7E">
        <w:tc>
          <w:tcPr>
            <w:tcW w:w="2064" w:type="dxa"/>
            <w:tcBorders>
              <w:top w:val="nil"/>
              <w:left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FE7E7E" w:rsidRDefault="00FE7E7E">
            <w:pPr>
              <w:pStyle w:val="ConsPlusNormal"/>
            </w:pPr>
            <w:r>
              <w:t>Отлов и перемещение птицы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E7E" w:rsidRDefault="00FE7E7E">
            <w:pPr>
              <w:pStyle w:val="ConsPlusNormal"/>
              <w:jc w:val="both"/>
            </w:pPr>
            <w:r>
              <w:t>A/04.3</w:t>
            </w:r>
          </w:p>
        </w:tc>
        <w:tc>
          <w:tcPr>
            <w:tcW w:w="1567" w:type="dxa"/>
            <w:tcBorders>
              <w:top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3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6"/>
        <w:gridCol w:w="1498"/>
        <w:gridCol w:w="532"/>
        <w:gridCol w:w="1826"/>
        <w:gridCol w:w="1318"/>
        <w:gridCol w:w="2481"/>
      </w:tblGrid>
      <w:tr w:rsidR="00FE7E7E">
        <w:tc>
          <w:tcPr>
            <w:tcW w:w="1966" w:type="dxa"/>
            <w:tcBorders>
              <w:top w:val="nil"/>
              <w:left w:val="nil"/>
              <w:bottom w:val="nil"/>
            </w:tcBorders>
          </w:tcPr>
          <w:p w:rsidR="00FE7E7E" w:rsidRDefault="00FE7E7E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>Оригинал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26" w:type="dxa"/>
          </w:tcPr>
          <w:p w:rsidR="00FE7E7E" w:rsidRDefault="00FE7E7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18" w:type="dxa"/>
          </w:tcPr>
          <w:p w:rsidR="00FE7E7E" w:rsidRDefault="00FE7E7E">
            <w:pPr>
              <w:pStyle w:val="ConsPlusNormal"/>
            </w:pPr>
          </w:p>
        </w:tc>
        <w:tc>
          <w:tcPr>
            <w:tcW w:w="2481" w:type="dxa"/>
          </w:tcPr>
          <w:p w:rsidR="00FE7E7E" w:rsidRDefault="00FE7E7E">
            <w:pPr>
              <w:pStyle w:val="ConsPlusNormal"/>
            </w:pPr>
          </w:p>
        </w:tc>
      </w:tr>
      <w:tr w:rsidR="00FE7E7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2030" w:type="dxa"/>
            <w:gridSpan w:val="2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1826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81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8"/>
        <w:gridCol w:w="7451"/>
      </w:tblGrid>
      <w:tr w:rsidR="00FE7E7E">
        <w:tc>
          <w:tcPr>
            <w:tcW w:w="2188" w:type="dxa"/>
            <w:vMerge w:val="restart"/>
          </w:tcPr>
          <w:p w:rsidR="00FE7E7E" w:rsidRDefault="00FE7E7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51" w:type="dxa"/>
          </w:tcPr>
          <w:p w:rsidR="00FE7E7E" w:rsidRDefault="00FE7E7E">
            <w:pPr>
              <w:pStyle w:val="ConsPlusNormal"/>
            </w:pPr>
            <w:r>
              <w:t>Затемнение источников освещения (окна) птичника, включение источников специального освещения, размещение ширм</w:t>
            </w:r>
          </w:p>
        </w:tc>
      </w:tr>
      <w:tr w:rsidR="00FE7E7E">
        <w:tc>
          <w:tcPr>
            <w:tcW w:w="2188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51" w:type="dxa"/>
          </w:tcPr>
          <w:p w:rsidR="00FE7E7E" w:rsidRDefault="00FE7E7E">
            <w:pPr>
              <w:pStyle w:val="ConsPlusNormal"/>
            </w:pPr>
            <w:r>
              <w:t>Подготовка оборудования (клетки, ящики, контейнеры) к отлову птицы</w:t>
            </w:r>
          </w:p>
        </w:tc>
      </w:tr>
      <w:tr w:rsidR="00FE7E7E">
        <w:tc>
          <w:tcPr>
            <w:tcW w:w="2188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51" w:type="dxa"/>
          </w:tcPr>
          <w:p w:rsidR="00FE7E7E" w:rsidRDefault="00FE7E7E">
            <w:pPr>
              <w:pStyle w:val="ConsPlusNormal"/>
            </w:pPr>
            <w:r>
              <w:t>Отлов, перенос по птичнику, размещение птицы в тару (клетки, ящики, контейнеры) для транспортировки в другой цех, на реализацию, на убой</w:t>
            </w:r>
          </w:p>
        </w:tc>
      </w:tr>
      <w:tr w:rsidR="00FE7E7E">
        <w:tc>
          <w:tcPr>
            <w:tcW w:w="2188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51" w:type="dxa"/>
          </w:tcPr>
          <w:p w:rsidR="00FE7E7E" w:rsidRDefault="00FE7E7E">
            <w:pPr>
              <w:pStyle w:val="ConsPlusNormal"/>
            </w:pPr>
            <w:r>
              <w:t>Ведение документации установленной формы</w:t>
            </w:r>
          </w:p>
        </w:tc>
      </w:tr>
      <w:tr w:rsidR="00FE7E7E">
        <w:tc>
          <w:tcPr>
            <w:tcW w:w="2188" w:type="dxa"/>
            <w:vMerge w:val="restart"/>
          </w:tcPr>
          <w:p w:rsidR="00FE7E7E" w:rsidRDefault="00FE7E7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51" w:type="dxa"/>
          </w:tcPr>
          <w:p w:rsidR="00FE7E7E" w:rsidRDefault="00FE7E7E">
            <w:pPr>
              <w:pStyle w:val="ConsPlusNormal"/>
            </w:pPr>
            <w:r>
              <w:t>Использовать клетки, ящики, контейнеры для перемещения птиц согласно технологическим инструкциям</w:t>
            </w:r>
          </w:p>
        </w:tc>
      </w:tr>
      <w:tr w:rsidR="00FE7E7E">
        <w:tc>
          <w:tcPr>
            <w:tcW w:w="2188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51" w:type="dxa"/>
          </w:tcPr>
          <w:p w:rsidR="00FE7E7E" w:rsidRDefault="00FE7E7E">
            <w:pPr>
              <w:pStyle w:val="ConsPlusNormal"/>
            </w:pPr>
            <w:r>
              <w:t>Владеть техникой отлова, переноса, размещения птицы в тару</w:t>
            </w:r>
          </w:p>
        </w:tc>
      </w:tr>
      <w:tr w:rsidR="00FE7E7E">
        <w:tc>
          <w:tcPr>
            <w:tcW w:w="2188" w:type="dxa"/>
            <w:vMerge w:val="restart"/>
          </w:tcPr>
          <w:p w:rsidR="00FE7E7E" w:rsidRDefault="00FE7E7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51" w:type="dxa"/>
          </w:tcPr>
          <w:p w:rsidR="00FE7E7E" w:rsidRDefault="00FE7E7E">
            <w:pPr>
              <w:pStyle w:val="ConsPlusNormal"/>
            </w:pPr>
            <w:r>
              <w:t>Порядок подготовки птичника к отлову птицы</w:t>
            </w:r>
          </w:p>
        </w:tc>
      </w:tr>
      <w:tr w:rsidR="00FE7E7E">
        <w:tc>
          <w:tcPr>
            <w:tcW w:w="2188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51" w:type="dxa"/>
          </w:tcPr>
          <w:p w:rsidR="00FE7E7E" w:rsidRDefault="00FE7E7E">
            <w:pPr>
              <w:pStyle w:val="ConsPlusNormal"/>
            </w:pPr>
            <w:r>
              <w:t>Техника отлова, размещения птицы в тару</w:t>
            </w:r>
          </w:p>
        </w:tc>
      </w:tr>
      <w:tr w:rsidR="00FE7E7E">
        <w:tc>
          <w:tcPr>
            <w:tcW w:w="2188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51" w:type="dxa"/>
          </w:tcPr>
          <w:p w:rsidR="00FE7E7E" w:rsidRDefault="00FE7E7E">
            <w:pPr>
              <w:pStyle w:val="ConsPlusNormal"/>
            </w:pPr>
            <w:r>
              <w:t>Технологические инструкции по использованию клеток, ящиков, контейнеров для перемещения птицы</w:t>
            </w:r>
          </w:p>
        </w:tc>
      </w:tr>
      <w:tr w:rsidR="00FE7E7E">
        <w:tc>
          <w:tcPr>
            <w:tcW w:w="2188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51" w:type="dxa"/>
          </w:tcPr>
          <w:p w:rsidR="00FE7E7E" w:rsidRDefault="00FE7E7E">
            <w:pPr>
              <w:pStyle w:val="ConsPlusNormal"/>
            </w:pPr>
            <w:r>
              <w:t>Порядок заполнения установленной документации</w:t>
            </w:r>
          </w:p>
        </w:tc>
      </w:tr>
      <w:tr w:rsidR="00FE7E7E">
        <w:tc>
          <w:tcPr>
            <w:tcW w:w="2188" w:type="dxa"/>
          </w:tcPr>
          <w:p w:rsidR="00FE7E7E" w:rsidRDefault="00FE7E7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51" w:type="dxa"/>
          </w:tcPr>
          <w:p w:rsidR="00FE7E7E" w:rsidRDefault="00FE7E7E">
            <w:pPr>
              <w:pStyle w:val="ConsPlusNormal"/>
            </w:pPr>
            <w:r>
              <w:t>-</w:t>
            </w:r>
          </w:p>
        </w:tc>
      </w:tr>
    </w:tbl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  <w:outlineLvl w:val="3"/>
      </w:pPr>
      <w:r>
        <w:t>3.1.5. Трудовая функция</w:t>
      </w:r>
    </w:p>
    <w:p w:rsidR="00FE7E7E" w:rsidRDefault="00FE7E7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4"/>
        <w:gridCol w:w="3765"/>
        <w:gridCol w:w="713"/>
        <w:gridCol w:w="1080"/>
        <w:gridCol w:w="1567"/>
        <w:gridCol w:w="432"/>
      </w:tblGrid>
      <w:tr w:rsidR="00FE7E7E">
        <w:tc>
          <w:tcPr>
            <w:tcW w:w="2064" w:type="dxa"/>
            <w:tcBorders>
              <w:top w:val="nil"/>
              <w:left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FE7E7E" w:rsidRDefault="00FE7E7E">
            <w:pPr>
              <w:pStyle w:val="ConsPlusNormal"/>
            </w:pPr>
            <w:r>
              <w:t>Сбор, сортировка, маркировка, упаковка, сдача яиц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E7E" w:rsidRDefault="00FE7E7E">
            <w:pPr>
              <w:pStyle w:val="ConsPlusNormal"/>
              <w:jc w:val="both"/>
            </w:pPr>
            <w:r>
              <w:t>A/05.3</w:t>
            </w:r>
          </w:p>
        </w:tc>
        <w:tc>
          <w:tcPr>
            <w:tcW w:w="1567" w:type="dxa"/>
            <w:tcBorders>
              <w:top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3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6"/>
        <w:gridCol w:w="1498"/>
        <w:gridCol w:w="532"/>
        <w:gridCol w:w="1826"/>
        <w:gridCol w:w="1318"/>
        <w:gridCol w:w="2481"/>
      </w:tblGrid>
      <w:tr w:rsidR="00FE7E7E">
        <w:tc>
          <w:tcPr>
            <w:tcW w:w="1966" w:type="dxa"/>
            <w:tcBorders>
              <w:top w:val="nil"/>
              <w:left w:val="nil"/>
              <w:bottom w:val="nil"/>
            </w:tcBorders>
          </w:tcPr>
          <w:p w:rsidR="00FE7E7E" w:rsidRDefault="00FE7E7E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>Оригинал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26" w:type="dxa"/>
          </w:tcPr>
          <w:p w:rsidR="00FE7E7E" w:rsidRDefault="00FE7E7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18" w:type="dxa"/>
          </w:tcPr>
          <w:p w:rsidR="00FE7E7E" w:rsidRDefault="00FE7E7E">
            <w:pPr>
              <w:pStyle w:val="ConsPlusNormal"/>
            </w:pPr>
          </w:p>
        </w:tc>
        <w:tc>
          <w:tcPr>
            <w:tcW w:w="2481" w:type="dxa"/>
          </w:tcPr>
          <w:p w:rsidR="00FE7E7E" w:rsidRDefault="00FE7E7E">
            <w:pPr>
              <w:pStyle w:val="ConsPlusNormal"/>
            </w:pPr>
          </w:p>
        </w:tc>
      </w:tr>
      <w:tr w:rsidR="00FE7E7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2030" w:type="dxa"/>
            <w:gridSpan w:val="2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1826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81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4"/>
        <w:gridCol w:w="7465"/>
      </w:tblGrid>
      <w:tr w:rsidR="00FE7E7E">
        <w:tc>
          <w:tcPr>
            <w:tcW w:w="2174" w:type="dxa"/>
            <w:vMerge w:val="restart"/>
          </w:tcPr>
          <w:p w:rsidR="00FE7E7E" w:rsidRDefault="00FE7E7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65" w:type="dxa"/>
          </w:tcPr>
          <w:p w:rsidR="00FE7E7E" w:rsidRDefault="00FE7E7E">
            <w:pPr>
              <w:pStyle w:val="ConsPlusNormal"/>
            </w:pPr>
            <w:r>
              <w:t xml:space="preserve">Сбор яиц </w:t>
            </w:r>
            <w:proofErr w:type="spellStart"/>
            <w:r>
              <w:t>механизированно</w:t>
            </w:r>
            <w:proofErr w:type="spellEnd"/>
            <w:r>
              <w:t>, вручную в тару</w:t>
            </w:r>
          </w:p>
        </w:tc>
      </w:tr>
      <w:tr w:rsidR="00FE7E7E">
        <w:tc>
          <w:tcPr>
            <w:tcW w:w="2174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65" w:type="dxa"/>
          </w:tcPr>
          <w:p w:rsidR="00FE7E7E" w:rsidRDefault="00FE7E7E">
            <w:pPr>
              <w:pStyle w:val="ConsPlusNormal"/>
            </w:pPr>
            <w:r>
              <w:t>Сортировка яиц по качеству, происхождению</w:t>
            </w:r>
          </w:p>
        </w:tc>
      </w:tr>
      <w:tr w:rsidR="00FE7E7E">
        <w:tc>
          <w:tcPr>
            <w:tcW w:w="2174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65" w:type="dxa"/>
          </w:tcPr>
          <w:p w:rsidR="00FE7E7E" w:rsidRDefault="00FE7E7E">
            <w:pPr>
              <w:pStyle w:val="ConsPlusNormal"/>
            </w:pPr>
            <w:r>
              <w:t xml:space="preserve">Нанесение маркировки на яйца </w:t>
            </w:r>
            <w:proofErr w:type="spellStart"/>
            <w:r>
              <w:t>механизированно</w:t>
            </w:r>
            <w:proofErr w:type="spellEnd"/>
            <w:r>
              <w:t>, вручную</w:t>
            </w:r>
          </w:p>
        </w:tc>
      </w:tr>
      <w:tr w:rsidR="00FE7E7E">
        <w:tc>
          <w:tcPr>
            <w:tcW w:w="2174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65" w:type="dxa"/>
          </w:tcPr>
          <w:p w:rsidR="00FE7E7E" w:rsidRDefault="00FE7E7E">
            <w:pPr>
              <w:pStyle w:val="ConsPlusNormal"/>
            </w:pPr>
            <w:r>
              <w:t>Подсчет, передача яиц по категориям качества, происхождению, количеству</w:t>
            </w:r>
          </w:p>
        </w:tc>
      </w:tr>
      <w:tr w:rsidR="00FE7E7E">
        <w:tc>
          <w:tcPr>
            <w:tcW w:w="2174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65" w:type="dxa"/>
          </w:tcPr>
          <w:p w:rsidR="00FE7E7E" w:rsidRDefault="00FE7E7E">
            <w:pPr>
              <w:pStyle w:val="ConsPlusNormal"/>
            </w:pPr>
            <w:r>
              <w:t xml:space="preserve">Сдача яиц на </w:t>
            </w:r>
            <w:proofErr w:type="spellStart"/>
            <w:r>
              <w:t>яйцесклад</w:t>
            </w:r>
            <w:proofErr w:type="spellEnd"/>
            <w:r>
              <w:t>, на реализацию, в инкубаторий</w:t>
            </w:r>
          </w:p>
        </w:tc>
      </w:tr>
      <w:tr w:rsidR="00FE7E7E">
        <w:tc>
          <w:tcPr>
            <w:tcW w:w="2174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65" w:type="dxa"/>
          </w:tcPr>
          <w:p w:rsidR="00FE7E7E" w:rsidRDefault="00FE7E7E">
            <w:pPr>
              <w:pStyle w:val="ConsPlusNormal"/>
            </w:pPr>
            <w:r>
              <w:t>Ведение документации установленной формы</w:t>
            </w:r>
          </w:p>
        </w:tc>
      </w:tr>
      <w:tr w:rsidR="00FE7E7E">
        <w:tc>
          <w:tcPr>
            <w:tcW w:w="2174" w:type="dxa"/>
            <w:vMerge w:val="restart"/>
          </w:tcPr>
          <w:p w:rsidR="00FE7E7E" w:rsidRDefault="00FE7E7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65" w:type="dxa"/>
          </w:tcPr>
          <w:p w:rsidR="00FE7E7E" w:rsidRDefault="00FE7E7E">
            <w:pPr>
              <w:pStyle w:val="ConsPlusNormal"/>
            </w:pPr>
            <w:r>
              <w:t xml:space="preserve">Использовать оборудование </w:t>
            </w:r>
            <w:proofErr w:type="gramStart"/>
            <w:r>
              <w:t>механизированного</w:t>
            </w:r>
            <w:proofErr w:type="gramEnd"/>
            <w:r>
              <w:t xml:space="preserve"> </w:t>
            </w:r>
            <w:proofErr w:type="spellStart"/>
            <w:r>
              <w:t>яйцесбора</w:t>
            </w:r>
            <w:proofErr w:type="spellEnd"/>
          </w:p>
        </w:tc>
      </w:tr>
      <w:tr w:rsidR="00FE7E7E">
        <w:tc>
          <w:tcPr>
            <w:tcW w:w="2174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65" w:type="dxa"/>
          </w:tcPr>
          <w:p w:rsidR="00FE7E7E" w:rsidRDefault="00FE7E7E">
            <w:pPr>
              <w:pStyle w:val="ConsPlusNormal"/>
            </w:pPr>
            <w:r>
              <w:t>Извлекать яйца из гнезд вручную, групповым (индивидуальным) способом</w:t>
            </w:r>
          </w:p>
        </w:tc>
      </w:tr>
      <w:tr w:rsidR="00FE7E7E">
        <w:tc>
          <w:tcPr>
            <w:tcW w:w="2174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65" w:type="dxa"/>
          </w:tcPr>
          <w:p w:rsidR="00FE7E7E" w:rsidRDefault="00FE7E7E">
            <w:pPr>
              <w:pStyle w:val="ConsPlusNormal"/>
            </w:pPr>
            <w:r>
              <w:t>Использовать гнезда и поддерживать их в нормальном состоянии</w:t>
            </w:r>
          </w:p>
        </w:tc>
      </w:tr>
      <w:tr w:rsidR="00FE7E7E">
        <w:tc>
          <w:tcPr>
            <w:tcW w:w="2174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65" w:type="dxa"/>
          </w:tcPr>
          <w:p w:rsidR="00FE7E7E" w:rsidRDefault="00FE7E7E">
            <w:pPr>
              <w:pStyle w:val="ConsPlusNormal"/>
            </w:pPr>
            <w:r>
              <w:t>Определять параметры кондиционных яиц (пищевых, инкубационных)</w:t>
            </w:r>
          </w:p>
        </w:tc>
      </w:tr>
      <w:tr w:rsidR="00FE7E7E">
        <w:tc>
          <w:tcPr>
            <w:tcW w:w="2174" w:type="dxa"/>
            <w:vMerge w:val="restart"/>
          </w:tcPr>
          <w:p w:rsidR="00FE7E7E" w:rsidRDefault="00FE7E7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65" w:type="dxa"/>
          </w:tcPr>
          <w:p w:rsidR="00FE7E7E" w:rsidRDefault="00FE7E7E">
            <w:pPr>
              <w:pStyle w:val="ConsPlusNormal"/>
            </w:pPr>
            <w:r>
              <w:t>Строение яйца</w:t>
            </w:r>
          </w:p>
        </w:tc>
      </w:tr>
      <w:tr w:rsidR="00FE7E7E">
        <w:tc>
          <w:tcPr>
            <w:tcW w:w="2174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65" w:type="dxa"/>
          </w:tcPr>
          <w:p w:rsidR="00FE7E7E" w:rsidRDefault="00FE7E7E">
            <w:pPr>
              <w:pStyle w:val="ConsPlusNormal"/>
            </w:pPr>
            <w:r>
              <w:t>Признаки кондиционных и дефектных яиц</w:t>
            </w:r>
          </w:p>
        </w:tc>
      </w:tr>
      <w:tr w:rsidR="00FE7E7E">
        <w:tc>
          <w:tcPr>
            <w:tcW w:w="2174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65" w:type="dxa"/>
          </w:tcPr>
          <w:p w:rsidR="00FE7E7E" w:rsidRDefault="00FE7E7E">
            <w:pPr>
              <w:pStyle w:val="ConsPlusNormal"/>
            </w:pPr>
            <w:r>
              <w:t>Порядок использования оборудования для механизированного сбора яиц</w:t>
            </w:r>
          </w:p>
        </w:tc>
      </w:tr>
      <w:tr w:rsidR="00FE7E7E">
        <w:tc>
          <w:tcPr>
            <w:tcW w:w="2174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65" w:type="dxa"/>
          </w:tcPr>
          <w:p w:rsidR="00FE7E7E" w:rsidRDefault="00FE7E7E">
            <w:pPr>
              <w:pStyle w:val="ConsPlusNormal"/>
            </w:pPr>
            <w:r>
              <w:t>График сбора яиц</w:t>
            </w:r>
          </w:p>
        </w:tc>
      </w:tr>
      <w:tr w:rsidR="00FE7E7E">
        <w:tc>
          <w:tcPr>
            <w:tcW w:w="2174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65" w:type="dxa"/>
          </w:tcPr>
          <w:p w:rsidR="00FE7E7E" w:rsidRDefault="00FE7E7E">
            <w:pPr>
              <w:pStyle w:val="ConsPlusNormal"/>
            </w:pPr>
            <w:r>
              <w:t>Приемы маркировки яиц</w:t>
            </w:r>
          </w:p>
        </w:tc>
      </w:tr>
      <w:tr w:rsidR="00FE7E7E">
        <w:tc>
          <w:tcPr>
            <w:tcW w:w="2174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65" w:type="dxa"/>
          </w:tcPr>
          <w:p w:rsidR="00FE7E7E" w:rsidRDefault="00FE7E7E">
            <w:pPr>
              <w:pStyle w:val="ConsPlusNormal"/>
            </w:pPr>
            <w:r>
              <w:t>Порядок заполнения установленной документации</w:t>
            </w:r>
          </w:p>
        </w:tc>
      </w:tr>
      <w:tr w:rsidR="00FE7E7E">
        <w:tc>
          <w:tcPr>
            <w:tcW w:w="2174" w:type="dxa"/>
          </w:tcPr>
          <w:p w:rsidR="00FE7E7E" w:rsidRDefault="00FE7E7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65" w:type="dxa"/>
          </w:tcPr>
          <w:p w:rsidR="00FE7E7E" w:rsidRDefault="00FE7E7E">
            <w:pPr>
              <w:pStyle w:val="ConsPlusNormal"/>
            </w:pPr>
            <w:r>
              <w:t>-</w:t>
            </w:r>
          </w:p>
        </w:tc>
      </w:tr>
    </w:tbl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  <w:outlineLvl w:val="2"/>
      </w:pPr>
      <w:r>
        <w:t>3.2. Обобщенная трудовая функция</w:t>
      </w:r>
    </w:p>
    <w:p w:rsidR="00FE7E7E" w:rsidRDefault="00FE7E7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4"/>
        <w:gridCol w:w="4271"/>
        <w:gridCol w:w="756"/>
        <w:gridCol w:w="406"/>
        <w:gridCol w:w="1610"/>
        <w:gridCol w:w="474"/>
      </w:tblGrid>
      <w:tr w:rsidR="00FE7E7E">
        <w:tc>
          <w:tcPr>
            <w:tcW w:w="2104" w:type="dxa"/>
            <w:tcBorders>
              <w:top w:val="nil"/>
              <w:left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>Наименование</w:t>
            </w:r>
          </w:p>
        </w:tc>
        <w:tc>
          <w:tcPr>
            <w:tcW w:w="4271" w:type="dxa"/>
            <w:tcBorders>
              <w:top w:val="single" w:sz="4" w:space="0" w:color="auto"/>
              <w:bottom w:val="single" w:sz="4" w:space="0" w:color="auto"/>
            </w:tcBorders>
          </w:tcPr>
          <w:p w:rsidR="00FE7E7E" w:rsidRDefault="00FE7E7E">
            <w:pPr>
              <w:pStyle w:val="ConsPlusNormal"/>
            </w:pPr>
            <w:proofErr w:type="spellStart"/>
            <w:r>
              <w:t>Инкубирование</w:t>
            </w:r>
            <w:proofErr w:type="spellEnd"/>
            <w:r>
              <w:t xml:space="preserve"> яиц</w:t>
            </w:r>
          </w:p>
        </w:tc>
        <w:tc>
          <w:tcPr>
            <w:tcW w:w="756" w:type="dxa"/>
            <w:tcBorders>
              <w:top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10" w:type="dxa"/>
            <w:tcBorders>
              <w:top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3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6"/>
        <w:gridCol w:w="1498"/>
        <w:gridCol w:w="532"/>
        <w:gridCol w:w="1826"/>
        <w:gridCol w:w="1318"/>
        <w:gridCol w:w="2481"/>
      </w:tblGrid>
      <w:tr w:rsidR="00FE7E7E">
        <w:tc>
          <w:tcPr>
            <w:tcW w:w="1966" w:type="dxa"/>
            <w:tcBorders>
              <w:top w:val="nil"/>
              <w:left w:val="nil"/>
              <w:bottom w:val="nil"/>
            </w:tcBorders>
          </w:tcPr>
          <w:p w:rsidR="00FE7E7E" w:rsidRDefault="00FE7E7E">
            <w:pPr>
              <w:pStyle w:val="ConsPlusNormal"/>
              <w:jc w:val="both"/>
            </w:pPr>
            <w:r>
              <w:t>Происхождение обобщенной трудовой функции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>Оригинал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26" w:type="dxa"/>
          </w:tcPr>
          <w:p w:rsidR="00FE7E7E" w:rsidRDefault="00FE7E7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18" w:type="dxa"/>
          </w:tcPr>
          <w:p w:rsidR="00FE7E7E" w:rsidRDefault="00FE7E7E">
            <w:pPr>
              <w:pStyle w:val="ConsPlusNormal"/>
            </w:pPr>
          </w:p>
        </w:tc>
        <w:tc>
          <w:tcPr>
            <w:tcW w:w="2481" w:type="dxa"/>
          </w:tcPr>
          <w:p w:rsidR="00FE7E7E" w:rsidRDefault="00FE7E7E">
            <w:pPr>
              <w:pStyle w:val="ConsPlusNormal"/>
            </w:pPr>
          </w:p>
        </w:tc>
      </w:tr>
      <w:tr w:rsidR="00FE7E7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2030" w:type="dxa"/>
            <w:gridSpan w:val="2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1826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81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0"/>
        <w:gridCol w:w="6919"/>
      </w:tblGrid>
      <w:tr w:rsidR="00FE7E7E"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FE7E7E" w:rsidRDefault="00FE7E7E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</w:tcPr>
          <w:p w:rsidR="00FE7E7E" w:rsidRDefault="00FE7E7E">
            <w:pPr>
              <w:pStyle w:val="ConsPlusNormal"/>
            </w:pPr>
            <w:r>
              <w:t>Оператор по инкубации яиц</w:t>
            </w:r>
          </w:p>
          <w:p w:rsidR="00FE7E7E" w:rsidRDefault="00FE7E7E">
            <w:pPr>
              <w:pStyle w:val="ConsPlusNormal"/>
            </w:pPr>
            <w:r>
              <w:t>Птицевод инкубатория</w:t>
            </w:r>
          </w:p>
          <w:p w:rsidR="00FE7E7E" w:rsidRDefault="00FE7E7E">
            <w:pPr>
              <w:pStyle w:val="ConsPlusNormal"/>
            </w:pPr>
            <w:r>
              <w:t>Работник инкубатория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0"/>
        <w:gridCol w:w="6919"/>
      </w:tblGrid>
      <w:tr w:rsidR="00FE7E7E">
        <w:tc>
          <w:tcPr>
            <w:tcW w:w="2720" w:type="dxa"/>
            <w:tcBorders>
              <w:bottom w:val="nil"/>
            </w:tcBorders>
          </w:tcPr>
          <w:p w:rsidR="00FE7E7E" w:rsidRDefault="00FE7E7E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19" w:type="dxa"/>
            <w:tcBorders>
              <w:bottom w:val="nil"/>
            </w:tcBorders>
          </w:tcPr>
          <w:p w:rsidR="00FE7E7E" w:rsidRDefault="00FE7E7E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 (до одного года)</w:t>
            </w:r>
          </w:p>
        </w:tc>
      </w:tr>
      <w:tr w:rsidR="00FE7E7E">
        <w:tc>
          <w:tcPr>
            <w:tcW w:w="9639" w:type="dxa"/>
            <w:gridSpan w:val="2"/>
            <w:tcBorders>
              <w:top w:val="nil"/>
            </w:tcBorders>
          </w:tcPr>
          <w:p w:rsidR="00FE7E7E" w:rsidRDefault="00FE7E7E">
            <w:pPr>
              <w:pStyle w:val="ConsPlusNormal"/>
              <w:jc w:val="both"/>
            </w:pPr>
            <w:r>
              <w:t xml:space="preserve">(в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28.11.2016 N 677н)</w:t>
            </w:r>
          </w:p>
        </w:tc>
      </w:tr>
      <w:tr w:rsidR="00FE7E7E">
        <w:tblPrEx>
          <w:tblBorders>
            <w:insideH w:val="single" w:sz="4" w:space="0" w:color="auto"/>
          </w:tblBorders>
        </w:tblPrEx>
        <w:tc>
          <w:tcPr>
            <w:tcW w:w="2720" w:type="dxa"/>
          </w:tcPr>
          <w:p w:rsidR="00FE7E7E" w:rsidRDefault="00FE7E7E">
            <w:pPr>
              <w:pStyle w:val="ConsPlusNormal"/>
            </w:pPr>
            <w:r>
              <w:t xml:space="preserve">Требования к опыту </w:t>
            </w:r>
            <w:r>
              <w:lastRenderedPageBreak/>
              <w:t>практической работы</w:t>
            </w:r>
          </w:p>
        </w:tc>
        <w:tc>
          <w:tcPr>
            <w:tcW w:w="6919" w:type="dxa"/>
          </w:tcPr>
          <w:p w:rsidR="00FE7E7E" w:rsidRDefault="00FE7E7E">
            <w:pPr>
              <w:pStyle w:val="ConsPlusNormal"/>
            </w:pPr>
            <w:r>
              <w:lastRenderedPageBreak/>
              <w:t>-</w:t>
            </w:r>
          </w:p>
        </w:tc>
      </w:tr>
      <w:tr w:rsidR="00FE7E7E">
        <w:tblPrEx>
          <w:tblBorders>
            <w:insideH w:val="single" w:sz="4" w:space="0" w:color="auto"/>
          </w:tblBorders>
        </w:tblPrEx>
        <w:tc>
          <w:tcPr>
            <w:tcW w:w="2720" w:type="dxa"/>
          </w:tcPr>
          <w:p w:rsidR="00FE7E7E" w:rsidRDefault="00FE7E7E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919" w:type="dxa"/>
          </w:tcPr>
          <w:p w:rsidR="00FE7E7E" w:rsidRDefault="00FE7E7E">
            <w:pPr>
              <w:pStyle w:val="ConsPlusNormal"/>
            </w:pPr>
            <w:proofErr w:type="gramStart"/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proofErr w:type="gramEnd"/>
          </w:p>
        </w:tc>
      </w:tr>
    </w:tbl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  <w:outlineLvl w:val="3"/>
      </w:pPr>
      <w:r>
        <w:t>Дополнительные характеристики</w:t>
      </w:r>
    </w:p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3"/>
        <w:gridCol w:w="1336"/>
        <w:gridCol w:w="5860"/>
      </w:tblGrid>
      <w:tr w:rsidR="00FE7E7E">
        <w:tc>
          <w:tcPr>
            <w:tcW w:w="2443" w:type="dxa"/>
          </w:tcPr>
          <w:p w:rsidR="00FE7E7E" w:rsidRDefault="00FE7E7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36" w:type="dxa"/>
          </w:tcPr>
          <w:p w:rsidR="00FE7E7E" w:rsidRDefault="00FE7E7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860" w:type="dxa"/>
          </w:tcPr>
          <w:p w:rsidR="00FE7E7E" w:rsidRDefault="00FE7E7E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E7E7E">
        <w:tc>
          <w:tcPr>
            <w:tcW w:w="2443" w:type="dxa"/>
            <w:vMerge w:val="restart"/>
          </w:tcPr>
          <w:p w:rsidR="00FE7E7E" w:rsidRDefault="00FE7E7E">
            <w:pPr>
              <w:pStyle w:val="ConsPlusNormal"/>
            </w:pPr>
            <w:r>
              <w:t>ОКЗ</w:t>
            </w:r>
          </w:p>
        </w:tc>
        <w:tc>
          <w:tcPr>
            <w:tcW w:w="1336" w:type="dxa"/>
          </w:tcPr>
          <w:p w:rsidR="00FE7E7E" w:rsidRDefault="00FE7E7E">
            <w:pPr>
              <w:pStyle w:val="ConsPlusNormal"/>
            </w:pPr>
            <w:hyperlink r:id="rId21">
              <w:r>
                <w:rPr>
                  <w:color w:val="0000FF"/>
                </w:rPr>
                <w:t>6122</w:t>
              </w:r>
            </w:hyperlink>
          </w:p>
        </w:tc>
        <w:tc>
          <w:tcPr>
            <w:tcW w:w="5860" w:type="dxa"/>
          </w:tcPr>
          <w:p w:rsidR="00FE7E7E" w:rsidRDefault="00FE7E7E">
            <w:pPr>
              <w:pStyle w:val="ConsPlusNormal"/>
            </w:pPr>
            <w:r>
              <w:t>Работники (фермеры) по производству домашней птицы</w:t>
            </w:r>
          </w:p>
        </w:tc>
      </w:tr>
      <w:tr w:rsidR="00FE7E7E">
        <w:tc>
          <w:tcPr>
            <w:tcW w:w="2443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1336" w:type="dxa"/>
          </w:tcPr>
          <w:p w:rsidR="00FE7E7E" w:rsidRDefault="00FE7E7E">
            <w:pPr>
              <w:pStyle w:val="ConsPlusNormal"/>
            </w:pPr>
            <w:hyperlink r:id="rId22">
              <w:r>
                <w:rPr>
                  <w:color w:val="0000FF"/>
                </w:rPr>
                <w:t>6124</w:t>
              </w:r>
            </w:hyperlink>
          </w:p>
        </w:tc>
        <w:tc>
          <w:tcPr>
            <w:tcW w:w="5860" w:type="dxa"/>
          </w:tcPr>
          <w:p w:rsidR="00FE7E7E" w:rsidRDefault="00FE7E7E">
            <w:pPr>
              <w:pStyle w:val="ConsPlusNormal"/>
            </w:pPr>
            <w:r>
              <w:t>Производители смешанной животноводческой продукции</w:t>
            </w:r>
          </w:p>
        </w:tc>
      </w:tr>
      <w:tr w:rsidR="00FE7E7E">
        <w:tc>
          <w:tcPr>
            <w:tcW w:w="2443" w:type="dxa"/>
          </w:tcPr>
          <w:p w:rsidR="00FE7E7E" w:rsidRDefault="00FE7E7E">
            <w:pPr>
              <w:pStyle w:val="ConsPlusNormal"/>
            </w:pPr>
            <w:r>
              <w:t>ЕТКС</w:t>
            </w:r>
          </w:p>
        </w:tc>
        <w:tc>
          <w:tcPr>
            <w:tcW w:w="1336" w:type="dxa"/>
          </w:tcPr>
          <w:p w:rsidR="00FE7E7E" w:rsidRDefault="00FE7E7E">
            <w:pPr>
              <w:pStyle w:val="ConsPlusNormal"/>
            </w:pPr>
            <w:hyperlink r:id="rId23">
              <w:r>
                <w:rPr>
                  <w:color w:val="0000FF"/>
                </w:rPr>
                <w:t>§70</w:t>
              </w:r>
            </w:hyperlink>
          </w:p>
        </w:tc>
        <w:tc>
          <w:tcPr>
            <w:tcW w:w="5860" w:type="dxa"/>
          </w:tcPr>
          <w:p w:rsidR="00FE7E7E" w:rsidRDefault="00FE7E7E">
            <w:pPr>
              <w:pStyle w:val="ConsPlusNormal"/>
            </w:pPr>
            <w:r>
              <w:t>Птицевод 4-й разряд</w:t>
            </w:r>
          </w:p>
        </w:tc>
      </w:tr>
      <w:tr w:rsidR="00FE7E7E">
        <w:tc>
          <w:tcPr>
            <w:tcW w:w="2443" w:type="dxa"/>
          </w:tcPr>
          <w:p w:rsidR="00FE7E7E" w:rsidRDefault="00FE7E7E">
            <w:pPr>
              <w:pStyle w:val="ConsPlusNormal"/>
            </w:pPr>
            <w:r>
              <w:t>ОКНПО</w:t>
            </w:r>
          </w:p>
        </w:tc>
        <w:tc>
          <w:tcPr>
            <w:tcW w:w="1336" w:type="dxa"/>
          </w:tcPr>
          <w:p w:rsidR="00FE7E7E" w:rsidRDefault="00FE7E7E">
            <w:pPr>
              <w:pStyle w:val="ConsPlusNormal"/>
            </w:pPr>
            <w:hyperlink r:id="rId24">
              <w:r>
                <w:rPr>
                  <w:color w:val="0000FF"/>
                </w:rPr>
                <w:t>400103</w:t>
              </w:r>
            </w:hyperlink>
          </w:p>
        </w:tc>
        <w:tc>
          <w:tcPr>
            <w:tcW w:w="5860" w:type="dxa"/>
          </w:tcPr>
          <w:p w:rsidR="00FE7E7E" w:rsidRDefault="00FE7E7E">
            <w:pPr>
              <w:pStyle w:val="ConsPlusNormal"/>
            </w:pPr>
            <w:r>
              <w:t>Мастер животноводства</w:t>
            </w:r>
          </w:p>
        </w:tc>
      </w:tr>
    </w:tbl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  <w:outlineLvl w:val="3"/>
      </w:pPr>
      <w:r>
        <w:t>3.2.1. Трудовая функция</w:t>
      </w:r>
    </w:p>
    <w:p w:rsidR="00FE7E7E" w:rsidRDefault="00FE7E7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4"/>
        <w:gridCol w:w="3765"/>
        <w:gridCol w:w="713"/>
        <w:gridCol w:w="1080"/>
        <w:gridCol w:w="1567"/>
        <w:gridCol w:w="432"/>
      </w:tblGrid>
      <w:tr w:rsidR="00FE7E7E">
        <w:tc>
          <w:tcPr>
            <w:tcW w:w="2064" w:type="dxa"/>
            <w:tcBorders>
              <w:top w:val="nil"/>
              <w:left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FE7E7E" w:rsidRDefault="00FE7E7E">
            <w:pPr>
              <w:pStyle w:val="ConsPlusNormal"/>
            </w:pPr>
            <w:proofErr w:type="spellStart"/>
            <w:r>
              <w:t>Прединкубационная</w:t>
            </w:r>
            <w:proofErr w:type="spellEnd"/>
            <w:r>
              <w:t xml:space="preserve"> подготовка яиц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E7E" w:rsidRDefault="00FE7E7E">
            <w:pPr>
              <w:pStyle w:val="ConsPlusNormal"/>
              <w:jc w:val="both"/>
            </w:pPr>
            <w:r>
              <w:t>B/01.3</w:t>
            </w:r>
          </w:p>
        </w:tc>
        <w:tc>
          <w:tcPr>
            <w:tcW w:w="1567" w:type="dxa"/>
            <w:tcBorders>
              <w:top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3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6"/>
        <w:gridCol w:w="1498"/>
        <w:gridCol w:w="532"/>
        <w:gridCol w:w="1826"/>
        <w:gridCol w:w="1318"/>
        <w:gridCol w:w="2481"/>
      </w:tblGrid>
      <w:tr w:rsidR="00FE7E7E">
        <w:tc>
          <w:tcPr>
            <w:tcW w:w="1966" w:type="dxa"/>
            <w:tcBorders>
              <w:top w:val="nil"/>
              <w:left w:val="nil"/>
              <w:bottom w:val="nil"/>
            </w:tcBorders>
          </w:tcPr>
          <w:p w:rsidR="00FE7E7E" w:rsidRDefault="00FE7E7E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>Оригинал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26" w:type="dxa"/>
          </w:tcPr>
          <w:p w:rsidR="00FE7E7E" w:rsidRDefault="00FE7E7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18" w:type="dxa"/>
          </w:tcPr>
          <w:p w:rsidR="00FE7E7E" w:rsidRDefault="00FE7E7E">
            <w:pPr>
              <w:pStyle w:val="ConsPlusNormal"/>
            </w:pPr>
          </w:p>
        </w:tc>
        <w:tc>
          <w:tcPr>
            <w:tcW w:w="2481" w:type="dxa"/>
          </w:tcPr>
          <w:p w:rsidR="00FE7E7E" w:rsidRDefault="00FE7E7E">
            <w:pPr>
              <w:pStyle w:val="ConsPlusNormal"/>
            </w:pPr>
          </w:p>
        </w:tc>
      </w:tr>
      <w:tr w:rsidR="00FE7E7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2030" w:type="dxa"/>
            <w:gridSpan w:val="2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1826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81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0"/>
        <w:gridCol w:w="7409"/>
      </w:tblGrid>
      <w:tr w:rsidR="00FE7E7E">
        <w:tc>
          <w:tcPr>
            <w:tcW w:w="2230" w:type="dxa"/>
            <w:vMerge w:val="restart"/>
          </w:tcPr>
          <w:p w:rsidR="00FE7E7E" w:rsidRDefault="00FE7E7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Прием яиц в таре по количеству и происхождению (родительская форма, источник поступления)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Сортировка яиц по качеству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Маркировка яиц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Укладка яиц в инкубационные лотки и тележки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Отправка выбракованных яиц и использованной тары из инкубатория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Перемещение инкубационных яиц в лотках на дезинфекцию, на хранение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Регистрация температурно-влажностного режима хранения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Закладка (размещение) инкубационных лотков (тележек) в предварительные инкубаторы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Ведение документации установленной формы</w:t>
            </w:r>
          </w:p>
        </w:tc>
      </w:tr>
      <w:tr w:rsidR="00FE7E7E">
        <w:tc>
          <w:tcPr>
            <w:tcW w:w="2230" w:type="dxa"/>
            <w:vMerge w:val="restart"/>
          </w:tcPr>
          <w:p w:rsidR="00FE7E7E" w:rsidRDefault="00FE7E7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 xml:space="preserve">Сверять маркировку яиц в таре по количеству и происхождению с </w:t>
            </w:r>
            <w:proofErr w:type="gramStart"/>
            <w:r>
              <w:t>указанными</w:t>
            </w:r>
            <w:proofErr w:type="gramEnd"/>
            <w:r>
              <w:t xml:space="preserve"> в сопроводительных документах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Работать на овоскопе для оценки яиц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Взвешивать яйца для определения весовой категории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Проводить подсчет кондиционных и дефектных яиц по категориям качества, происхождению, количеству</w:t>
            </w:r>
          </w:p>
        </w:tc>
      </w:tr>
      <w:tr w:rsidR="00FE7E7E">
        <w:tc>
          <w:tcPr>
            <w:tcW w:w="2230" w:type="dxa"/>
            <w:vMerge w:val="restart"/>
          </w:tcPr>
          <w:p w:rsidR="00FE7E7E" w:rsidRDefault="00FE7E7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Строение яйца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 xml:space="preserve">Требования к инкубационным яйцам по внешнему виду, форме при </w:t>
            </w:r>
            <w:proofErr w:type="spellStart"/>
            <w:r>
              <w:t>овоскопировании</w:t>
            </w:r>
            <w:proofErr w:type="spellEnd"/>
            <w:r>
              <w:t>, массе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Факторы, влияющие на качество яиц до инкубации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Характеристики основного и вспомогательного оборудования инкубатория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 xml:space="preserve">Технологическая инструкция </w:t>
            </w:r>
            <w:proofErr w:type="spellStart"/>
            <w:r>
              <w:t>инкубирования</w:t>
            </w:r>
            <w:proofErr w:type="spellEnd"/>
            <w:r>
              <w:t xml:space="preserve"> яиц в инкубаторах разных марок, типов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Ветеринарно-санитарные инструкции для инкубатория</w:t>
            </w:r>
          </w:p>
        </w:tc>
      </w:tr>
      <w:tr w:rsidR="00FE7E7E">
        <w:tc>
          <w:tcPr>
            <w:tcW w:w="2230" w:type="dxa"/>
          </w:tcPr>
          <w:p w:rsidR="00FE7E7E" w:rsidRDefault="00FE7E7E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-</w:t>
            </w:r>
          </w:p>
        </w:tc>
      </w:tr>
    </w:tbl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  <w:outlineLvl w:val="3"/>
      </w:pPr>
      <w:r>
        <w:t>3.2.2. Трудовая функция</w:t>
      </w:r>
    </w:p>
    <w:p w:rsidR="00FE7E7E" w:rsidRDefault="00FE7E7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4"/>
        <w:gridCol w:w="3765"/>
        <w:gridCol w:w="713"/>
        <w:gridCol w:w="1080"/>
        <w:gridCol w:w="1567"/>
        <w:gridCol w:w="432"/>
      </w:tblGrid>
      <w:tr w:rsidR="00FE7E7E">
        <w:tc>
          <w:tcPr>
            <w:tcW w:w="2064" w:type="dxa"/>
            <w:tcBorders>
              <w:top w:val="nil"/>
              <w:left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FE7E7E" w:rsidRDefault="00FE7E7E">
            <w:pPr>
              <w:pStyle w:val="ConsPlusNormal"/>
            </w:pPr>
            <w:r>
              <w:t>Выполнение процесса инкубации яиц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E7E" w:rsidRDefault="00FE7E7E">
            <w:pPr>
              <w:pStyle w:val="ConsPlusNormal"/>
              <w:jc w:val="both"/>
            </w:pPr>
            <w:r>
              <w:t>B/02.3</w:t>
            </w:r>
          </w:p>
        </w:tc>
        <w:tc>
          <w:tcPr>
            <w:tcW w:w="1567" w:type="dxa"/>
            <w:tcBorders>
              <w:top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3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6"/>
        <w:gridCol w:w="1498"/>
        <w:gridCol w:w="532"/>
        <w:gridCol w:w="1826"/>
        <w:gridCol w:w="1318"/>
        <w:gridCol w:w="2481"/>
      </w:tblGrid>
      <w:tr w:rsidR="00FE7E7E">
        <w:tc>
          <w:tcPr>
            <w:tcW w:w="1966" w:type="dxa"/>
            <w:tcBorders>
              <w:top w:val="nil"/>
              <w:left w:val="nil"/>
              <w:bottom w:val="nil"/>
            </w:tcBorders>
          </w:tcPr>
          <w:p w:rsidR="00FE7E7E" w:rsidRDefault="00FE7E7E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>Оригинал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26" w:type="dxa"/>
          </w:tcPr>
          <w:p w:rsidR="00FE7E7E" w:rsidRDefault="00FE7E7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18" w:type="dxa"/>
          </w:tcPr>
          <w:p w:rsidR="00FE7E7E" w:rsidRDefault="00FE7E7E">
            <w:pPr>
              <w:pStyle w:val="ConsPlusNormal"/>
            </w:pPr>
          </w:p>
        </w:tc>
        <w:tc>
          <w:tcPr>
            <w:tcW w:w="2481" w:type="dxa"/>
          </w:tcPr>
          <w:p w:rsidR="00FE7E7E" w:rsidRDefault="00FE7E7E">
            <w:pPr>
              <w:pStyle w:val="ConsPlusNormal"/>
            </w:pPr>
          </w:p>
        </w:tc>
      </w:tr>
      <w:tr w:rsidR="00FE7E7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2030" w:type="dxa"/>
            <w:gridSpan w:val="2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1826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81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4"/>
        <w:gridCol w:w="7395"/>
      </w:tblGrid>
      <w:tr w:rsidR="00FE7E7E">
        <w:tc>
          <w:tcPr>
            <w:tcW w:w="2244" w:type="dxa"/>
            <w:vMerge w:val="restart"/>
          </w:tcPr>
          <w:p w:rsidR="00FE7E7E" w:rsidRDefault="00FE7E7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95" w:type="dxa"/>
          </w:tcPr>
          <w:p w:rsidR="00FE7E7E" w:rsidRDefault="00FE7E7E">
            <w:pPr>
              <w:pStyle w:val="ConsPlusNormal"/>
            </w:pPr>
            <w:r>
              <w:t>Регистрация параметров режима инкубации</w:t>
            </w:r>
          </w:p>
        </w:tc>
      </w:tr>
      <w:tr w:rsidR="00FE7E7E">
        <w:tc>
          <w:tcPr>
            <w:tcW w:w="2244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395" w:type="dxa"/>
          </w:tcPr>
          <w:p w:rsidR="00FE7E7E" w:rsidRDefault="00FE7E7E">
            <w:pPr>
              <w:pStyle w:val="ConsPlusNormal"/>
            </w:pPr>
            <w:r>
              <w:t xml:space="preserve">Проведение </w:t>
            </w:r>
            <w:proofErr w:type="gramStart"/>
            <w:r>
              <w:t>контрольного</w:t>
            </w:r>
            <w:proofErr w:type="gramEnd"/>
            <w:r>
              <w:t xml:space="preserve"> </w:t>
            </w:r>
            <w:proofErr w:type="spellStart"/>
            <w:r>
              <w:t>овоскопирования</w:t>
            </w:r>
            <w:proofErr w:type="spellEnd"/>
            <w:r>
              <w:t xml:space="preserve"> яиц</w:t>
            </w:r>
          </w:p>
        </w:tc>
      </w:tr>
      <w:tr w:rsidR="00FE7E7E">
        <w:tc>
          <w:tcPr>
            <w:tcW w:w="2244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395" w:type="dxa"/>
          </w:tcPr>
          <w:p w:rsidR="00FE7E7E" w:rsidRDefault="00FE7E7E">
            <w:pPr>
              <w:pStyle w:val="ConsPlusNormal"/>
            </w:pPr>
            <w:r>
              <w:t>Изъятие и учет яиц с поврежденной скорлупой и тумаков</w:t>
            </w:r>
          </w:p>
        </w:tc>
      </w:tr>
      <w:tr w:rsidR="00FE7E7E">
        <w:tc>
          <w:tcPr>
            <w:tcW w:w="2244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395" w:type="dxa"/>
          </w:tcPr>
          <w:p w:rsidR="00FE7E7E" w:rsidRDefault="00FE7E7E">
            <w:pPr>
              <w:pStyle w:val="ConsPlusNormal"/>
            </w:pPr>
            <w:r>
              <w:t xml:space="preserve">Перемещение яиц вручную, </w:t>
            </w:r>
            <w:proofErr w:type="spellStart"/>
            <w:r>
              <w:t>механизированно</w:t>
            </w:r>
            <w:proofErr w:type="spellEnd"/>
            <w:r>
              <w:t xml:space="preserve"> из инкубационных лотков (тележек) в лотки выводного инкубатора</w:t>
            </w:r>
          </w:p>
        </w:tc>
      </w:tr>
      <w:tr w:rsidR="00FE7E7E">
        <w:tc>
          <w:tcPr>
            <w:tcW w:w="2244" w:type="dxa"/>
            <w:vMerge w:val="restart"/>
          </w:tcPr>
          <w:p w:rsidR="00FE7E7E" w:rsidRDefault="00FE7E7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95" w:type="dxa"/>
          </w:tcPr>
          <w:p w:rsidR="00FE7E7E" w:rsidRDefault="00FE7E7E">
            <w:pPr>
              <w:pStyle w:val="ConsPlusNormal"/>
            </w:pPr>
            <w:r>
              <w:t>Работать с контрольно-измерительным оборудованием режима инкубации</w:t>
            </w:r>
          </w:p>
        </w:tc>
      </w:tr>
      <w:tr w:rsidR="00FE7E7E">
        <w:tc>
          <w:tcPr>
            <w:tcW w:w="2244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395" w:type="dxa"/>
          </w:tcPr>
          <w:p w:rsidR="00FE7E7E" w:rsidRDefault="00FE7E7E">
            <w:pPr>
              <w:pStyle w:val="ConsPlusNormal"/>
            </w:pPr>
            <w:r>
              <w:t>Использовать овоскоп для выявления яиц неоплодотворенных и с погибшими эмбрионами</w:t>
            </w:r>
          </w:p>
        </w:tc>
      </w:tr>
      <w:tr w:rsidR="00FE7E7E">
        <w:tc>
          <w:tcPr>
            <w:tcW w:w="2244" w:type="dxa"/>
            <w:vMerge w:val="restart"/>
          </w:tcPr>
          <w:p w:rsidR="00FE7E7E" w:rsidRDefault="00FE7E7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95" w:type="dxa"/>
          </w:tcPr>
          <w:p w:rsidR="00FE7E7E" w:rsidRDefault="00FE7E7E">
            <w:pPr>
              <w:pStyle w:val="ConsPlusNormal"/>
            </w:pPr>
            <w:r>
              <w:t>Биологические основы инкубации яиц</w:t>
            </w:r>
          </w:p>
        </w:tc>
      </w:tr>
      <w:tr w:rsidR="00FE7E7E">
        <w:tc>
          <w:tcPr>
            <w:tcW w:w="2244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395" w:type="dxa"/>
          </w:tcPr>
          <w:p w:rsidR="00FE7E7E" w:rsidRDefault="00FE7E7E">
            <w:pPr>
              <w:pStyle w:val="ConsPlusNormal"/>
            </w:pPr>
            <w:r>
              <w:t>Порядок контроля режима инкубации (температура, влажность, кратность поворота, содержание углекислого газа)</w:t>
            </w:r>
          </w:p>
        </w:tc>
      </w:tr>
      <w:tr w:rsidR="00FE7E7E">
        <w:tc>
          <w:tcPr>
            <w:tcW w:w="2244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395" w:type="dxa"/>
          </w:tcPr>
          <w:p w:rsidR="00FE7E7E" w:rsidRDefault="00FE7E7E">
            <w:pPr>
              <w:pStyle w:val="ConsPlusNormal"/>
            </w:pPr>
            <w:r>
              <w:t>Порядок подготовки и эксплуатации оборудования и инкубаторов</w:t>
            </w:r>
          </w:p>
        </w:tc>
      </w:tr>
      <w:tr w:rsidR="00FE7E7E">
        <w:tc>
          <w:tcPr>
            <w:tcW w:w="2244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395" w:type="dxa"/>
          </w:tcPr>
          <w:p w:rsidR="00FE7E7E" w:rsidRDefault="00FE7E7E">
            <w:pPr>
              <w:pStyle w:val="ConsPlusNormal"/>
            </w:pPr>
            <w:r>
              <w:t xml:space="preserve">График, сроки, порядок перемещения яиц из предварительных инкубаторов </w:t>
            </w:r>
            <w:proofErr w:type="gramStart"/>
            <w:r>
              <w:t>в</w:t>
            </w:r>
            <w:proofErr w:type="gramEnd"/>
            <w:r>
              <w:t xml:space="preserve"> выводные</w:t>
            </w:r>
          </w:p>
        </w:tc>
      </w:tr>
      <w:tr w:rsidR="00FE7E7E">
        <w:tc>
          <w:tcPr>
            <w:tcW w:w="2244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395" w:type="dxa"/>
          </w:tcPr>
          <w:p w:rsidR="00FE7E7E" w:rsidRDefault="00FE7E7E">
            <w:pPr>
              <w:pStyle w:val="ConsPlusNormal"/>
            </w:pPr>
            <w:r>
              <w:t>Ветеринарно-санитарные инструкции для инкубатория</w:t>
            </w:r>
          </w:p>
        </w:tc>
      </w:tr>
      <w:tr w:rsidR="00FE7E7E">
        <w:tc>
          <w:tcPr>
            <w:tcW w:w="2244" w:type="dxa"/>
          </w:tcPr>
          <w:p w:rsidR="00FE7E7E" w:rsidRDefault="00FE7E7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95" w:type="dxa"/>
          </w:tcPr>
          <w:p w:rsidR="00FE7E7E" w:rsidRDefault="00FE7E7E">
            <w:pPr>
              <w:pStyle w:val="ConsPlusNormal"/>
            </w:pPr>
            <w:r>
              <w:t>-</w:t>
            </w:r>
          </w:p>
        </w:tc>
      </w:tr>
    </w:tbl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  <w:outlineLvl w:val="3"/>
      </w:pPr>
      <w:r>
        <w:t>3.2.3. Трудовая функция</w:t>
      </w:r>
    </w:p>
    <w:p w:rsidR="00FE7E7E" w:rsidRDefault="00FE7E7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4"/>
        <w:gridCol w:w="3765"/>
        <w:gridCol w:w="713"/>
        <w:gridCol w:w="1080"/>
        <w:gridCol w:w="1567"/>
        <w:gridCol w:w="432"/>
      </w:tblGrid>
      <w:tr w:rsidR="00FE7E7E">
        <w:tc>
          <w:tcPr>
            <w:tcW w:w="2064" w:type="dxa"/>
            <w:tcBorders>
              <w:top w:val="nil"/>
              <w:left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FE7E7E" w:rsidRDefault="00FE7E7E">
            <w:pPr>
              <w:pStyle w:val="ConsPlusNormal"/>
            </w:pPr>
            <w:r>
              <w:t>Выборка, сортировка, учет, сдача суточного молодняка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E7E" w:rsidRDefault="00FE7E7E">
            <w:pPr>
              <w:pStyle w:val="ConsPlusNormal"/>
              <w:jc w:val="both"/>
            </w:pPr>
            <w:r>
              <w:t>B/03.3</w:t>
            </w:r>
          </w:p>
        </w:tc>
        <w:tc>
          <w:tcPr>
            <w:tcW w:w="1567" w:type="dxa"/>
            <w:tcBorders>
              <w:top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3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6"/>
        <w:gridCol w:w="1498"/>
        <w:gridCol w:w="532"/>
        <w:gridCol w:w="1826"/>
        <w:gridCol w:w="1318"/>
        <w:gridCol w:w="2481"/>
      </w:tblGrid>
      <w:tr w:rsidR="00FE7E7E">
        <w:tc>
          <w:tcPr>
            <w:tcW w:w="1966" w:type="dxa"/>
            <w:tcBorders>
              <w:top w:val="nil"/>
              <w:left w:val="nil"/>
              <w:bottom w:val="nil"/>
            </w:tcBorders>
          </w:tcPr>
          <w:p w:rsidR="00FE7E7E" w:rsidRDefault="00FE7E7E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>Оригинал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26" w:type="dxa"/>
          </w:tcPr>
          <w:p w:rsidR="00FE7E7E" w:rsidRDefault="00FE7E7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18" w:type="dxa"/>
          </w:tcPr>
          <w:p w:rsidR="00FE7E7E" w:rsidRDefault="00FE7E7E">
            <w:pPr>
              <w:pStyle w:val="ConsPlusNormal"/>
            </w:pPr>
          </w:p>
        </w:tc>
        <w:tc>
          <w:tcPr>
            <w:tcW w:w="2481" w:type="dxa"/>
          </w:tcPr>
          <w:p w:rsidR="00FE7E7E" w:rsidRDefault="00FE7E7E">
            <w:pPr>
              <w:pStyle w:val="ConsPlusNormal"/>
            </w:pPr>
          </w:p>
        </w:tc>
      </w:tr>
      <w:tr w:rsidR="00FE7E7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2030" w:type="dxa"/>
            <w:gridSpan w:val="2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1826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81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0"/>
        <w:gridCol w:w="7409"/>
      </w:tblGrid>
      <w:tr w:rsidR="00FE7E7E">
        <w:tc>
          <w:tcPr>
            <w:tcW w:w="2230" w:type="dxa"/>
            <w:vMerge w:val="restart"/>
          </w:tcPr>
          <w:p w:rsidR="00FE7E7E" w:rsidRDefault="00FE7E7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Подготовка технологического оборудования (стол, конвейер), тары для выборки молодняка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 xml:space="preserve">Регистрация начала и интенсивности </w:t>
            </w:r>
            <w:proofErr w:type="spellStart"/>
            <w:r>
              <w:t>вылупления</w:t>
            </w:r>
            <w:proofErr w:type="spellEnd"/>
            <w:r>
              <w:t xml:space="preserve"> молодняка из яиц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Выборка суточного молодняка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Сортировка суточного молодняка по качеству и полу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 xml:space="preserve">Размещение суточного молодняка в тару по количеству </w:t>
            </w:r>
            <w:proofErr w:type="spellStart"/>
            <w:r>
              <w:t>механизированно</w:t>
            </w:r>
            <w:proofErr w:type="spellEnd"/>
            <w:r>
              <w:t xml:space="preserve"> или вручную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Перемещение суточного молодняка на ветеринарную обработку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Перемещение суточного молодняка на накопление и временное хранение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Перемещение суточного молодняка в транспортное средство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Выборка некондиционного молодняка и отходов инкубации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Отправка на утилизацию некондиционного молодняка и отходов инкубации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Ведение документации установленной формы</w:t>
            </w:r>
          </w:p>
        </w:tc>
      </w:tr>
      <w:tr w:rsidR="00FE7E7E">
        <w:tc>
          <w:tcPr>
            <w:tcW w:w="2230" w:type="dxa"/>
            <w:vMerge w:val="restart"/>
          </w:tcPr>
          <w:p w:rsidR="00FE7E7E" w:rsidRDefault="00FE7E7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Определять кондиционный и некондиционный суточный молодняк по внешнему виду и поведению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Определять самцов и самок по окраске оперения, скорости роста оперения</w:t>
            </w:r>
          </w:p>
        </w:tc>
      </w:tr>
      <w:tr w:rsidR="00FE7E7E">
        <w:tc>
          <w:tcPr>
            <w:tcW w:w="2230" w:type="dxa"/>
            <w:vMerge w:val="restart"/>
          </w:tcPr>
          <w:p w:rsidR="00FE7E7E" w:rsidRDefault="00FE7E7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Продолжительность эмбрионального развития, сроки наклева и созревания суточного молодняка в норме в зависимости от качества, срока хранения яиц, режима инкубации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Признаки кондиционного и некондиционного суточного молодняка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 xml:space="preserve">Признаки самцов и самочек в </w:t>
            </w:r>
            <w:proofErr w:type="spellStart"/>
            <w:r>
              <w:t>аутосексных</w:t>
            </w:r>
            <w:proofErr w:type="spellEnd"/>
            <w:r>
              <w:t xml:space="preserve"> кроссах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Порядок учета суточного молодняка по происхождению, качеству, полу, количеству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Порядок ветеринарной обработки, накопления, временного хранения кондиционного молодняка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Порядок накопления, хранения и утилизации некондиционного молодняка и отходов инкубации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Параметры температурно-влажностного режима для временного хранения и транспортировки суточного молодняка</w:t>
            </w:r>
          </w:p>
        </w:tc>
      </w:tr>
      <w:tr w:rsidR="00FE7E7E">
        <w:tc>
          <w:tcPr>
            <w:tcW w:w="223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Порядок учета кондиционного и некондиционного молодняка, отходов инкубации</w:t>
            </w:r>
          </w:p>
        </w:tc>
      </w:tr>
      <w:tr w:rsidR="00FE7E7E">
        <w:tc>
          <w:tcPr>
            <w:tcW w:w="2230" w:type="dxa"/>
          </w:tcPr>
          <w:p w:rsidR="00FE7E7E" w:rsidRDefault="00FE7E7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09" w:type="dxa"/>
          </w:tcPr>
          <w:p w:rsidR="00FE7E7E" w:rsidRDefault="00FE7E7E">
            <w:pPr>
              <w:pStyle w:val="ConsPlusNormal"/>
            </w:pPr>
            <w:r>
              <w:t>-</w:t>
            </w:r>
          </w:p>
        </w:tc>
      </w:tr>
    </w:tbl>
    <w:p w:rsidR="00FE7E7E" w:rsidRDefault="00FE7E7E">
      <w:pPr>
        <w:pStyle w:val="ConsPlusNormal"/>
        <w:sectPr w:rsidR="00FE7E7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  <w:outlineLvl w:val="3"/>
      </w:pPr>
      <w:r>
        <w:t>3.2.4. Трудовая функция</w:t>
      </w:r>
    </w:p>
    <w:p w:rsidR="00FE7E7E" w:rsidRDefault="00FE7E7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4"/>
        <w:gridCol w:w="3765"/>
        <w:gridCol w:w="713"/>
        <w:gridCol w:w="1080"/>
        <w:gridCol w:w="1567"/>
        <w:gridCol w:w="432"/>
      </w:tblGrid>
      <w:tr w:rsidR="00FE7E7E">
        <w:tc>
          <w:tcPr>
            <w:tcW w:w="2064" w:type="dxa"/>
            <w:tcBorders>
              <w:top w:val="nil"/>
              <w:left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:rsidR="00FE7E7E" w:rsidRDefault="00FE7E7E">
            <w:pPr>
              <w:pStyle w:val="ConsPlusNormal"/>
            </w:pPr>
            <w:r>
              <w:t>Чистка, мойка инкубатора, вспомогательного оборудования, тары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E7E" w:rsidRDefault="00FE7E7E">
            <w:pPr>
              <w:pStyle w:val="ConsPlusNormal"/>
              <w:jc w:val="both"/>
            </w:pPr>
            <w:r>
              <w:t>B/04.3</w:t>
            </w:r>
          </w:p>
        </w:tc>
        <w:tc>
          <w:tcPr>
            <w:tcW w:w="1567" w:type="dxa"/>
            <w:tcBorders>
              <w:top w:val="nil"/>
              <w:bottom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3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6"/>
        <w:gridCol w:w="1498"/>
        <w:gridCol w:w="532"/>
        <w:gridCol w:w="1826"/>
        <w:gridCol w:w="1318"/>
        <w:gridCol w:w="2481"/>
      </w:tblGrid>
      <w:tr w:rsidR="00FE7E7E">
        <w:tc>
          <w:tcPr>
            <w:tcW w:w="1966" w:type="dxa"/>
            <w:tcBorders>
              <w:top w:val="nil"/>
              <w:left w:val="nil"/>
              <w:bottom w:val="nil"/>
            </w:tcBorders>
          </w:tcPr>
          <w:p w:rsidR="00FE7E7E" w:rsidRDefault="00FE7E7E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 w:rsidR="00FE7E7E" w:rsidRDefault="00FE7E7E">
            <w:pPr>
              <w:pStyle w:val="ConsPlusNormal"/>
            </w:pPr>
            <w:r>
              <w:t>Оригинал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FE7E7E" w:rsidRDefault="00FE7E7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26" w:type="dxa"/>
          </w:tcPr>
          <w:p w:rsidR="00FE7E7E" w:rsidRDefault="00FE7E7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18" w:type="dxa"/>
          </w:tcPr>
          <w:p w:rsidR="00FE7E7E" w:rsidRDefault="00FE7E7E">
            <w:pPr>
              <w:pStyle w:val="ConsPlusNormal"/>
            </w:pPr>
          </w:p>
        </w:tc>
        <w:tc>
          <w:tcPr>
            <w:tcW w:w="2481" w:type="dxa"/>
          </w:tcPr>
          <w:p w:rsidR="00FE7E7E" w:rsidRDefault="00FE7E7E">
            <w:pPr>
              <w:pStyle w:val="ConsPlusNormal"/>
            </w:pPr>
          </w:p>
        </w:tc>
      </w:tr>
      <w:tr w:rsidR="00FE7E7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2030" w:type="dxa"/>
            <w:gridSpan w:val="2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1826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</w:pP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481" w:type="dxa"/>
            <w:tcBorders>
              <w:left w:val="nil"/>
              <w:bottom w:val="nil"/>
              <w:right w:val="nil"/>
            </w:tcBorders>
          </w:tcPr>
          <w:p w:rsidR="00FE7E7E" w:rsidRDefault="00FE7E7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0"/>
        <w:gridCol w:w="7419"/>
      </w:tblGrid>
      <w:tr w:rsidR="00FE7E7E">
        <w:tc>
          <w:tcPr>
            <w:tcW w:w="2220" w:type="dxa"/>
            <w:vMerge w:val="restart"/>
          </w:tcPr>
          <w:p w:rsidR="00FE7E7E" w:rsidRDefault="00FE7E7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19" w:type="dxa"/>
          </w:tcPr>
          <w:p w:rsidR="00FE7E7E" w:rsidRDefault="00FE7E7E">
            <w:pPr>
              <w:pStyle w:val="ConsPlusNormal"/>
            </w:pPr>
            <w:r>
              <w:t>Удаление отходов инкубации из выводных лотков и инкубаторов</w:t>
            </w:r>
          </w:p>
        </w:tc>
      </w:tr>
      <w:tr w:rsidR="00FE7E7E">
        <w:tc>
          <w:tcPr>
            <w:tcW w:w="222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19" w:type="dxa"/>
          </w:tcPr>
          <w:p w:rsidR="00FE7E7E" w:rsidRDefault="00FE7E7E">
            <w:pPr>
              <w:pStyle w:val="ConsPlusNormal"/>
            </w:pPr>
            <w:r>
              <w:t>Мойка выводных лотков, тары, инкубаторов, вспомогательного оборудования</w:t>
            </w:r>
          </w:p>
        </w:tc>
      </w:tr>
      <w:tr w:rsidR="00FE7E7E">
        <w:tc>
          <w:tcPr>
            <w:tcW w:w="222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19" w:type="dxa"/>
          </w:tcPr>
          <w:p w:rsidR="00FE7E7E" w:rsidRDefault="00FE7E7E">
            <w:pPr>
              <w:pStyle w:val="ConsPlusNormal"/>
            </w:pPr>
            <w:r>
              <w:t>Дезинфекция выводных лотков, тары, инкубаторов, вспомогательного оборудования</w:t>
            </w:r>
          </w:p>
        </w:tc>
      </w:tr>
      <w:tr w:rsidR="00FE7E7E">
        <w:tc>
          <w:tcPr>
            <w:tcW w:w="222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19" w:type="dxa"/>
          </w:tcPr>
          <w:p w:rsidR="00FE7E7E" w:rsidRDefault="00FE7E7E">
            <w:pPr>
              <w:pStyle w:val="ConsPlusNormal"/>
            </w:pPr>
            <w:r>
              <w:t>Уборка, мойка, дезинфекция помещений инкубатория</w:t>
            </w:r>
          </w:p>
        </w:tc>
      </w:tr>
      <w:tr w:rsidR="00FE7E7E">
        <w:tc>
          <w:tcPr>
            <w:tcW w:w="2220" w:type="dxa"/>
            <w:vMerge w:val="restart"/>
          </w:tcPr>
          <w:p w:rsidR="00FE7E7E" w:rsidRDefault="00FE7E7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19" w:type="dxa"/>
          </w:tcPr>
          <w:p w:rsidR="00FE7E7E" w:rsidRDefault="00FE7E7E">
            <w:pPr>
              <w:pStyle w:val="ConsPlusNormal"/>
            </w:pPr>
            <w:r>
              <w:t>Использовать моечно-очистительное оборудование</w:t>
            </w:r>
          </w:p>
        </w:tc>
      </w:tr>
      <w:tr w:rsidR="00FE7E7E">
        <w:tc>
          <w:tcPr>
            <w:tcW w:w="222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19" w:type="dxa"/>
          </w:tcPr>
          <w:p w:rsidR="00FE7E7E" w:rsidRDefault="00FE7E7E">
            <w:pPr>
              <w:pStyle w:val="ConsPlusNormal"/>
            </w:pPr>
            <w:r>
              <w:t>Приготавливать, использовать дезинфицирующие растворы в соответствии с технологическими инструкциями</w:t>
            </w:r>
          </w:p>
        </w:tc>
      </w:tr>
      <w:tr w:rsidR="00FE7E7E">
        <w:tc>
          <w:tcPr>
            <w:tcW w:w="2220" w:type="dxa"/>
            <w:vMerge w:val="restart"/>
          </w:tcPr>
          <w:p w:rsidR="00FE7E7E" w:rsidRDefault="00FE7E7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19" w:type="dxa"/>
          </w:tcPr>
          <w:p w:rsidR="00FE7E7E" w:rsidRDefault="00FE7E7E">
            <w:pPr>
              <w:pStyle w:val="ConsPlusNormal"/>
            </w:pPr>
            <w:r>
              <w:t>Технические характеристики моечно-очистительного оборудования, дезинфекционных установок</w:t>
            </w:r>
          </w:p>
        </w:tc>
      </w:tr>
      <w:tr w:rsidR="00FE7E7E">
        <w:tc>
          <w:tcPr>
            <w:tcW w:w="222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19" w:type="dxa"/>
          </w:tcPr>
          <w:p w:rsidR="00FE7E7E" w:rsidRDefault="00FE7E7E">
            <w:pPr>
              <w:pStyle w:val="ConsPlusNormal"/>
            </w:pPr>
            <w:r>
              <w:t xml:space="preserve">Порядок контроля готовности технологического, вспомогательного оборудования, тары для </w:t>
            </w:r>
            <w:proofErr w:type="spellStart"/>
            <w:r>
              <w:t>инкубирования</w:t>
            </w:r>
            <w:proofErr w:type="spellEnd"/>
            <w:r>
              <w:t xml:space="preserve"> яиц, посадки суточного молодняка</w:t>
            </w:r>
          </w:p>
        </w:tc>
      </w:tr>
      <w:tr w:rsidR="00FE7E7E">
        <w:tc>
          <w:tcPr>
            <w:tcW w:w="2220" w:type="dxa"/>
            <w:vMerge/>
          </w:tcPr>
          <w:p w:rsidR="00FE7E7E" w:rsidRDefault="00FE7E7E">
            <w:pPr>
              <w:pStyle w:val="ConsPlusNormal"/>
            </w:pPr>
          </w:p>
        </w:tc>
        <w:tc>
          <w:tcPr>
            <w:tcW w:w="7419" w:type="dxa"/>
          </w:tcPr>
          <w:p w:rsidR="00FE7E7E" w:rsidRDefault="00FE7E7E">
            <w:pPr>
              <w:pStyle w:val="ConsPlusNormal"/>
            </w:pPr>
            <w:r>
              <w:t>Ветеринарно-санитарная инструкция для инкубатория</w:t>
            </w:r>
          </w:p>
        </w:tc>
      </w:tr>
      <w:tr w:rsidR="00FE7E7E">
        <w:tc>
          <w:tcPr>
            <w:tcW w:w="2220" w:type="dxa"/>
          </w:tcPr>
          <w:p w:rsidR="00FE7E7E" w:rsidRDefault="00FE7E7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19" w:type="dxa"/>
          </w:tcPr>
          <w:p w:rsidR="00FE7E7E" w:rsidRDefault="00FE7E7E">
            <w:pPr>
              <w:pStyle w:val="ConsPlusNormal"/>
            </w:pPr>
            <w:r>
              <w:t>-</w:t>
            </w:r>
          </w:p>
        </w:tc>
      </w:tr>
    </w:tbl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FE7E7E" w:rsidRDefault="00FE7E7E">
      <w:pPr>
        <w:pStyle w:val="ConsPlusNormal"/>
        <w:jc w:val="center"/>
      </w:pPr>
      <w:r>
        <w:t>профессионального стандарта</w:t>
      </w:r>
    </w:p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  <w:outlineLvl w:val="2"/>
      </w:pPr>
      <w:r>
        <w:t>4.1. Ответственная организация-разработчик</w:t>
      </w:r>
    </w:p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6975"/>
      </w:tblGrid>
      <w:tr w:rsidR="00FE7E7E">
        <w:tc>
          <w:tcPr>
            <w:tcW w:w="9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E7E" w:rsidRDefault="00FE7E7E">
            <w:pPr>
              <w:pStyle w:val="ConsPlusNormal"/>
            </w:pPr>
            <w:r>
              <w:t>ФГБОУ ВПО "Ставропольский государственный аграрный университет", город Ставрополь</w:t>
            </w:r>
          </w:p>
        </w:tc>
      </w:tr>
      <w:tr w:rsidR="00FE7E7E">
        <w:tc>
          <w:tcPr>
            <w:tcW w:w="2664" w:type="dxa"/>
            <w:tcBorders>
              <w:left w:val="single" w:sz="4" w:space="0" w:color="auto"/>
              <w:right w:val="nil"/>
            </w:tcBorders>
          </w:tcPr>
          <w:p w:rsidR="00FE7E7E" w:rsidRDefault="00FE7E7E">
            <w:pPr>
              <w:pStyle w:val="ConsPlusNormal"/>
            </w:pPr>
            <w:r>
              <w:t>Ректор</w:t>
            </w:r>
          </w:p>
        </w:tc>
        <w:tc>
          <w:tcPr>
            <w:tcW w:w="6975" w:type="dxa"/>
            <w:tcBorders>
              <w:left w:val="nil"/>
              <w:right w:val="single" w:sz="4" w:space="0" w:color="auto"/>
            </w:tcBorders>
          </w:tcPr>
          <w:p w:rsidR="00FE7E7E" w:rsidRDefault="00FE7E7E">
            <w:pPr>
              <w:pStyle w:val="ConsPlusNormal"/>
            </w:pPr>
            <w:proofErr w:type="spellStart"/>
            <w:r>
              <w:t>Трухачев</w:t>
            </w:r>
            <w:proofErr w:type="spellEnd"/>
            <w:r>
              <w:t xml:space="preserve"> Владимир Иванович</w:t>
            </w:r>
          </w:p>
        </w:tc>
      </w:tr>
    </w:tbl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  <w:outlineLvl w:val="2"/>
      </w:pPr>
      <w:r>
        <w:t>4.2. Наименования организаций-разработчиков</w:t>
      </w:r>
    </w:p>
    <w:p w:rsidR="00FE7E7E" w:rsidRDefault="00FE7E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8"/>
        <w:gridCol w:w="8841"/>
      </w:tblGrid>
      <w:tr w:rsidR="00FE7E7E">
        <w:tc>
          <w:tcPr>
            <w:tcW w:w="798" w:type="dxa"/>
          </w:tcPr>
          <w:p w:rsidR="00FE7E7E" w:rsidRDefault="00FE7E7E">
            <w:pPr>
              <w:pStyle w:val="ConsPlusNormal"/>
            </w:pPr>
            <w:r>
              <w:t>1.</w:t>
            </w:r>
          </w:p>
        </w:tc>
        <w:tc>
          <w:tcPr>
            <w:tcW w:w="8841" w:type="dxa"/>
          </w:tcPr>
          <w:p w:rsidR="00FE7E7E" w:rsidRDefault="00FE7E7E">
            <w:pPr>
              <w:pStyle w:val="ConsPlusNormal"/>
            </w:pPr>
            <w:r>
              <w:t xml:space="preserve">ГНУ "Всероссийский научно-исследовательский технологический институт птицеводства </w:t>
            </w:r>
            <w:proofErr w:type="spellStart"/>
            <w:r>
              <w:t>Россельхозакадемии</w:t>
            </w:r>
            <w:proofErr w:type="spellEnd"/>
            <w:r>
              <w:t>", город Сергиев Посад, Московская область</w:t>
            </w:r>
          </w:p>
        </w:tc>
      </w:tr>
      <w:tr w:rsidR="00FE7E7E">
        <w:tc>
          <w:tcPr>
            <w:tcW w:w="798" w:type="dxa"/>
          </w:tcPr>
          <w:p w:rsidR="00FE7E7E" w:rsidRDefault="00FE7E7E">
            <w:pPr>
              <w:pStyle w:val="ConsPlusNormal"/>
            </w:pPr>
            <w:r>
              <w:t>2.</w:t>
            </w:r>
          </w:p>
        </w:tc>
        <w:tc>
          <w:tcPr>
            <w:tcW w:w="8841" w:type="dxa"/>
          </w:tcPr>
          <w:p w:rsidR="00FE7E7E" w:rsidRDefault="00FE7E7E">
            <w:pPr>
              <w:pStyle w:val="ConsPlusNormal"/>
            </w:pPr>
            <w:r>
              <w:t>Группа агропредприятий "Ресурс", город Невинномысск, Ставропольский край</w:t>
            </w:r>
          </w:p>
        </w:tc>
      </w:tr>
      <w:tr w:rsidR="00FE7E7E">
        <w:tc>
          <w:tcPr>
            <w:tcW w:w="798" w:type="dxa"/>
          </w:tcPr>
          <w:p w:rsidR="00FE7E7E" w:rsidRDefault="00FE7E7E">
            <w:pPr>
              <w:pStyle w:val="ConsPlusNormal"/>
            </w:pPr>
            <w:r>
              <w:t>3.</w:t>
            </w:r>
          </w:p>
        </w:tc>
        <w:tc>
          <w:tcPr>
            <w:tcW w:w="8841" w:type="dxa"/>
          </w:tcPr>
          <w:p w:rsidR="00FE7E7E" w:rsidRDefault="00FE7E7E">
            <w:pPr>
              <w:pStyle w:val="ConsPlusNormal"/>
            </w:pPr>
            <w:r>
              <w:t xml:space="preserve">ФГУП ППЗ "Северо-Кавказская зональная опытная станция по птицеводству" </w:t>
            </w:r>
            <w:proofErr w:type="spellStart"/>
            <w:r>
              <w:t>Россельхозакадемии</w:t>
            </w:r>
            <w:proofErr w:type="spellEnd"/>
            <w:r>
              <w:t>, село Обильное, Ставропольский край</w:t>
            </w:r>
          </w:p>
        </w:tc>
      </w:tr>
      <w:tr w:rsidR="00FE7E7E">
        <w:tc>
          <w:tcPr>
            <w:tcW w:w="798" w:type="dxa"/>
          </w:tcPr>
          <w:p w:rsidR="00FE7E7E" w:rsidRDefault="00FE7E7E">
            <w:pPr>
              <w:pStyle w:val="ConsPlusNormal"/>
            </w:pPr>
            <w:r>
              <w:t>4.</w:t>
            </w:r>
          </w:p>
        </w:tc>
        <w:tc>
          <w:tcPr>
            <w:tcW w:w="8841" w:type="dxa"/>
          </w:tcPr>
          <w:p w:rsidR="00FE7E7E" w:rsidRDefault="00FE7E7E">
            <w:pPr>
              <w:pStyle w:val="ConsPlusNormal"/>
            </w:pPr>
            <w:r>
              <w:t>ООО Птицефабрика "</w:t>
            </w:r>
            <w:proofErr w:type="spellStart"/>
            <w:r>
              <w:t>Грачевская</w:t>
            </w:r>
            <w:proofErr w:type="spellEnd"/>
            <w:r>
              <w:t>", село Красное, Ставропольский край</w:t>
            </w:r>
          </w:p>
        </w:tc>
      </w:tr>
      <w:tr w:rsidR="00FE7E7E">
        <w:tc>
          <w:tcPr>
            <w:tcW w:w="798" w:type="dxa"/>
          </w:tcPr>
          <w:p w:rsidR="00FE7E7E" w:rsidRDefault="00FE7E7E">
            <w:pPr>
              <w:pStyle w:val="ConsPlusNormal"/>
            </w:pPr>
            <w:r>
              <w:t>5.</w:t>
            </w:r>
          </w:p>
        </w:tc>
        <w:tc>
          <w:tcPr>
            <w:tcW w:w="8841" w:type="dxa"/>
          </w:tcPr>
          <w:p w:rsidR="00FE7E7E" w:rsidRDefault="00FE7E7E">
            <w:pPr>
              <w:pStyle w:val="ConsPlusNormal"/>
            </w:pPr>
            <w:r>
              <w:t>ЗАО фирма Агрокомплекс "Краснодарский бройлер", поселок Выселки, Краснодарский край</w:t>
            </w:r>
          </w:p>
        </w:tc>
      </w:tr>
      <w:tr w:rsidR="00FE7E7E">
        <w:tc>
          <w:tcPr>
            <w:tcW w:w="798" w:type="dxa"/>
          </w:tcPr>
          <w:p w:rsidR="00FE7E7E" w:rsidRDefault="00FE7E7E">
            <w:pPr>
              <w:pStyle w:val="ConsPlusNormal"/>
            </w:pPr>
            <w:r>
              <w:t>6.</w:t>
            </w:r>
          </w:p>
        </w:tc>
        <w:tc>
          <w:tcPr>
            <w:tcW w:w="8841" w:type="dxa"/>
          </w:tcPr>
          <w:p w:rsidR="00FE7E7E" w:rsidRDefault="00FE7E7E">
            <w:pPr>
              <w:pStyle w:val="ConsPlusNormal"/>
            </w:pPr>
            <w:r>
              <w:t>СХА Птицефабрика "</w:t>
            </w:r>
            <w:proofErr w:type="spellStart"/>
            <w:r>
              <w:t>Кумская</w:t>
            </w:r>
            <w:proofErr w:type="spellEnd"/>
            <w:r>
              <w:t>", село Новозаведенное, Ставропольский край</w:t>
            </w:r>
          </w:p>
        </w:tc>
      </w:tr>
    </w:tbl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ind w:firstLine="540"/>
        <w:jc w:val="both"/>
      </w:pPr>
      <w:r>
        <w:t>--------------------------------</w:t>
      </w:r>
    </w:p>
    <w:p w:rsidR="00FE7E7E" w:rsidRDefault="00FE7E7E">
      <w:pPr>
        <w:pStyle w:val="ConsPlusNormal"/>
        <w:spacing w:before="200"/>
        <w:ind w:firstLine="540"/>
        <w:jc w:val="both"/>
      </w:pPr>
      <w:bookmarkStart w:id="2" w:name="P606"/>
      <w:bookmarkEnd w:id="2"/>
      <w:r>
        <w:t xml:space="preserve">&lt;1&gt; Общероссийский </w:t>
      </w:r>
      <w:hyperlink r:id="rId25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FE7E7E" w:rsidRDefault="00FE7E7E">
      <w:pPr>
        <w:pStyle w:val="ConsPlusNormal"/>
        <w:spacing w:before="200"/>
        <w:ind w:firstLine="540"/>
        <w:jc w:val="both"/>
      </w:pPr>
      <w:bookmarkStart w:id="3" w:name="P607"/>
      <w:bookmarkEnd w:id="3"/>
      <w:r>
        <w:t xml:space="preserve">&lt;2&gt; Общероссийский </w:t>
      </w:r>
      <w:hyperlink r:id="rId26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FE7E7E" w:rsidRDefault="00FE7E7E">
      <w:pPr>
        <w:pStyle w:val="ConsPlusNormal"/>
        <w:spacing w:before="200"/>
        <w:ind w:firstLine="540"/>
        <w:jc w:val="both"/>
      </w:pPr>
      <w:bookmarkStart w:id="4" w:name="P608"/>
      <w:bookmarkEnd w:id="4"/>
      <w:r>
        <w:t xml:space="preserve">&lt;3&gt; </w:t>
      </w:r>
      <w:hyperlink r:id="rId27">
        <w:r>
          <w:rPr>
            <w:color w:val="0000FF"/>
          </w:rPr>
          <w:t>Статья 213</w:t>
        </w:r>
      </w:hyperlink>
      <w:r>
        <w:t xml:space="preserve"> Трудового кодекса Российской Федерации (Собрание законодательства Российской Федерации, 2002, N 1, ст. 3; 2004, N 35, ст. 3607; 2006, N 27, ст. 2878; 2008, N 30, ст. 3616; 2011, N 49, ст. 7031; 2013, N 48, ст. 6165, N 52, ст. 6986);</w:t>
      </w:r>
    </w:p>
    <w:p w:rsidR="00FE7E7E" w:rsidRDefault="00FE7E7E">
      <w:pPr>
        <w:pStyle w:val="ConsPlusNormal"/>
        <w:spacing w:before="200"/>
        <w:ind w:firstLine="540"/>
        <w:jc w:val="both"/>
      </w:pPr>
      <w:hyperlink r:id="rId28">
        <w:proofErr w:type="gramStart"/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в Минюсте</w:t>
      </w:r>
      <w:proofErr w:type="gramEnd"/>
      <w:r>
        <w:t xml:space="preserve"> </w:t>
      </w:r>
      <w:proofErr w:type="gramStart"/>
      <w:r>
        <w:t xml:space="preserve">России 21 октября 2011 г., регистрационный N 22111), с </w:t>
      </w:r>
      <w:r>
        <w:lastRenderedPageBreak/>
        <w:t>изменением, внесенным приказом Минздрава России от 15 мая 2013 г. N 296н (зарегистрирован в Минюсте России 3 июля 2013 г., регистрационный N 28970).</w:t>
      </w:r>
      <w:proofErr w:type="gramEnd"/>
    </w:p>
    <w:p w:rsidR="00FE7E7E" w:rsidRDefault="00FE7E7E">
      <w:pPr>
        <w:pStyle w:val="ConsPlusNormal"/>
        <w:spacing w:before="200"/>
        <w:ind w:firstLine="540"/>
        <w:jc w:val="both"/>
      </w:pPr>
      <w:bookmarkStart w:id="5" w:name="P610"/>
      <w:bookmarkEnd w:id="5"/>
      <w:r>
        <w:t xml:space="preserve">&lt;4&gt; Единый тарифно-квалификационный справочник работ и профессий, выпуск 70, </w:t>
      </w:r>
      <w:hyperlink r:id="rId29">
        <w:r>
          <w:rPr>
            <w:color w:val="0000FF"/>
          </w:rPr>
          <w:t>раздел</w:t>
        </w:r>
      </w:hyperlink>
      <w:r>
        <w:t xml:space="preserve"> "Работы и профессии рабочих в животноводстве".</w:t>
      </w:r>
    </w:p>
    <w:p w:rsidR="00FE7E7E" w:rsidRDefault="00FE7E7E">
      <w:pPr>
        <w:pStyle w:val="ConsPlusNormal"/>
        <w:spacing w:before="200"/>
        <w:ind w:firstLine="540"/>
        <w:jc w:val="both"/>
      </w:pPr>
      <w:bookmarkStart w:id="6" w:name="P611"/>
      <w:bookmarkEnd w:id="6"/>
      <w:r>
        <w:t xml:space="preserve">&lt;5&gt; Общероссийский </w:t>
      </w:r>
      <w:hyperlink r:id="rId30">
        <w:r>
          <w:rPr>
            <w:color w:val="0000FF"/>
          </w:rPr>
          <w:t>классификатор</w:t>
        </w:r>
      </w:hyperlink>
      <w:r>
        <w:t xml:space="preserve"> начального профессионального образования.</w:t>
      </w:r>
    </w:p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jc w:val="both"/>
      </w:pPr>
    </w:p>
    <w:p w:rsidR="00FE7E7E" w:rsidRDefault="00FE7E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1FF" w:rsidRDefault="00FE7E7E"/>
    <w:sectPr w:rsidR="001271F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7E"/>
    <w:rsid w:val="00A120A7"/>
    <w:rsid w:val="00A97E08"/>
    <w:rsid w:val="00F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E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E7E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E7E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FE7E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E7E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E7E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E7E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E7E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E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E7E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E7E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FE7E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E7E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E7E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E7E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E7E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9F4C69E43D925A6D1F2CE137A869E7A0AF1D9DB79F26AA53513FBBF0256A89CA0E34322FAFCC8B66DE5FA87DAE98C1B43E33bAr9J" TargetMode="External"/><Relationship Id="rId13" Type="http://schemas.openxmlformats.org/officeDocument/2006/relationships/hyperlink" Target="consultantplus://offline/ref=159F4C69E43D925A6D1F2CE137A869E7A7A41C91B09226AA53513FBBF0256A89CA0E343A24FB9ECD36D80AF127FB94DEBE2031ABCF28EBD0bFr9J" TargetMode="External"/><Relationship Id="rId18" Type="http://schemas.openxmlformats.org/officeDocument/2006/relationships/hyperlink" Target="consultantplus://offline/ref=159F4C69E43D925A6D1F2CE137A869E7A4AE129CB79D7BA05B0833B9F72A359ECD47383B24F89FC938870FE436A398D7A83E30B4D32AE9bDr1J" TargetMode="External"/><Relationship Id="rId26" Type="http://schemas.openxmlformats.org/officeDocument/2006/relationships/hyperlink" Target="consultantplus://offline/ref=159F4C69E43D925A6D1F2CE137A869E7A7A41C91B09226AA53513FBBF0256A89D80E6C3625F383CF32CD5CA061bArD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59F4C69E43D925A6D1F2CE137A869E7A2A7119FB39126AA53513FBBF0256A89CA0E343A24FB94CF32D80AF127FB94DEBE2031ABCF28EBD0bFr9J" TargetMode="External"/><Relationship Id="rId7" Type="http://schemas.openxmlformats.org/officeDocument/2006/relationships/hyperlink" Target="consultantplus://offline/ref=159F4C69E43D925A6D1F2CE137A869E7A0AF1D9DB79F26AA53513FBBF0256A89CA0E34322FAFCC8B66DE5FA87DAE98C1B43E33bAr9J" TargetMode="External"/><Relationship Id="rId12" Type="http://schemas.openxmlformats.org/officeDocument/2006/relationships/hyperlink" Target="consultantplus://offline/ref=159F4C69E43D925A6D1F2CE137A869E7A1A61C9CB09726AA53513FBBF0256A89CA0E343A24FB9DCF34D80AF127FB94DEBE2031ABCF28EBD0bFr9J" TargetMode="External"/><Relationship Id="rId17" Type="http://schemas.openxmlformats.org/officeDocument/2006/relationships/hyperlink" Target="consultantplus://offline/ref=159F4C69E43D925A6D1F2CE137A869E7A2A7119FB39126AA53513FBBF0256A89CA0E343A24FB94CF35D80AF127FB94DEBE2031ABCF28EBD0bFr9J" TargetMode="External"/><Relationship Id="rId25" Type="http://schemas.openxmlformats.org/officeDocument/2006/relationships/hyperlink" Target="consultantplus://offline/ref=159F4C69E43D925A6D1F2CE137A869E7A2A7119FB39126AA53513FBBF0256A89D80E6C3625F383CF32CD5CA061bArD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59F4C69E43D925A6D1F2CE137A869E7A2A7119FB39126AA53513FBBF0256A89CA0E343A24FB94CF32D80AF127FB94DEBE2031ABCF28EBD0bFr9J" TargetMode="External"/><Relationship Id="rId20" Type="http://schemas.openxmlformats.org/officeDocument/2006/relationships/hyperlink" Target="consultantplus://offline/ref=159F4C69E43D925A6D1F2CE137A869E7A1A61C9CB09726AA53513FBBF0256A89CA0E343A24FB9DCE3AD80AF127FB94DEBE2031ABCF28EBD0bFr9J" TargetMode="External"/><Relationship Id="rId29" Type="http://schemas.openxmlformats.org/officeDocument/2006/relationships/hyperlink" Target="consultantplus://offline/ref=159F4C69E43D925A6D1F2CE137A869E7A4AE129CB79D7BA05B0833B9F72A359ECD47383B24FB9FCF38870FE436A398D7A83E30B4D32AE9bDr1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9F4C69E43D925A6D1F2CE137A869E7A2A01D98B19026AA53513FBBF0256A89CA0E343A24FB9DCF36D80AF127FB94DEBE2031ABCF28EBD0bFr9J" TargetMode="External"/><Relationship Id="rId11" Type="http://schemas.openxmlformats.org/officeDocument/2006/relationships/hyperlink" Target="consultantplus://offline/ref=159F4C69E43D925A6D1F2CE137A869E7A2A7119FB39126AA53513FBBF0256A89CA0E343A24FB94CF35D80AF127FB94DEBE2031ABCF28EBD0bFr9J" TargetMode="External"/><Relationship Id="rId24" Type="http://schemas.openxmlformats.org/officeDocument/2006/relationships/hyperlink" Target="consultantplus://offline/ref=159F4C69E43D925A6D1F25F830A869E7A1AE1091B49226AA53513FBBF0256A89CA0E343A24FA95CA30D80AF127FB94DEBE2031ABCF28EBD0bFr9J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159F4C69E43D925A6D1F2CE137A869E7A1A61C9CB09726AA53513FBBF0256A89CA0E343A24FB9DCF35D80AF127FB94DEBE2031ABCF28EBD0bFr9J" TargetMode="External"/><Relationship Id="rId15" Type="http://schemas.openxmlformats.org/officeDocument/2006/relationships/hyperlink" Target="consultantplus://offline/ref=159F4C69E43D925A6D1F2CE137A869E7A1A61C9CB09726AA53513FBBF0256A89CA0E343A24FB9DCE3AD80AF127FB94DEBE2031ABCF28EBD0bFr9J" TargetMode="External"/><Relationship Id="rId23" Type="http://schemas.openxmlformats.org/officeDocument/2006/relationships/hyperlink" Target="consultantplus://offline/ref=159F4C69E43D925A6D1F2CE137A869E7A4AE129CB79D7BA05B0833B9F72A359ECD47383B24F89FC938870FE436A398D7A83E30B4D32AE9bDr1J" TargetMode="External"/><Relationship Id="rId28" Type="http://schemas.openxmlformats.org/officeDocument/2006/relationships/hyperlink" Target="consultantplus://offline/ref=159F4C69E43D925A6D1F2CE137A869E7A0A2179AB59626AA53513FBBF0256A89D80E6C3625F383CF32CD5CA061bArDJ" TargetMode="External"/><Relationship Id="rId10" Type="http://schemas.openxmlformats.org/officeDocument/2006/relationships/hyperlink" Target="consultantplus://offline/ref=159F4C69E43D925A6D1F2CE137A869E7A2A7119FB39126AA53513FBBF0256A89CA0E343A24FB94CF32D80AF127FB94DEBE2031ABCF28EBD0bFr9J" TargetMode="External"/><Relationship Id="rId19" Type="http://schemas.openxmlformats.org/officeDocument/2006/relationships/hyperlink" Target="consultantplus://offline/ref=159F4C69E43D925A6D1F25F830A869E7A1AE1091B49226AA53513FBBF0256A89CA0E343A24FA95CA30D80AF127FB94DEBE2031ABCF28EBD0bFr9J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9F4C69E43D925A6D1F2CE137A869E7A1A61C9CB09726AA53513FBBF0256A89CA0E343A24FB9DCF35D80AF127FB94DEBE2031ABCF28EBD0bFr9J" TargetMode="External"/><Relationship Id="rId14" Type="http://schemas.openxmlformats.org/officeDocument/2006/relationships/hyperlink" Target="consultantplus://offline/ref=159F4C69E43D925A6D1F2CE137A869E7A7A41C91B09226AA53513FBBF0256A89D80E6C3625F383CF32CD5CA061bArDJ" TargetMode="External"/><Relationship Id="rId22" Type="http://schemas.openxmlformats.org/officeDocument/2006/relationships/hyperlink" Target="consultantplus://offline/ref=159F4C69E43D925A6D1F2CE137A869E7A2A7119FB39126AA53513FBBF0256A89CA0E343A24FB94CF35D80AF127FB94DEBE2031ABCF28EBD0bFr9J" TargetMode="External"/><Relationship Id="rId27" Type="http://schemas.openxmlformats.org/officeDocument/2006/relationships/hyperlink" Target="consultantplus://offline/ref=159F4C69E43D925A6D1F2CE137A869E7A7A4169CB79F26AA53513FBBF0256A89CA0E343A24FA9ECF3AD80AF127FB94DEBE2031ABCF28EBD0bFr9J" TargetMode="External"/><Relationship Id="rId30" Type="http://schemas.openxmlformats.org/officeDocument/2006/relationships/hyperlink" Target="consultantplus://offline/ref=159F4C69E43D925A6D1F25F830A869E7A1AE1091B49226AA53513FBBF0256A89D80E6C3625F383CF32CD5CA061bAr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3538</Words>
  <Characters>20170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Марченко</dc:creator>
  <cp:lastModifiedBy>Елена Марченко</cp:lastModifiedBy>
  <cp:revision>1</cp:revision>
  <dcterms:created xsi:type="dcterms:W3CDTF">2023-01-18T09:43:00Z</dcterms:created>
  <dcterms:modified xsi:type="dcterms:W3CDTF">2023-01-18T09:43:00Z</dcterms:modified>
</cp:coreProperties>
</file>